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841" w:rsidRDefault="00DE0841" w:rsidP="00DE0841">
      <w:pPr>
        <w:jc w:val="center"/>
        <w:rPr>
          <w:lang w:eastAsia="ar-SA"/>
        </w:rPr>
      </w:pPr>
      <w:r>
        <w:rPr>
          <w:noProof/>
        </w:rPr>
        <w:drawing>
          <wp:inline distT="0" distB="0" distL="0" distR="0">
            <wp:extent cx="501015" cy="62039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1015" cy="620395"/>
                    </a:xfrm>
                    <a:prstGeom prst="rect">
                      <a:avLst/>
                    </a:prstGeom>
                    <a:solidFill>
                      <a:srgbClr val="FFFFFF"/>
                    </a:solidFill>
                    <a:ln w="9525">
                      <a:noFill/>
                      <a:miter lim="800000"/>
                      <a:headEnd/>
                      <a:tailEnd/>
                    </a:ln>
                  </pic:spPr>
                </pic:pic>
              </a:graphicData>
            </a:graphic>
          </wp:inline>
        </w:drawing>
      </w:r>
    </w:p>
    <w:p w:rsidR="00DE0841" w:rsidRDefault="00DE0841" w:rsidP="00DE0841">
      <w:pPr>
        <w:jc w:val="center"/>
      </w:pPr>
    </w:p>
    <w:p w:rsidR="00DE0841" w:rsidRPr="00C63FF1" w:rsidRDefault="00DE0841" w:rsidP="00DE0841">
      <w:pPr>
        <w:jc w:val="center"/>
        <w:rPr>
          <w:b/>
          <w:sz w:val="28"/>
          <w:szCs w:val="28"/>
        </w:rPr>
      </w:pPr>
      <w:r w:rsidRPr="00C63FF1">
        <w:rPr>
          <w:b/>
          <w:sz w:val="28"/>
          <w:szCs w:val="28"/>
        </w:rPr>
        <w:t>АДМИНИСТРАЦИЯ КИРОВСКОГО СЕЛЬСКОГО ПОСЕЛЕНИЯ</w:t>
      </w:r>
    </w:p>
    <w:p w:rsidR="00DE0841" w:rsidRPr="00C63FF1" w:rsidRDefault="00DE0841" w:rsidP="00DE0841">
      <w:pPr>
        <w:jc w:val="center"/>
        <w:rPr>
          <w:b/>
          <w:sz w:val="28"/>
          <w:szCs w:val="28"/>
        </w:rPr>
      </w:pPr>
      <w:r w:rsidRPr="00C63FF1">
        <w:rPr>
          <w:b/>
          <w:sz w:val="28"/>
          <w:szCs w:val="28"/>
        </w:rPr>
        <w:t>СЛАВЯНСКОГО РАЙОНА</w:t>
      </w:r>
    </w:p>
    <w:p w:rsidR="00DE0841" w:rsidRDefault="00DE0841" w:rsidP="00DE0841">
      <w:pPr>
        <w:jc w:val="center"/>
        <w:rPr>
          <w:b/>
          <w:sz w:val="28"/>
          <w:szCs w:val="28"/>
        </w:rPr>
      </w:pPr>
    </w:p>
    <w:p w:rsidR="00DE0841" w:rsidRDefault="00DE0841" w:rsidP="00DE0841">
      <w:pPr>
        <w:jc w:val="center"/>
        <w:rPr>
          <w:b/>
          <w:sz w:val="28"/>
          <w:szCs w:val="28"/>
        </w:rPr>
      </w:pPr>
      <w:r w:rsidRPr="00C63FF1">
        <w:rPr>
          <w:b/>
          <w:sz w:val="28"/>
          <w:szCs w:val="28"/>
        </w:rPr>
        <w:t>ПОСТАНОВЛЕНИЕ</w:t>
      </w:r>
    </w:p>
    <w:p w:rsidR="00F65A8D" w:rsidRDefault="00F65A8D" w:rsidP="00F65A8D">
      <w:pPr>
        <w:rPr>
          <w:b/>
          <w:sz w:val="28"/>
          <w:szCs w:val="28"/>
        </w:rPr>
      </w:pPr>
    </w:p>
    <w:p w:rsidR="00DE0841" w:rsidRPr="00F65A8D" w:rsidRDefault="00F249C8" w:rsidP="00F249C8">
      <w:pPr>
        <w:jc w:val="center"/>
        <w:rPr>
          <w:sz w:val="28"/>
          <w:szCs w:val="28"/>
        </w:rPr>
      </w:pPr>
      <w:r>
        <w:rPr>
          <w:sz w:val="28"/>
          <w:szCs w:val="28"/>
        </w:rPr>
        <w:t>14 августа</w:t>
      </w:r>
      <w:r w:rsidR="000749EF">
        <w:rPr>
          <w:sz w:val="28"/>
          <w:szCs w:val="28"/>
        </w:rPr>
        <w:t xml:space="preserve"> 2026</w:t>
      </w:r>
      <w:r w:rsidR="00DE0841" w:rsidRPr="00F65A8D">
        <w:rPr>
          <w:sz w:val="28"/>
          <w:szCs w:val="28"/>
        </w:rPr>
        <w:t xml:space="preserve"> г</w:t>
      </w:r>
      <w:r>
        <w:rPr>
          <w:sz w:val="28"/>
          <w:szCs w:val="28"/>
        </w:rPr>
        <w:t>.</w:t>
      </w:r>
      <w:r w:rsidR="00C40C2D">
        <w:rPr>
          <w:sz w:val="28"/>
          <w:szCs w:val="28"/>
        </w:rPr>
        <w:t xml:space="preserve">                       </w:t>
      </w:r>
      <w:r w:rsidR="00F65A8D">
        <w:rPr>
          <w:sz w:val="28"/>
          <w:szCs w:val="28"/>
        </w:rPr>
        <w:t xml:space="preserve"> </w:t>
      </w:r>
      <w:r>
        <w:rPr>
          <w:sz w:val="28"/>
          <w:szCs w:val="28"/>
        </w:rPr>
        <w:t xml:space="preserve">                                                    </w:t>
      </w:r>
      <w:r w:rsidR="00DE0841" w:rsidRPr="00F65A8D">
        <w:rPr>
          <w:sz w:val="28"/>
          <w:szCs w:val="28"/>
        </w:rPr>
        <w:t>№</w:t>
      </w:r>
      <w:r>
        <w:rPr>
          <w:sz w:val="28"/>
          <w:szCs w:val="28"/>
        </w:rPr>
        <w:t xml:space="preserve"> 82</w:t>
      </w:r>
      <w:r w:rsidR="00F65A8D" w:rsidRPr="00F65A8D">
        <w:rPr>
          <w:sz w:val="28"/>
          <w:szCs w:val="28"/>
        </w:rPr>
        <w:t xml:space="preserve">                                    </w:t>
      </w:r>
      <w:r w:rsidR="00C40C2D">
        <w:rPr>
          <w:sz w:val="28"/>
          <w:szCs w:val="28"/>
        </w:rPr>
        <w:t xml:space="preserve">   </w:t>
      </w:r>
      <w:r w:rsidR="00F65A8D" w:rsidRPr="00F65A8D">
        <w:rPr>
          <w:sz w:val="28"/>
          <w:szCs w:val="28"/>
        </w:rPr>
        <w:t xml:space="preserve">  </w:t>
      </w:r>
      <w:r>
        <w:rPr>
          <w:sz w:val="28"/>
          <w:szCs w:val="28"/>
        </w:rPr>
        <w:t xml:space="preserve">                               </w:t>
      </w:r>
      <w:r w:rsidR="00DE0841" w:rsidRPr="00F249C8">
        <w:rPr>
          <w:sz w:val="24"/>
          <w:szCs w:val="24"/>
        </w:rPr>
        <w:t>х</w:t>
      </w:r>
      <w:r w:rsidR="00CC1CB6" w:rsidRPr="00F249C8">
        <w:rPr>
          <w:sz w:val="24"/>
          <w:szCs w:val="24"/>
        </w:rPr>
        <w:t>.</w:t>
      </w:r>
      <w:r w:rsidR="00DE0841" w:rsidRPr="00F249C8">
        <w:rPr>
          <w:sz w:val="24"/>
          <w:szCs w:val="24"/>
        </w:rPr>
        <w:t>Галицын</w:t>
      </w:r>
    </w:p>
    <w:p w:rsidR="00DE0841" w:rsidRPr="00F65A8D" w:rsidRDefault="00DE0841" w:rsidP="00DE0841">
      <w:pPr>
        <w:jc w:val="center"/>
        <w:rPr>
          <w:sz w:val="28"/>
          <w:szCs w:val="28"/>
        </w:rPr>
      </w:pPr>
    </w:p>
    <w:p w:rsidR="006E2969" w:rsidRPr="00060EEC" w:rsidRDefault="006E2969" w:rsidP="006E2969">
      <w:pPr>
        <w:widowControl w:val="0"/>
        <w:tabs>
          <w:tab w:val="left" w:pos="8647"/>
        </w:tabs>
        <w:suppressAutoHyphens/>
        <w:ind w:left="709" w:right="707"/>
        <w:jc w:val="center"/>
        <w:outlineLvl w:val="0"/>
        <w:rPr>
          <w:b/>
          <w:color w:val="000000" w:themeColor="text1"/>
          <w:sz w:val="28"/>
          <w:szCs w:val="28"/>
        </w:rPr>
      </w:pPr>
      <w:bookmarkStart w:id="0" w:name="_GoBack"/>
      <w:bookmarkEnd w:id="0"/>
      <w:r w:rsidRPr="00060EEC">
        <w:rPr>
          <w:b/>
          <w:color w:val="000000" w:themeColor="text1"/>
          <w:sz w:val="28"/>
          <w:szCs w:val="28"/>
        </w:rPr>
        <w:t>Об утверждении административного регламента предоставления муниципальной услуги «Выдача согласия на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общего пользования местного значения»</w:t>
      </w:r>
    </w:p>
    <w:p w:rsidR="006E2969" w:rsidRPr="00060EEC" w:rsidRDefault="006E2969" w:rsidP="006E2969">
      <w:pPr>
        <w:widowControl w:val="0"/>
        <w:rPr>
          <w:sz w:val="28"/>
        </w:rPr>
      </w:pPr>
    </w:p>
    <w:p w:rsidR="006E2969" w:rsidRPr="00060EEC" w:rsidRDefault="006E2969" w:rsidP="006E2969">
      <w:pPr>
        <w:widowControl w:val="0"/>
        <w:rPr>
          <w:sz w:val="28"/>
        </w:rPr>
      </w:pPr>
    </w:p>
    <w:p w:rsidR="006E2969" w:rsidRPr="00060EEC" w:rsidRDefault="006E2969" w:rsidP="006E2969">
      <w:pPr>
        <w:widowControl w:val="0"/>
        <w:ind w:firstLine="709"/>
        <w:jc w:val="both"/>
        <w:rPr>
          <w:color w:val="000000" w:themeColor="text1"/>
          <w:sz w:val="28"/>
          <w:szCs w:val="28"/>
        </w:rPr>
      </w:pPr>
      <w:r w:rsidRPr="00060EEC">
        <w:rPr>
          <w:color w:val="000000"/>
          <w:sz w:val="28"/>
          <w:szCs w:val="28"/>
        </w:rPr>
        <w:t xml:space="preserve">В целях реализации статьи 19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27 июля 2010 г. № 210-ФЗ «Об организации предоставления государственных и муниципальных услуг» и приведения в соответствие с постановлением администрации Кировского сельского поселения Славянского района от 9 сентября 2025 г. № 69 «Об утверждении порядка разработки и утверждения административных регламентов предоставления муниципальных услуг» </w:t>
      </w:r>
      <w:r w:rsidRPr="00060EEC">
        <w:rPr>
          <w:color w:val="000000" w:themeColor="text1"/>
          <w:sz w:val="28"/>
          <w:szCs w:val="28"/>
        </w:rPr>
        <w:t>п о с т а н о в л я ю:</w:t>
      </w:r>
    </w:p>
    <w:p w:rsidR="006E2969" w:rsidRPr="00060EEC" w:rsidRDefault="006E2969" w:rsidP="006E2969">
      <w:pPr>
        <w:widowControl w:val="0"/>
        <w:tabs>
          <w:tab w:val="left" w:pos="993"/>
        </w:tabs>
        <w:autoSpaceDE w:val="0"/>
        <w:autoSpaceDN w:val="0"/>
        <w:adjustRightInd w:val="0"/>
        <w:ind w:firstLine="709"/>
        <w:jc w:val="both"/>
        <w:rPr>
          <w:bCs/>
          <w:color w:val="000000" w:themeColor="text1"/>
          <w:sz w:val="28"/>
          <w:szCs w:val="28"/>
        </w:rPr>
      </w:pPr>
      <w:r w:rsidRPr="00060EEC">
        <w:rPr>
          <w:color w:val="000000" w:themeColor="text1"/>
          <w:sz w:val="28"/>
          <w:szCs w:val="28"/>
        </w:rPr>
        <w:t>1. Утвердить административный регламент предоставления муниципальной услуги «Выдача согласия на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общего пользования местного значения»</w:t>
      </w:r>
      <w:r w:rsidRPr="00060EEC">
        <w:rPr>
          <w:bCs/>
          <w:color w:val="000000" w:themeColor="text1"/>
          <w:sz w:val="28"/>
          <w:szCs w:val="28"/>
        </w:rPr>
        <w:t xml:space="preserve"> </w:t>
      </w:r>
      <w:r w:rsidRPr="00060EEC">
        <w:rPr>
          <w:color w:val="000000" w:themeColor="text1"/>
          <w:sz w:val="28"/>
          <w:szCs w:val="28"/>
        </w:rPr>
        <w:t>согласно приложению к настоящему постановлению.</w:t>
      </w:r>
    </w:p>
    <w:p w:rsidR="006E2969" w:rsidRDefault="006E2969" w:rsidP="006E2969">
      <w:pPr>
        <w:widowControl w:val="0"/>
        <w:autoSpaceDE w:val="0"/>
        <w:autoSpaceDN w:val="0"/>
        <w:adjustRightInd w:val="0"/>
        <w:ind w:firstLine="709"/>
        <w:jc w:val="both"/>
        <w:rPr>
          <w:i/>
          <w:color w:val="000000"/>
          <w:sz w:val="28"/>
          <w:szCs w:val="28"/>
        </w:rPr>
      </w:pPr>
      <w:r w:rsidRPr="00060EEC">
        <w:rPr>
          <w:bCs/>
          <w:color w:val="000000" w:themeColor="text1"/>
          <w:sz w:val="28"/>
          <w:szCs w:val="28"/>
        </w:rPr>
        <w:t xml:space="preserve">2. </w:t>
      </w:r>
      <w:r>
        <w:rPr>
          <w:sz w:val="28"/>
          <w:szCs w:val="28"/>
        </w:rPr>
        <w:t xml:space="preserve">Общему отделу администрации Кировского сельского поселения Славянского района (Белик) обнародовать данное постановление путем опубликования его </w:t>
      </w:r>
      <w:r w:rsidRPr="00FE529F">
        <w:rPr>
          <w:sz w:val="28"/>
          <w:szCs w:val="28"/>
        </w:rPr>
        <w:t>в информационно-телекоммуникационной сети «Интернет»</w:t>
      </w:r>
      <w:r>
        <w:rPr>
          <w:sz w:val="28"/>
          <w:szCs w:val="28"/>
        </w:rPr>
        <w:t xml:space="preserve">  в официальном сетевом издании администрации Кировского сельского поселения Славянского района</w:t>
      </w:r>
      <w:r>
        <w:rPr>
          <w:color w:val="000000"/>
          <w:sz w:val="28"/>
          <w:szCs w:val="28"/>
        </w:rPr>
        <w:t>.</w:t>
      </w:r>
      <w:r w:rsidRPr="00CC02C1">
        <w:rPr>
          <w:i/>
          <w:color w:val="000000"/>
          <w:sz w:val="28"/>
          <w:szCs w:val="28"/>
        </w:rPr>
        <w:t xml:space="preserve"> </w:t>
      </w:r>
    </w:p>
    <w:p w:rsidR="006E2969" w:rsidRPr="00060EEC" w:rsidRDefault="006E2969" w:rsidP="006E2969">
      <w:pPr>
        <w:widowControl w:val="0"/>
        <w:autoSpaceDE w:val="0"/>
        <w:autoSpaceDN w:val="0"/>
        <w:adjustRightInd w:val="0"/>
        <w:ind w:firstLine="709"/>
        <w:jc w:val="both"/>
        <w:rPr>
          <w:rFonts w:eastAsia="Calibri"/>
          <w:color w:val="000000" w:themeColor="text1"/>
          <w:sz w:val="28"/>
          <w:szCs w:val="28"/>
          <w:lang w:eastAsia="en-US"/>
        </w:rPr>
      </w:pPr>
      <w:r w:rsidRPr="00060EEC">
        <w:rPr>
          <w:rFonts w:eastAsia="Calibri"/>
          <w:color w:val="000000" w:themeColor="text1"/>
          <w:sz w:val="28"/>
          <w:szCs w:val="28"/>
          <w:lang w:eastAsia="en-US"/>
        </w:rPr>
        <w:t>3. Контроль за выполнением настоящего постановления оставляю за собой</w:t>
      </w:r>
      <w:r w:rsidRPr="00060EEC">
        <w:rPr>
          <w:color w:val="000000" w:themeColor="text1"/>
          <w:spacing w:val="-1"/>
          <w:sz w:val="28"/>
          <w:szCs w:val="28"/>
        </w:rPr>
        <w:t>.</w:t>
      </w:r>
    </w:p>
    <w:p w:rsidR="006E2969" w:rsidRPr="00060EEC" w:rsidRDefault="006E2969" w:rsidP="006E2969">
      <w:pPr>
        <w:widowControl w:val="0"/>
        <w:autoSpaceDE w:val="0"/>
        <w:autoSpaceDN w:val="0"/>
        <w:adjustRightInd w:val="0"/>
        <w:ind w:firstLine="709"/>
        <w:jc w:val="both"/>
        <w:rPr>
          <w:color w:val="000000" w:themeColor="text1"/>
          <w:sz w:val="28"/>
          <w:szCs w:val="28"/>
        </w:rPr>
      </w:pPr>
      <w:r w:rsidRPr="00060EEC">
        <w:rPr>
          <w:color w:val="000000" w:themeColor="text1"/>
          <w:sz w:val="28"/>
          <w:szCs w:val="28"/>
        </w:rPr>
        <w:t xml:space="preserve">4. Постановление вступает в силу на следующий день после его </w:t>
      </w:r>
      <w:r w:rsidRPr="006E2969">
        <w:rPr>
          <w:color w:val="000000" w:themeColor="text1"/>
          <w:sz w:val="28"/>
          <w:szCs w:val="28"/>
        </w:rPr>
        <w:t>официального опубликования</w:t>
      </w:r>
      <w:r w:rsidRPr="00060EEC">
        <w:rPr>
          <w:color w:val="000000" w:themeColor="text1"/>
          <w:sz w:val="28"/>
          <w:szCs w:val="28"/>
        </w:rPr>
        <w:t>.</w:t>
      </w:r>
    </w:p>
    <w:p w:rsidR="00D83784" w:rsidRDefault="006E2969" w:rsidP="006E2969">
      <w:pPr>
        <w:widowControl w:val="0"/>
        <w:jc w:val="both"/>
        <w:rPr>
          <w:sz w:val="28"/>
        </w:rPr>
      </w:pPr>
      <w:r w:rsidRPr="00060EEC">
        <w:rPr>
          <w:sz w:val="28"/>
          <w:szCs w:val="28"/>
        </w:rPr>
        <w:t>Глава Кировского сельского</w:t>
      </w:r>
      <w:r w:rsidR="00D83784">
        <w:rPr>
          <w:sz w:val="28"/>
          <w:szCs w:val="28"/>
        </w:rPr>
        <w:t xml:space="preserve"> </w:t>
      </w:r>
      <w:r w:rsidRPr="00060EEC">
        <w:rPr>
          <w:sz w:val="28"/>
        </w:rPr>
        <w:t>поселения </w:t>
      </w:r>
    </w:p>
    <w:p w:rsidR="006E2969" w:rsidRPr="00D83784" w:rsidRDefault="006E2969" w:rsidP="006E2969">
      <w:pPr>
        <w:widowControl w:val="0"/>
        <w:jc w:val="both"/>
        <w:rPr>
          <w:sz w:val="28"/>
          <w:szCs w:val="28"/>
        </w:rPr>
        <w:sectPr w:rsidR="006E2969" w:rsidRPr="00D83784" w:rsidSect="00D83784">
          <w:headerReference w:type="default" r:id="rId8"/>
          <w:headerReference w:type="first" r:id="rId9"/>
          <w:pgSz w:w="11906" w:h="16838"/>
          <w:pgMar w:top="284" w:right="680" w:bottom="568" w:left="1588" w:header="708" w:footer="708" w:gutter="0"/>
          <w:pgNumType w:start="1"/>
          <w:cols w:space="708"/>
          <w:titlePg/>
          <w:docGrid w:linePitch="381"/>
        </w:sectPr>
      </w:pPr>
      <w:r w:rsidRPr="00060EEC">
        <w:rPr>
          <w:sz w:val="28"/>
        </w:rPr>
        <w:t>Славянского района Е.Н. Капуста</w:t>
      </w:r>
      <w:r w:rsidRPr="00060EEC">
        <w:rPr>
          <w:sz w:val="28"/>
        </w:rPr>
        <w:br/>
      </w:r>
    </w:p>
    <w:p w:rsidR="006E2969" w:rsidRPr="00060EEC" w:rsidRDefault="006E2969" w:rsidP="006E2969">
      <w:pPr>
        <w:widowControl w:val="0"/>
        <w:ind w:left="5245"/>
        <w:rPr>
          <w:sz w:val="28"/>
        </w:rPr>
      </w:pPr>
      <w:r w:rsidRPr="00060EEC">
        <w:rPr>
          <w:sz w:val="28"/>
        </w:rPr>
        <w:lastRenderedPageBreak/>
        <w:t>Приложение</w:t>
      </w:r>
    </w:p>
    <w:p w:rsidR="006E2969" w:rsidRPr="00060EEC" w:rsidRDefault="006E2969" w:rsidP="006E2969">
      <w:pPr>
        <w:widowControl w:val="0"/>
        <w:rPr>
          <w:sz w:val="28"/>
        </w:rPr>
      </w:pPr>
    </w:p>
    <w:p w:rsidR="006E2969" w:rsidRPr="00060EEC" w:rsidRDefault="006E2969" w:rsidP="006E2969">
      <w:pPr>
        <w:widowControl w:val="0"/>
        <w:tabs>
          <w:tab w:val="left" w:pos="851"/>
        </w:tabs>
        <w:spacing w:line="200" w:lineRule="atLeast"/>
        <w:ind w:left="5245"/>
        <w:rPr>
          <w:bCs/>
          <w:color w:val="000000" w:themeColor="text1"/>
          <w:sz w:val="28"/>
          <w:szCs w:val="28"/>
        </w:rPr>
      </w:pPr>
      <w:r w:rsidRPr="00060EEC">
        <w:rPr>
          <w:bCs/>
          <w:color w:val="000000" w:themeColor="text1"/>
          <w:sz w:val="28"/>
          <w:szCs w:val="28"/>
        </w:rPr>
        <w:t>УТВЕРЖДЕН</w:t>
      </w:r>
    </w:p>
    <w:p w:rsidR="006E2969" w:rsidRPr="00060EEC" w:rsidRDefault="006E2969" w:rsidP="006E2969">
      <w:pPr>
        <w:widowControl w:val="0"/>
        <w:ind w:left="5245"/>
        <w:rPr>
          <w:rFonts w:eastAsia="Arial"/>
          <w:color w:val="000000" w:themeColor="text1"/>
          <w:kern w:val="1"/>
          <w:sz w:val="28"/>
          <w:szCs w:val="28"/>
          <w:lang w:bidi="ru-RU"/>
        </w:rPr>
      </w:pPr>
      <w:r w:rsidRPr="00060EEC">
        <w:rPr>
          <w:rFonts w:eastAsia="Arial"/>
          <w:color w:val="000000" w:themeColor="text1"/>
          <w:kern w:val="1"/>
          <w:sz w:val="28"/>
          <w:szCs w:val="28"/>
          <w:lang w:bidi="ru-RU"/>
        </w:rPr>
        <w:t>постановлением администрации</w:t>
      </w:r>
    </w:p>
    <w:p w:rsidR="006E2969" w:rsidRPr="00060EEC" w:rsidRDefault="006E2969" w:rsidP="006E2969">
      <w:pPr>
        <w:widowControl w:val="0"/>
        <w:suppressAutoHyphens/>
        <w:ind w:left="5245"/>
        <w:rPr>
          <w:rFonts w:eastAsia="Arial"/>
          <w:color w:val="000000" w:themeColor="text1"/>
          <w:kern w:val="1"/>
          <w:sz w:val="28"/>
          <w:szCs w:val="28"/>
          <w:lang w:bidi="ru-RU"/>
        </w:rPr>
      </w:pPr>
      <w:r w:rsidRPr="00060EEC">
        <w:rPr>
          <w:rFonts w:eastAsia="Arial"/>
          <w:color w:val="000000" w:themeColor="text1"/>
          <w:kern w:val="1"/>
          <w:sz w:val="28"/>
          <w:szCs w:val="28"/>
          <w:lang w:bidi="ru-RU"/>
        </w:rPr>
        <w:t>Кировского сельского поселения Славянского района</w:t>
      </w:r>
    </w:p>
    <w:p w:rsidR="006E2969" w:rsidRPr="00060EEC" w:rsidRDefault="006E2969" w:rsidP="006E2969">
      <w:pPr>
        <w:widowControl w:val="0"/>
        <w:autoSpaceDE w:val="0"/>
        <w:autoSpaceDN w:val="0"/>
        <w:adjustRightInd w:val="0"/>
        <w:ind w:left="5245"/>
        <w:rPr>
          <w:b/>
          <w:bCs/>
          <w:sz w:val="28"/>
          <w:szCs w:val="28"/>
        </w:rPr>
      </w:pPr>
      <w:r w:rsidRPr="00060EEC">
        <w:rPr>
          <w:rFonts w:eastAsia="Arial"/>
          <w:color w:val="000000" w:themeColor="text1"/>
          <w:kern w:val="1"/>
          <w:sz w:val="28"/>
          <w:szCs w:val="28"/>
          <w:lang w:bidi="ru-RU"/>
        </w:rPr>
        <w:t>от</w:t>
      </w:r>
      <w:r w:rsidRPr="00060EEC">
        <w:rPr>
          <w:sz w:val="28"/>
          <w:szCs w:val="28"/>
        </w:rPr>
        <w:t xml:space="preserve"> </w:t>
      </w:r>
      <w:r w:rsidR="00F249C8">
        <w:rPr>
          <w:sz w:val="28"/>
          <w:szCs w:val="28"/>
        </w:rPr>
        <w:t xml:space="preserve">14.08.2026 </w:t>
      </w:r>
      <w:r w:rsidRPr="00060EEC">
        <w:rPr>
          <w:sz w:val="28"/>
          <w:szCs w:val="28"/>
        </w:rPr>
        <w:t xml:space="preserve"> №</w:t>
      </w:r>
      <w:r w:rsidR="00F249C8">
        <w:rPr>
          <w:sz w:val="28"/>
          <w:szCs w:val="28"/>
        </w:rPr>
        <w:t xml:space="preserve"> 82</w:t>
      </w:r>
    </w:p>
    <w:p w:rsidR="006E2969" w:rsidRPr="00060EEC" w:rsidRDefault="006E2969" w:rsidP="006E2969">
      <w:pPr>
        <w:widowControl w:val="0"/>
        <w:ind w:left="5245"/>
        <w:rPr>
          <w:rFonts w:eastAsia="Arial"/>
          <w:color w:val="000000" w:themeColor="text1"/>
          <w:kern w:val="1"/>
          <w:sz w:val="28"/>
          <w:szCs w:val="28"/>
          <w:lang w:bidi="ru-RU"/>
        </w:rPr>
      </w:pPr>
    </w:p>
    <w:p w:rsidR="006E2969" w:rsidRPr="00060EEC" w:rsidRDefault="006E2969" w:rsidP="006E2969">
      <w:pPr>
        <w:widowControl w:val="0"/>
        <w:rPr>
          <w:sz w:val="28"/>
        </w:rPr>
      </w:pPr>
    </w:p>
    <w:p w:rsidR="006E2969" w:rsidRPr="00060EEC" w:rsidRDefault="006E2969" w:rsidP="006E2969">
      <w:pPr>
        <w:widowControl w:val="0"/>
        <w:tabs>
          <w:tab w:val="left" w:pos="709"/>
        </w:tabs>
        <w:suppressAutoHyphens/>
        <w:ind w:left="567" w:right="707"/>
        <w:jc w:val="center"/>
        <w:outlineLvl w:val="0"/>
        <w:rPr>
          <w:b/>
          <w:sz w:val="28"/>
          <w:szCs w:val="28"/>
        </w:rPr>
      </w:pPr>
      <w:r w:rsidRPr="00060EEC">
        <w:rPr>
          <w:b/>
          <w:sz w:val="28"/>
          <w:szCs w:val="28"/>
        </w:rPr>
        <w:t>АДМИНИСТРАТИВНЫЙ РЕГЛАМЕНТ</w:t>
      </w:r>
    </w:p>
    <w:p w:rsidR="006E2969" w:rsidRPr="00060EEC" w:rsidRDefault="006E2969" w:rsidP="006E2969">
      <w:pPr>
        <w:widowControl w:val="0"/>
        <w:tabs>
          <w:tab w:val="left" w:pos="709"/>
        </w:tabs>
        <w:suppressAutoHyphens/>
        <w:ind w:left="567" w:right="707"/>
        <w:jc w:val="center"/>
        <w:rPr>
          <w:b/>
          <w:sz w:val="28"/>
          <w:szCs w:val="28"/>
        </w:rPr>
      </w:pPr>
      <w:r w:rsidRPr="00060EEC">
        <w:rPr>
          <w:b/>
          <w:sz w:val="28"/>
          <w:szCs w:val="28"/>
        </w:rPr>
        <w:t>предоставления муниципальной услуги</w:t>
      </w:r>
    </w:p>
    <w:p w:rsidR="006E2969" w:rsidRPr="00060EEC" w:rsidRDefault="006E2969" w:rsidP="006E2969">
      <w:pPr>
        <w:widowControl w:val="0"/>
        <w:tabs>
          <w:tab w:val="left" w:pos="709"/>
        </w:tabs>
        <w:suppressAutoHyphens/>
        <w:ind w:left="567" w:right="707"/>
        <w:jc w:val="center"/>
        <w:rPr>
          <w:b/>
          <w:sz w:val="28"/>
          <w:szCs w:val="28"/>
        </w:rPr>
      </w:pPr>
      <w:r w:rsidRPr="00060EEC">
        <w:rPr>
          <w:b/>
          <w:sz w:val="28"/>
          <w:szCs w:val="28"/>
        </w:rPr>
        <w:t>«</w:t>
      </w:r>
      <w:r w:rsidRPr="00060EEC">
        <w:rPr>
          <w:b/>
          <w:color w:val="000000" w:themeColor="text1"/>
          <w:sz w:val="28"/>
          <w:szCs w:val="28"/>
        </w:rPr>
        <w:t>Выдача согласия на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общего пользования местного значения</w:t>
      </w:r>
      <w:r w:rsidRPr="00060EEC">
        <w:rPr>
          <w:b/>
          <w:sz w:val="28"/>
          <w:szCs w:val="28"/>
        </w:rPr>
        <w:t>»</w:t>
      </w:r>
    </w:p>
    <w:p w:rsidR="006E2969" w:rsidRPr="00060EEC" w:rsidRDefault="006E2969" w:rsidP="006E2969">
      <w:pPr>
        <w:pStyle w:val="1"/>
        <w:widowControl w:val="0"/>
        <w:numPr>
          <w:ilvl w:val="0"/>
          <w:numId w:val="9"/>
        </w:numPr>
        <w:tabs>
          <w:tab w:val="left" w:pos="993"/>
        </w:tabs>
        <w:spacing w:after="240"/>
        <w:ind w:right="707" w:firstLine="709"/>
        <w:jc w:val="center"/>
        <w:rPr>
          <w:rFonts w:ascii="Times New Roman" w:hAnsi="Times New Roman"/>
          <w:sz w:val="28"/>
          <w:szCs w:val="28"/>
        </w:rPr>
      </w:pPr>
      <w:bookmarkStart w:id="1" w:name="sub_51"/>
      <w:r w:rsidRPr="00060EEC">
        <w:rPr>
          <w:rFonts w:ascii="Times New Roman" w:hAnsi="Times New Roman"/>
          <w:sz w:val="28"/>
          <w:szCs w:val="28"/>
        </w:rPr>
        <w:t>Общие положения</w:t>
      </w:r>
    </w:p>
    <w:p w:rsidR="006E2969" w:rsidRPr="00060EEC" w:rsidRDefault="006E2969" w:rsidP="006E2969">
      <w:pPr>
        <w:pStyle w:val="Default"/>
        <w:widowControl w:val="0"/>
        <w:numPr>
          <w:ilvl w:val="1"/>
          <w:numId w:val="8"/>
        </w:numPr>
        <w:tabs>
          <w:tab w:val="left" w:pos="1134"/>
        </w:tabs>
        <w:ind w:left="0" w:firstLine="709"/>
        <w:jc w:val="both"/>
        <w:rPr>
          <w:rFonts w:ascii="Times New Roman" w:hAnsi="Times New Roman" w:cs="Times New Roman"/>
          <w:sz w:val="28"/>
          <w:szCs w:val="28"/>
        </w:rPr>
      </w:pPr>
      <w:r w:rsidRPr="00060EEC">
        <w:rPr>
          <w:rFonts w:ascii="Times New Roman" w:hAnsi="Times New Roman" w:cs="Times New Roman"/>
          <w:bCs/>
          <w:sz w:val="28"/>
          <w:szCs w:val="28"/>
        </w:rPr>
        <w:t xml:space="preserve">Административный регламент </w:t>
      </w:r>
      <w:r w:rsidRPr="00060EEC">
        <w:rPr>
          <w:rFonts w:ascii="Times New Roman" w:hAnsi="Times New Roman" w:cs="Times New Roman"/>
          <w:sz w:val="28"/>
          <w:szCs w:val="28"/>
        </w:rPr>
        <w:t>предоставления муниципальной услуги «</w:t>
      </w:r>
      <w:r w:rsidRPr="00060EEC">
        <w:rPr>
          <w:rFonts w:ascii="Times New Roman" w:hAnsi="Times New Roman" w:cs="Times New Roman"/>
          <w:color w:val="000000" w:themeColor="text1"/>
          <w:sz w:val="28"/>
          <w:szCs w:val="28"/>
        </w:rPr>
        <w:t>Выдача согласия на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общего пользования местного значения</w:t>
      </w:r>
      <w:r w:rsidRPr="00060EEC">
        <w:rPr>
          <w:rFonts w:ascii="Times New Roman" w:hAnsi="Times New Roman" w:cs="Times New Roman"/>
          <w:sz w:val="28"/>
          <w:szCs w:val="28"/>
        </w:rPr>
        <w:t>» разработан в целях повышения качества исполнения и доступности результатов предоставления муниципальной услуги, создания комфортных условий для получателей муниципальной услуги «</w:t>
      </w:r>
      <w:r w:rsidRPr="00060EEC">
        <w:rPr>
          <w:rFonts w:ascii="Times New Roman" w:hAnsi="Times New Roman" w:cs="Times New Roman"/>
          <w:color w:val="000000" w:themeColor="text1"/>
          <w:sz w:val="28"/>
          <w:szCs w:val="28"/>
        </w:rPr>
        <w:t>Выдача согласия на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общего пользования местного значения</w:t>
      </w:r>
      <w:r w:rsidRPr="00060EEC">
        <w:rPr>
          <w:rFonts w:ascii="Times New Roman" w:hAnsi="Times New Roman" w:cs="Times New Roman"/>
          <w:sz w:val="28"/>
          <w:szCs w:val="28"/>
        </w:rPr>
        <w:t>» и определяет сроки и последовательность действий (административных процедур) при предоставлении Муниципальной услуги (перечень условных обозначений и сокращений приведен в разделе 1 приложения к настоящему Административному регламенту).</w:t>
      </w:r>
    </w:p>
    <w:p w:rsidR="006E2969" w:rsidRPr="00060EEC" w:rsidRDefault="006E2969" w:rsidP="006E2969">
      <w:pPr>
        <w:pStyle w:val="Default"/>
        <w:widowControl w:val="0"/>
        <w:tabs>
          <w:tab w:val="left" w:pos="993"/>
        </w:tabs>
        <w:ind w:firstLine="709"/>
        <w:jc w:val="both"/>
        <w:rPr>
          <w:rFonts w:ascii="Times New Roman" w:hAnsi="Times New Roman" w:cs="Times New Roman"/>
          <w:sz w:val="28"/>
          <w:szCs w:val="28"/>
        </w:rPr>
      </w:pPr>
      <w:r w:rsidRPr="00060EEC">
        <w:rPr>
          <w:rFonts w:ascii="Times New Roman" w:hAnsi="Times New Roman" w:cs="Times New Roman"/>
          <w:sz w:val="28"/>
          <w:szCs w:val="28"/>
        </w:rPr>
        <w:t>Настоящий Административный регламент устанавливает порядок выдачи согласия на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общего пользования местного значения в границах населенных пунктов Кировского сельского поселения Славянского муниципального района Краснодарского края.</w:t>
      </w:r>
    </w:p>
    <w:p w:rsidR="006E2969" w:rsidRPr="00060EEC" w:rsidRDefault="00D83784" w:rsidP="006E2969">
      <w:pPr>
        <w:pStyle w:val="Default"/>
        <w:widowControl w:val="0"/>
        <w:numPr>
          <w:ilvl w:val="1"/>
          <w:numId w:val="8"/>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E2969" w:rsidRPr="00060EEC">
        <w:rPr>
          <w:rFonts w:ascii="Times New Roman" w:hAnsi="Times New Roman" w:cs="Times New Roman"/>
          <w:sz w:val="28"/>
          <w:szCs w:val="28"/>
        </w:rPr>
        <w:t xml:space="preserve">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полосы отвода автомобильной дороги осуществляются владельцами инженерных коммуникаций, линий связи </w:t>
      </w:r>
      <w:r w:rsidR="006E2969" w:rsidRPr="00060EEC">
        <w:rPr>
          <w:rFonts w:ascii="Times New Roman" w:hAnsi="Times New Roman" w:cs="Times New Roman"/>
          <w:sz w:val="28"/>
          <w:szCs w:val="28"/>
        </w:rPr>
        <w:lastRenderedPageBreak/>
        <w:t xml:space="preserve">и сооружений связи или за их счет на основании договора, заключаемого владельцами инженерных коммуникаций, линий связи и сооружений связи с Администрацией, являющейся владельцем автомобильной дороги, и разрешения на строительство, выдаваемого в соответствии с ГрК РФ и </w:t>
      </w:r>
      <w:r w:rsidR="006E2969" w:rsidRPr="00060EEC">
        <w:rPr>
          <w:rFonts w:ascii="Times New Roman" w:hAnsi="Times New Roman"/>
          <w:sz w:val="28"/>
          <w:szCs w:val="28"/>
        </w:rPr>
        <w:t xml:space="preserve">№ 257-ФЗ </w:t>
      </w:r>
      <w:r w:rsidR="006E2969" w:rsidRPr="00060EEC">
        <w:rPr>
          <w:rFonts w:ascii="Times New Roman" w:hAnsi="Times New Roman" w:cs="Times New Roman"/>
          <w:sz w:val="28"/>
          <w:szCs w:val="28"/>
        </w:rPr>
        <w:t xml:space="preserve">(в случае, если выдача такого разрешения требуется в соответствии с ГрК РФ и </w:t>
      </w:r>
      <w:r w:rsidR="006E2969" w:rsidRPr="00060EEC">
        <w:rPr>
          <w:rFonts w:ascii="Times New Roman" w:hAnsi="Times New Roman"/>
          <w:sz w:val="28"/>
          <w:szCs w:val="28"/>
        </w:rPr>
        <w:t>№ 257-ФЗ</w:t>
      </w:r>
      <w:r w:rsidR="006E2969" w:rsidRPr="00060EEC">
        <w:rPr>
          <w:rFonts w:ascii="Times New Roman" w:hAnsi="Times New Roman" w:cs="Times New Roman"/>
          <w:sz w:val="28"/>
          <w:szCs w:val="28"/>
        </w:rPr>
        <w:t>).</w:t>
      </w:r>
    </w:p>
    <w:p w:rsidR="006E2969" w:rsidRPr="00060EEC" w:rsidRDefault="006E2969" w:rsidP="006E2969">
      <w:pPr>
        <w:pStyle w:val="Default"/>
        <w:widowControl w:val="0"/>
        <w:tabs>
          <w:tab w:val="left" w:pos="1134"/>
        </w:tabs>
        <w:ind w:firstLine="709"/>
        <w:jc w:val="both"/>
        <w:rPr>
          <w:rFonts w:ascii="Times New Roman" w:hAnsi="Times New Roman" w:cs="Times New Roman"/>
          <w:sz w:val="28"/>
          <w:szCs w:val="28"/>
        </w:rPr>
      </w:pPr>
      <w:r w:rsidRPr="00060EEC">
        <w:rPr>
          <w:rFonts w:ascii="Times New Roman" w:hAnsi="Times New Roman" w:cs="Times New Roman"/>
          <w:sz w:val="28"/>
          <w:szCs w:val="28"/>
        </w:rPr>
        <w:t>При проектировании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полос отвода автомобильных дорог владельцами инженерных коммуникаций, линий связи и сооружений связи или за их счет Администрация согласовывает в письменной форме планируемое размещение инженерных коммуникаций, линий связи и сооружений связи.</w:t>
      </w:r>
    </w:p>
    <w:p w:rsidR="006E2969" w:rsidRPr="00060EEC" w:rsidRDefault="006E2969" w:rsidP="006E2969">
      <w:pPr>
        <w:pStyle w:val="Default"/>
        <w:widowControl w:val="0"/>
        <w:numPr>
          <w:ilvl w:val="1"/>
          <w:numId w:val="8"/>
        </w:numPr>
        <w:tabs>
          <w:tab w:val="left" w:pos="1134"/>
        </w:tabs>
        <w:ind w:left="0" w:firstLine="709"/>
        <w:jc w:val="both"/>
        <w:rPr>
          <w:rFonts w:ascii="Times New Roman" w:hAnsi="Times New Roman" w:cs="Times New Roman"/>
          <w:sz w:val="28"/>
          <w:szCs w:val="28"/>
        </w:rPr>
      </w:pPr>
      <w:r w:rsidRPr="00060EEC">
        <w:rPr>
          <w:rFonts w:ascii="Times New Roman" w:hAnsi="Times New Roman" w:cs="Times New Roman"/>
          <w:sz w:val="28"/>
          <w:szCs w:val="28"/>
        </w:rPr>
        <w:t>Муниципальная услуга включает в себя 2 подуслуги:</w:t>
      </w:r>
    </w:p>
    <w:p w:rsidR="006E2969" w:rsidRPr="00060EEC" w:rsidRDefault="006E2969" w:rsidP="006E2969">
      <w:pPr>
        <w:pStyle w:val="Default"/>
        <w:widowControl w:val="0"/>
        <w:ind w:firstLine="709"/>
        <w:jc w:val="both"/>
        <w:rPr>
          <w:rFonts w:ascii="Times New Roman" w:hAnsi="Times New Roman" w:cs="Times New Roman"/>
          <w:sz w:val="28"/>
          <w:szCs w:val="28"/>
        </w:rPr>
      </w:pPr>
      <w:bookmarkStart w:id="2" w:name="_Hlk164849626"/>
      <w:r w:rsidRPr="00060EEC">
        <w:rPr>
          <w:rFonts w:ascii="Times New Roman" w:hAnsi="Times New Roman" w:cs="Times New Roman"/>
          <w:sz w:val="28"/>
          <w:szCs w:val="28"/>
        </w:rPr>
        <w:t xml:space="preserve">согласование </w:t>
      </w:r>
      <w:r w:rsidRPr="00060EEC">
        <w:t>с</w:t>
      </w:r>
      <w:r w:rsidRPr="00060EEC">
        <w:rPr>
          <w:rFonts w:ascii="Times New Roman" w:hAnsi="Times New Roman" w:cs="Times New Roman"/>
          <w:sz w:val="28"/>
          <w:szCs w:val="28"/>
        </w:rPr>
        <w:t>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w:t>
      </w:r>
      <w:r w:rsidRPr="00060EEC">
        <w:t xml:space="preserve"> </w:t>
      </w:r>
      <w:r w:rsidRPr="00060EEC">
        <w:rPr>
          <w:rFonts w:ascii="Times New Roman" w:hAnsi="Times New Roman" w:cs="Times New Roman"/>
          <w:sz w:val="28"/>
          <w:szCs w:val="28"/>
        </w:rPr>
        <w:t>их эксплуатации;</w:t>
      </w:r>
    </w:p>
    <w:p w:rsidR="006E2969" w:rsidRPr="00060EEC" w:rsidRDefault="006E2969" w:rsidP="006E2969">
      <w:pPr>
        <w:pStyle w:val="Default"/>
        <w:widowControl w:val="0"/>
        <w:ind w:firstLine="709"/>
        <w:jc w:val="both"/>
        <w:rPr>
          <w:rFonts w:ascii="Times New Roman" w:hAnsi="Times New Roman" w:cs="Times New Roman"/>
          <w:sz w:val="28"/>
          <w:szCs w:val="28"/>
        </w:rPr>
      </w:pPr>
      <w:r w:rsidRPr="00060EEC">
        <w:rPr>
          <w:rFonts w:ascii="Times New Roman" w:hAnsi="Times New Roman" w:cs="Times New Roman"/>
          <w:sz w:val="28"/>
          <w:szCs w:val="28"/>
        </w:rPr>
        <w:t>согласование размещения инженерных коммуникаций, линий связи и сооружений связи при проектировании их строительства, реконструкции, капитального ремонта, в том числе прокладки, переноса, переустройства.</w:t>
      </w:r>
      <w:bookmarkEnd w:id="1"/>
      <w:bookmarkEnd w:id="2"/>
    </w:p>
    <w:p w:rsidR="006E2969" w:rsidRPr="00060EEC" w:rsidRDefault="006E2969" w:rsidP="006E2969">
      <w:pPr>
        <w:pStyle w:val="Default"/>
        <w:widowControl w:val="0"/>
        <w:numPr>
          <w:ilvl w:val="1"/>
          <w:numId w:val="8"/>
        </w:numPr>
        <w:tabs>
          <w:tab w:val="left" w:pos="1134"/>
        </w:tabs>
        <w:ind w:left="0" w:firstLine="709"/>
        <w:jc w:val="both"/>
        <w:rPr>
          <w:rFonts w:ascii="Times New Roman" w:hAnsi="Times New Roman" w:cs="Times New Roman"/>
          <w:sz w:val="28"/>
          <w:szCs w:val="28"/>
        </w:rPr>
      </w:pPr>
      <w:r w:rsidRPr="00060EEC">
        <w:rPr>
          <w:rFonts w:ascii="Times New Roman" w:hAnsi="Times New Roman" w:cs="Times New Roman"/>
          <w:sz w:val="28"/>
          <w:szCs w:val="28"/>
        </w:rPr>
        <w:t xml:space="preserve">Заявителями являются физические лица, в том числе индивидуальные предприниматели, и юридические лица </w:t>
      </w:r>
      <w:r w:rsidRPr="00060EEC">
        <w:rPr>
          <w:rFonts w:ascii="Times New Roman CYR" w:hAnsi="Times New Roman CYR" w:cs="Times New Roman CYR"/>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060EEC">
        <w:rPr>
          <w:rFonts w:ascii="Times New Roman" w:hAnsi="Times New Roman" w:cs="Times New Roman"/>
          <w:sz w:val="28"/>
          <w:szCs w:val="28"/>
        </w:rPr>
        <w:t xml:space="preserve"> – владельцы инженерных коммуникаций, линий связи и сооружений связи, планирующих осуществить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проектирование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полос отвода автомобильных дорог.</w:t>
      </w:r>
    </w:p>
    <w:p w:rsidR="006E2969" w:rsidRPr="00060EEC" w:rsidRDefault="006E2969" w:rsidP="006E2969">
      <w:pPr>
        <w:pStyle w:val="Default"/>
        <w:widowControl w:val="0"/>
        <w:numPr>
          <w:ilvl w:val="1"/>
          <w:numId w:val="8"/>
        </w:numPr>
        <w:tabs>
          <w:tab w:val="left" w:pos="1134"/>
        </w:tabs>
        <w:ind w:left="0" w:firstLine="709"/>
        <w:jc w:val="both"/>
        <w:rPr>
          <w:rFonts w:ascii="Times New Roman" w:hAnsi="Times New Roman" w:cs="Times New Roman"/>
          <w:sz w:val="28"/>
          <w:szCs w:val="28"/>
        </w:rPr>
      </w:pPr>
      <w:r w:rsidRPr="00060EEC">
        <w:rPr>
          <w:rFonts w:ascii="Times New Roman" w:hAnsi="Times New Roman" w:cs="Times New Roman"/>
          <w:sz w:val="28"/>
          <w:szCs w:val="28"/>
        </w:rPr>
        <w:t>От имени заявителя с заявлением о предоставлении Муниципальной услуги может обратиться его представитель, который предъявляет документ, удостоверяющий личность, прилагает к заявлению документ, подтверждающий полномочия на обращение с заявлением о предоставлении муниципальной услуги (подлинник или нотариально заверенную копию).</w:t>
      </w:r>
    </w:p>
    <w:p w:rsidR="006E2969" w:rsidRPr="00060EEC" w:rsidRDefault="006E2969" w:rsidP="006E2969">
      <w:pPr>
        <w:pStyle w:val="Default"/>
        <w:widowControl w:val="0"/>
        <w:numPr>
          <w:ilvl w:val="1"/>
          <w:numId w:val="8"/>
        </w:numPr>
        <w:tabs>
          <w:tab w:val="left" w:pos="1134"/>
        </w:tabs>
        <w:ind w:left="0" w:firstLine="709"/>
        <w:jc w:val="both"/>
        <w:rPr>
          <w:rFonts w:ascii="Times New Roman" w:hAnsi="Times New Roman" w:cs="Times New Roman"/>
          <w:sz w:val="28"/>
          <w:szCs w:val="28"/>
        </w:rPr>
      </w:pPr>
      <w:r w:rsidRPr="00060EEC">
        <w:rPr>
          <w:rFonts w:ascii="Times New Roman" w:hAnsi="Times New Roman" w:cs="Times New Roman"/>
          <w:sz w:val="28"/>
          <w:szCs w:val="28"/>
        </w:rPr>
        <w:t>Муниципальная услуга предоставляется заявителю в соответствии с категориями (признаками) заявителей, сведения о которых размещаются в Федеральном реестре и в РПГУ.</w:t>
      </w:r>
    </w:p>
    <w:p w:rsidR="006E2969" w:rsidRPr="00060EEC" w:rsidRDefault="006E2969" w:rsidP="006E2969">
      <w:pPr>
        <w:pStyle w:val="1"/>
        <w:widowControl w:val="0"/>
        <w:numPr>
          <w:ilvl w:val="0"/>
          <w:numId w:val="9"/>
        </w:numPr>
        <w:tabs>
          <w:tab w:val="left" w:pos="993"/>
        </w:tabs>
        <w:spacing w:after="240"/>
        <w:ind w:right="707" w:firstLine="709"/>
        <w:jc w:val="center"/>
        <w:rPr>
          <w:rFonts w:ascii="Times New Roman" w:hAnsi="Times New Roman"/>
          <w:sz w:val="28"/>
          <w:szCs w:val="28"/>
        </w:rPr>
      </w:pPr>
      <w:r w:rsidRPr="00060EEC">
        <w:rPr>
          <w:rFonts w:ascii="Times New Roman" w:hAnsi="Times New Roman"/>
          <w:sz w:val="28"/>
          <w:szCs w:val="28"/>
        </w:rPr>
        <w:t>Стандарт предоставления муниципальной услуги</w:t>
      </w:r>
    </w:p>
    <w:p w:rsidR="006E2969" w:rsidRPr="00060EEC" w:rsidRDefault="006E2969" w:rsidP="006E2969">
      <w:pPr>
        <w:pStyle w:val="1"/>
        <w:widowControl w:val="0"/>
        <w:numPr>
          <w:ilvl w:val="1"/>
          <w:numId w:val="9"/>
        </w:numPr>
        <w:tabs>
          <w:tab w:val="left" w:pos="993"/>
        </w:tabs>
        <w:spacing w:after="240"/>
        <w:ind w:left="567" w:right="707" w:firstLine="0"/>
        <w:jc w:val="center"/>
        <w:rPr>
          <w:rFonts w:ascii="Times New Roman" w:hAnsi="Times New Roman"/>
          <w:sz w:val="28"/>
          <w:szCs w:val="28"/>
        </w:rPr>
      </w:pPr>
      <w:r w:rsidRPr="00060EEC">
        <w:rPr>
          <w:rFonts w:ascii="Times New Roman" w:hAnsi="Times New Roman"/>
          <w:sz w:val="28"/>
          <w:szCs w:val="28"/>
        </w:rPr>
        <w:t>Наименование муниципальной услуги</w:t>
      </w:r>
    </w:p>
    <w:p w:rsidR="006E2969" w:rsidRPr="00060EEC" w:rsidRDefault="006E2969" w:rsidP="006E2969">
      <w:pPr>
        <w:widowControl w:val="0"/>
        <w:tabs>
          <w:tab w:val="left" w:pos="426"/>
        </w:tabs>
        <w:ind w:firstLine="709"/>
        <w:jc w:val="both"/>
        <w:rPr>
          <w:sz w:val="28"/>
          <w:szCs w:val="28"/>
        </w:rPr>
      </w:pPr>
      <w:r w:rsidRPr="00060EEC">
        <w:rPr>
          <w:sz w:val="28"/>
          <w:szCs w:val="28"/>
        </w:rPr>
        <w:t xml:space="preserve">Выдача согласия на строительство, реконструкцию, капитальный ремонт, </w:t>
      </w:r>
      <w:r w:rsidRPr="00060EEC">
        <w:rPr>
          <w:sz w:val="28"/>
          <w:szCs w:val="28"/>
        </w:rPr>
        <w:lastRenderedPageBreak/>
        <w:t>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общего пользования местного значения.</w:t>
      </w:r>
    </w:p>
    <w:p w:rsidR="006E2969" w:rsidRPr="00060EEC" w:rsidRDefault="006E2969" w:rsidP="006E2969">
      <w:pPr>
        <w:pStyle w:val="1"/>
        <w:widowControl w:val="0"/>
        <w:numPr>
          <w:ilvl w:val="1"/>
          <w:numId w:val="9"/>
        </w:numPr>
        <w:tabs>
          <w:tab w:val="left" w:pos="993"/>
        </w:tabs>
        <w:spacing w:after="0"/>
        <w:ind w:left="567" w:right="709" w:firstLine="0"/>
        <w:jc w:val="center"/>
        <w:rPr>
          <w:rFonts w:ascii="Times New Roman" w:hAnsi="Times New Roman"/>
          <w:sz w:val="28"/>
          <w:szCs w:val="28"/>
        </w:rPr>
      </w:pPr>
      <w:r w:rsidRPr="00060EEC">
        <w:rPr>
          <w:rFonts w:ascii="Times New Roman" w:hAnsi="Times New Roman"/>
          <w:sz w:val="28"/>
          <w:szCs w:val="28"/>
        </w:rPr>
        <w:t>Наименование органа, предоставляющего</w:t>
      </w:r>
    </w:p>
    <w:p w:rsidR="006E2969" w:rsidRPr="00060EEC" w:rsidRDefault="006E2969" w:rsidP="006E2969">
      <w:pPr>
        <w:widowControl w:val="0"/>
        <w:spacing w:after="240"/>
        <w:ind w:left="709" w:right="709"/>
        <w:jc w:val="center"/>
        <w:rPr>
          <w:b/>
          <w:sz w:val="28"/>
        </w:rPr>
      </w:pPr>
      <w:r w:rsidRPr="00060EEC">
        <w:rPr>
          <w:b/>
          <w:sz w:val="28"/>
        </w:rPr>
        <w:t>муниципальную услугу</w:t>
      </w:r>
    </w:p>
    <w:p w:rsidR="006E2969" w:rsidRPr="00060EEC" w:rsidRDefault="006E2969" w:rsidP="006E2969">
      <w:pPr>
        <w:widowControl w:val="0"/>
        <w:ind w:firstLine="709"/>
        <w:jc w:val="both"/>
        <w:rPr>
          <w:sz w:val="28"/>
          <w:szCs w:val="28"/>
        </w:rPr>
      </w:pPr>
      <w:r w:rsidRPr="00060EEC">
        <w:rPr>
          <w:sz w:val="28"/>
          <w:szCs w:val="28"/>
        </w:rPr>
        <w:t>Муниципальная услуга предоставляется администрацией Кировского сельского поселения Славянского района.</w:t>
      </w:r>
    </w:p>
    <w:p w:rsidR="006E2969" w:rsidRPr="00060EEC" w:rsidRDefault="006E2969" w:rsidP="006E2969">
      <w:pPr>
        <w:pStyle w:val="1"/>
        <w:widowControl w:val="0"/>
        <w:numPr>
          <w:ilvl w:val="1"/>
          <w:numId w:val="9"/>
        </w:numPr>
        <w:tabs>
          <w:tab w:val="left" w:pos="993"/>
        </w:tabs>
        <w:spacing w:after="240"/>
        <w:ind w:left="567" w:right="707" w:firstLine="0"/>
        <w:jc w:val="center"/>
        <w:rPr>
          <w:rFonts w:ascii="Times New Roman" w:hAnsi="Times New Roman"/>
          <w:sz w:val="28"/>
          <w:szCs w:val="28"/>
        </w:rPr>
      </w:pPr>
      <w:r w:rsidRPr="00060EEC">
        <w:rPr>
          <w:rFonts w:ascii="Times New Roman" w:hAnsi="Times New Roman"/>
          <w:sz w:val="28"/>
          <w:szCs w:val="28"/>
        </w:rPr>
        <w:t>Результат предоставления муниципальной услуги</w:t>
      </w:r>
    </w:p>
    <w:p w:rsidR="006E2969" w:rsidRPr="00060EEC" w:rsidRDefault="006E2969" w:rsidP="006E2969">
      <w:pPr>
        <w:pStyle w:val="a5"/>
        <w:widowControl w:val="0"/>
        <w:numPr>
          <w:ilvl w:val="2"/>
          <w:numId w:val="9"/>
        </w:numPr>
        <w:ind w:firstLine="720"/>
        <w:contextualSpacing/>
        <w:jc w:val="both"/>
        <w:rPr>
          <w:sz w:val="28"/>
          <w:szCs w:val="28"/>
        </w:rPr>
      </w:pPr>
      <w:r w:rsidRPr="00060EEC">
        <w:rPr>
          <w:sz w:val="28"/>
        </w:rPr>
        <w:t>При обращении заявителя за согласованием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их эксплуатации результатами предоставления Муниципальной услуги являются</w:t>
      </w:r>
      <w:r w:rsidRPr="00060EEC">
        <w:rPr>
          <w:sz w:val="28"/>
          <w:szCs w:val="28"/>
        </w:rPr>
        <w:t>:</w:t>
      </w:r>
    </w:p>
    <w:p w:rsidR="006E2969" w:rsidRPr="00060EEC" w:rsidRDefault="006E2969" w:rsidP="006E2969">
      <w:pPr>
        <w:widowControl w:val="0"/>
        <w:snapToGrid w:val="0"/>
        <w:ind w:firstLine="709"/>
        <w:jc w:val="both"/>
        <w:rPr>
          <w:sz w:val="28"/>
          <w:szCs w:val="22"/>
          <w:lang w:eastAsia="en-US"/>
        </w:rPr>
      </w:pPr>
      <w:r w:rsidRPr="00060EEC">
        <w:rPr>
          <w:sz w:val="28"/>
          <w:szCs w:val="22"/>
          <w:lang w:eastAsia="en-US"/>
        </w:rPr>
        <w:t xml:space="preserve">согласие с соответствующими техническими условиями на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w:t>
      </w:r>
      <w:r w:rsidRPr="00060EEC">
        <w:rPr>
          <w:sz w:val="28"/>
          <w:szCs w:val="28"/>
        </w:rPr>
        <w:t>общего пользования местного значения в границах населенных пунктов Кировского сельского поселения Славянского муниципального района Краснодарского края в форме письма Администрации</w:t>
      </w:r>
      <w:r w:rsidRPr="00060EEC">
        <w:rPr>
          <w:sz w:val="28"/>
          <w:szCs w:val="22"/>
          <w:lang w:eastAsia="en-US"/>
        </w:rPr>
        <w:t>;</w:t>
      </w:r>
    </w:p>
    <w:p w:rsidR="006E2969" w:rsidRPr="00060EEC" w:rsidRDefault="006E2969" w:rsidP="006E2969">
      <w:pPr>
        <w:widowControl w:val="0"/>
        <w:snapToGrid w:val="0"/>
        <w:ind w:firstLine="709"/>
        <w:jc w:val="both"/>
        <w:rPr>
          <w:sz w:val="28"/>
          <w:szCs w:val="22"/>
          <w:lang w:eastAsia="en-US"/>
        </w:rPr>
      </w:pPr>
      <w:r w:rsidRPr="00060EEC">
        <w:rPr>
          <w:sz w:val="28"/>
          <w:szCs w:val="22"/>
          <w:lang w:eastAsia="en-US"/>
        </w:rPr>
        <w:t>проект договора, содержащий технические требования и условия, подлежащие обязательному исполнению владельцем инженерных коммуникаций, линий связи и сооружений связи при их строительстве, реконструкции, капитальном ремонте, в том числе прокладке, переносе, переустройстве, эксплуатации по форме, установленной Администрацией;</w:t>
      </w:r>
    </w:p>
    <w:p w:rsidR="006E2969" w:rsidRPr="00060EEC" w:rsidRDefault="006E2969" w:rsidP="006E2969">
      <w:pPr>
        <w:widowControl w:val="0"/>
        <w:tabs>
          <w:tab w:val="left" w:pos="1560"/>
        </w:tabs>
        <w:ind w:firstLine="709"/>
        <w:jc w:val="both"/>
        <w:rPr>
          <w:sz w:val="28"/>
          <w:szCs w:val="28"/>
        </w:rPr>
      </w:pPr>
      <w:r w:rsidRPr="00060EEC">
        <w:rPr>
          <w:sz w:val="28"/>
          <w:szCs w:val="22"/>
          <w:lang w:eastAsia="en-US"/>
        </w:rPr>
        <w:t xml:space="preserve">решение об отказе в предоставлении Муниципальной услуги </w:t>
      </w:r>
      <w:r w:rsidRPr="00060EEC">
        <w:rPr>
          <w:sz w:val="28"/>
          <w:szCs w:val="28"/>
        </w:rPr>
        <w:t>по форме 3, приведенной в разделе 5 приложения к настоящему Административному регламенту,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6E2969" w:rsidRPr="00060EEC" w:rsidRDefault="006E2969" w:rsidP="006E2969">
      <w:pPr>
        <w:pStyle w:val="a5"/>
        <w:widowControl w:val="0"/>
        <w:numPr>
          <w:ilvl w:val="2"/>
          <w:numId w:val="9"/>
        </w:numPr>
        <w:ind w:firstLine="720"/>
        <w:contextualSpacing/>
        <w:jc w:val="both"/>
        <w:rPr>
          <w:sz w:val="28"/>
          <w:szCs w:val="28"/>
        </w:rPr>
      </w:pPr>
      <w:r w:rsidRPr="00060EEC">
        <w:rPr>
          <w:sz w:val="28"/>
        </w:rPr>
        <w:t>При обращении заявителя за согласованием размещения инженерных коммуникаций, линий связи и сооружений связи при проектировании их строительства, реконструкции, капитального ремонта, в том числе прокладки, переноса, переустройства результатами предоставления Муниципальной услуги являются</w:t>
      </w:r>
      <w:r w:rsidRPr="00060EEC">
        <w:rPr>
          <w:sz w:val="28"/>
          <w:szCs w:val="28"/>
        </w:rPr>
        <w:t>:</w:t>
      </w:r>
    </w:p>
    <w:p w:rsidR="006E2969" w:rsidRPr="00060EEC" w:rsidRDefault="006E2969" w:rsidP="006E2969">
      <w:pPr>
        <w:widowControl w:val="0"/>
        <w:snapToGrid w:val="0"/>
        <w:ind w:firstLine="709"/>
        <w:jc w:val="both"/>
        <w:rPr>
          <w:sz w:val="28"/>
          <w:szCs w:val="22"/>
          <w:lang w:eastAsia="en-US"/>
        </w:rPr>
      </w:pPr>
      <w:r w:rsidRPr="00060EEC">
        <w:rPr>
          <w:sz w:val="28"/>
          <w:szCs w:val="22"/>
          <w:lang w:eastAsia="en-US"/>
        </w:rPr>
        <w:t>согласие на планируемое размещение инженерных коммуникаций, линий связи и сооружений связи</w:t>
      </w:r>
      <w:r w:rsidRPr="00060EEC">
        <w:rPr>
          <w:sz w:val="28"/>
          <w:szCs w:val="28"/>
        </w:rPr>
        <w:t xml:space="preserve"> в форме письма Администрации</w:t>
      </w:r>
      <w:r w:rsidRPr="00060EEC">
        <w:rPr>
          <w:sz w:val="28"/>
          <w:szCs w:val="22"/>
          <w:lang w:eastAsia="en-US"/>
        </w:rPr>
        <w:t>;</w:t>
      </w:r>
    </w:p>
    <w:p w:rsidR="006E2969" w:rsidRPr="00060EEC" w:rsidRDefault="006E2969" w:rsidP="006E2969">
      <w:pPr>
        <w:widowControl w:val="0"/>
        <w:tabs>
          <w:tab w:val="left" w:pos="1560"/>
        </w:tabs>
        <w:ind w:firstLine="709"/>
        <w:jc w:val="both"/>
        <w:rPr>
          <w:sz w:val="28"/>
          <w:szCs w:val="28"/>
        </w:rPr>
      </w:pPr>
      <w:r w:rsidRPr="00060EEC">
        <w:rPr>
          <w:sz w:val="28"/>
          <w:szCs w:val="22"/>
          <w:lang w:eastAsia="en-US"/>
        </w:rPr>
        <w:t xml:space="preserve">решение об отказе в предоставлении Муниципальной услуги </w:t>
      </w:r>
      <w:r w:rsidRPr="00060EEC">
        <w:rPr>
          <w:sz w:val="28"/>
          <w:szCs w:val="28"/>
        </w:rPr>
        <w:t xml:space="preserve">по форме 3, приведенной в разделе 5 приложения к настоящему Административному регламенту, с указанием перечня документов и информации, отсутствие и (или) </w:t>
      </w:r>
      <w:r w:rsidRPr="00060EEC">
        <w:rPr>
          <w:sz w:val="28"/>
          <w:szCs w:val="28"/>
        </w:rPr>
        <w:lastRenderedPageBreak/>
        <w:t>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6E2969" w:rsidRPr="00060EEC" w:rsidRDefault="006E2969" w:rsidP="006E2969">
      <w:pPr>
        <w:pStyle w:val="a5"/>
        <w:widowControl w:val="0"/>
        <w:numPr>
          <w:ilvl w:val="2"/>
          <w:numId w:val="9"/>
        </w:numPr>
        <w:contextualSpacing/>
        <w:jc w:val="both"/>
        <w:rPr>
          <w:sz w:val="28"/>
          <w:szCs w:val="28"/>
        </w:rPr>
      </w:pPr>
      <w:r w:rsidRPr="00060EEC">
        <w:rPr>
          <w:sz w:val="28"/>
          <w:szCs w:val="28"/>
        </w:rPr>
        <w:t>Подписанные экземпляры проекта договора на бумажном носителе направляются (выдаются) заявителю для подписания. Заявитель обязан подписать договор не позднее чем в течение тридцати дней со дня его получения. В случае подачи заявления на предоставление Муниципальной услуги через МФЦ подписанные экземпляры проекта договора направляются (выдаются) заявителю Администрацией, о чем в обязательном порядке уведомляется МФЦ.</w:t>
      </w:r>
    </w:p>
    <w:p w:rsidR="006E2969" w:rsidRPr="00060EEC" w:rsidRDefault="006E2969" w:rsidP="006E2969">
      <w:pPr>
        <w:widowControl w:val="0"/>
        <w:ind w:firstLine="709"/>
        <w:jc w:val="both"/>
        <w:rPr>
          <w:sz w:val="28"/>
          <w:szCs w:val="28"/>
        </w:rPr>
      </w:pPr>
      <w:r w:rsidRPr="00060EEC">
        <w:rPr>
          <w:sz w:val="28"/>
          <w:szCs w:val="28"/>
        </w:rPr>
        <w:t>В случае подачи заявления в электронном виде посредством РПГУ в личный кабинет заявителя направляется скан-копия проекта договора с последующим направлением (выдачей) заявителю подписанных экземпляров проекта договора на бумажном носителе.</w:t>
      </w:r>
    </w:p>
    <w:p w:rsidR="006E2969" w:rsidRPr="00060EEC" w:rsidRDefault="006E2969" w:rsidP="006E2969">
      <w:pPr>
        <w:pStyle w:val="a5"/>
        <w:widowControl w:val="0"/>
        <w:numPr>
          <w:ilvl w:val="2"/>
          <w:numId w:val="9"/>
        </w:numPr>
        <w:contextualSpacing/>
        <w:jc w:val="both"/>
        <w:rPr>
          <w:sz w:val="28"/>
          <w:szCs w:val="28"/>
        </w:rPr>
      </w:pPr>
      <w:r w:rsidRPr="00060EEC">
        <w:rPr>
          <w:sz w:val="28"/>
          <w:szCs w:val="28"/>
        </w:rPr>
        <w:t>Формирование реестровой записи в качестве результата предоставления Муниципальной услуги не предусмотрено.</w:t>
      </w:r>
    </w:p>
    <w:p w:rsidR="006E2969" w:rsidRPr="00060EEC" w:rsidRDefault="006E2969" w:rsidP="006E2969">
      <w:pPr>
        <w:pStyle w:val="a5"/>
        <w:widowControl w:val="0"/>
        <w:numPr>
          <w:ilvl w:val="2"/>
          <w:numId w:val="9"/>
        </w:numPr>
        <w:contextualSpacing/>
        <w:jc w:val="both"/>
        <w:rPr>
          <w:sz w:val="28"/>
          <w:szCs w:val="28"/>
        </w:rPr>
      </w:pPr>
      <w:r w:rsidRPr="00060EEC">
        <w:rPr>
          <w:sz w:val="28"/>
          <w:szCs w:val="28"/>
        </w:rPr>
        <w:t>Результат предоставления Муниципальной услуги заявитель по его выбору вправе получить:</w:t>
      </w:r>
    </w:p>
    <w:p w:rsidR="006E2969" w:rsidRPr="00060EEC" w:rsidRDefault="006E2969" w:rsidP="006E2969">
      <w:pPr>
        <w:widowControl w:val="0"/>
        <w:ind w:firstLine="709"/>
        <w:jc w:val="both"/>
        <w:rPr>
          <w:sz w:val="28"/>
          <w:szCs w:val="26"/>
        </w:rPr>
      </w:pPr>
      <w:r w:rsidRPr="00060EEC">
        <w:rPr>
          <w:sz w:val="28"/>
          <w:szCs w:val="26"/>
        </w:rPr>
        <w:t>- на бумажном носителе при личном обращении в Администрацию, МФЦ, либо почтовым отправлением по адресу, указанному в заявлении;</w:t>
      </w:r>
    </w:p>
    <w:p w:rsidR="006E2969" w:rsidRPr="00060EEC" w:rsidRDefault="006E2969" w:rsidP="006E2969">
      <w:pPr>
        <w:widowControl w:val="0"/>
        <w:ind w:firstLine="709"/>
        <w:jc w:val="both"/>
        <w:rPr>
          <w:sz w:val="28"/>
          <w:szCs w:val="26"/>
        </w:rPr>
      </w:pPr>
      <w:r w:rsidRPr="00060EEC">
        <w:rPr>
          <w:sz w:val="28"/>
          <w:szCs w:val="26"/>
        </w:rPr>
        <w:t xml:space="preserve">- в форме электронного документа </w:t>
      </w:r>
      <w:r w:rsidRPr="00060EEC">
        <w:rPr>
          <w:sz w:val="28"/>
        </w:rPr>
        <w:t xml:space="preserve">(в машиночитаемом формате при использовании </w:t>
      </w:r>
      <w:r w:rsidRPr="00060EEC">
        <w:rPr>
          <w:sz w:val="28"/>
          <w:szCs w:val="28"/>
        </w:rPr>
        <w:t>ЕПГУ)</w:t>
      </w:r>
      <w:r w:rsidRPr="00060EEC">
        <w:rPr>
          <w:sz w:val="28"/>
          <w:szCs w:val="26"/>
        </w:rPr>
        <w:t xml:space="preserve">, подписанного </w:t>
      </w:r>
      <w:r w:rsidRPr="00060EEC">
        <w:rPr>
          <w:sz w:val="28"/>
        </w:rPr>
        <w:t xml:space="preserve">с использованием усиленной квалифицированной электронной подписи через личный кабинет на ЕПГУ, на </w:t>
      </w:r>
      <w:r w:rsidRPr="00060EEC">
        <w:rPr>
          <w:sz w:val="28"/>
          <w:szCs w:val="28"/>
        </w:rPr>
        <w:t>РПГУ</w:t>
      </w:r>
      <w:r w:rsidRPr="00060EEC">
        <w:rPr>
          <w:sz w:val="28"/>
          <w:szCs w:val="26"/>
        </w:rPr>
        <w:t>, при условии подачи запроса на предоставление Муниципальной услуги через РПГУ. Вместе с результатом предоставления услуги заявителю в личный кабинет на ЕПГУ (РПГУ) направляется уведомление о возможности получения результата предоставления Муниципальной услуги на бумажном носителе в Администрации или в МФЦ (в случае выбора заявителем при подаче заявления о предоставлении Муниципальной услуги). В уведомлении Администрация указывает доступное для получения результата предоставления услуги МФЦ с указанием адреса.</w:t>
      </w:r>
    </w:p>
    <w:p w:rsidR="006E2969" w:rsidRPr="00060EEC" w:rsidRDefault="006E2969" w:rsidP="006E2969">
      <w:pPr>
        <w:pStyle w:val="1"/>
        <w:widowControl w:val="0"/>
        <w:numPr>
          <w:ilvl w:val="1"/>
          <w:numId w:val="9"/>
        </w:numPr>
        <w:tabs>
          <w:tab w:val="left" w:pos="993"/>
        </w:tabs>
        <w:suppressAutoHyphens/>
        <w:spacing w:after="240"/>
        <w:ind w:left="567" w:right="709" w:firstLine="0"/>
        <w:jc w:val="center"/>
        <w:rPr>
          <w:rFonts w:ascii="Times New Roman" w:hAnsi="Times New Roman"/>
          <w:sz w:val="28"/>
          <w:szCs w:val="28"/>
        </w:rPr>
      </w:pPr>
      <w:r w:rsidRPr="00060EEC">
        <w:rPr>
          <w:rFonts w:ascii="Times New Roman" w:hAnsi="Times New Roman"/>
          <w:sz w:val="28"/>
          <w:szCs w:val="28"/>
        </w:rPr>
        <w:t>Срок предоставления муниципальной услуги</w:t>
      </w:r>
    </w:p>
    <w:p w:rsidR="006E2969" w:rsidRPr="00060EEC" w:rsidRDefault="006E2969" w:rsidP="006E2969">
      <w:pPr>
        <w:pStyle w:val="a5"/>
        <w:widowControl w:val="0"/>
        <w:numPr>
          <w:ilvl w:val="2"/>
          <w:numId w:val="9"/>
        </w:numPr>
        <w:contextualSpacing/>
        <w:jc w:val="both"/>
        <w:rPr>
          <w:sz w:val="28"/>
          <w:szCs w:val="28"/>
        </w:rPr>
      </w:pPr>
      <w:r w:rsidRPr="00060EEC">
        <w:rPr>
          <w:sz w:val="28"/>
          <w:szCs w:val="28"/>
        </w:rPr>
        <w:t>Максимальный срок предоставления Муниципальной услуги, который исчисляется со дня регистрации в Администрации запроса и документов и (или) информации, необходимых для предоставления Муниципальной услуги, представленных в Администрацию непосредственно, посредством направления почтового отправления или с использованием ЕПГУ/ РПГУ, составляет тридцать календарных дней.</w:t>
      </w:r>
    </w:p>
    <w:p w:rsidR="006E2969" w:rsidRPr="00060EEC" w:rsidRDefault="006E2969" w:rsidP="006E2969">
      <w:pPr>
        <w:pStyle w:val="a5"/>
        <w:widowControl w:val="0"/>
        <w:numPr>
          <w:ilvl w:val="2"/>
          <w:numId w:val="9"/>
        </w:numPr>
        <w:contextualSpacing/>
        <w:jc w:val="both"/>
        <w:rPr>
          <w:sz w:val="28"/>
          <w:szCs w:val="28"/>
        </w:rPr>
      </w:pPr>
      <w:r w:rsidRPr="00060EEC">
        <w:rPr>
          <w:sz w:val="28"/>
          <w:szCs w:val="28"/>
        </w:rPr>
        <w:t xml:space="preserve">В случае, если заявление и документы и (или) информация, необходимые для предоставления Муниципальной услуги, поданы заявителем в МФЦ, общий срок предоставления Муниципальной услуги, установленный в пункте 2.4.1. настоящего раздела, увеличивается на срок передачи запроса и </w:t>
      </w:r>
      <w:r w:rsidRPr="00060EEC">
        <w:rPr>
          <w:sz w:val="28"/>
          <w:szCs w:val="28"/>
        </w:rPr>
        <w:lastRenderedPageBreak/>
        <w:t>документов и (или) информации, необходимых для предоставления Муниципальной услуги, из МФЦ в Администрацию (и обратно) в соответствии с Соглашением о взаимодействии.</w:t>
      </w:r>
    </w:p>
    <w:p w:rsidR="006E2969" w:rsidRPr="00060EEC" w:rsidRDefault="006E2969" w:rsidP="006E2969">
      <w:pPr>
        <w:pStyle w:val="1"/>
        <w:widowControl w:val="0"/>
        <w:numPr>
          <w:ilvl w:val="1"/>
          <w:numId w:val="9"/>
        </w:numPr>
        <w:tabs>
          <w:tab w:val="left" w:pos="993"/>
        </w:tabs>
        <w:suppressAutoHyphens/>
        <w:spacing w:after="240"/>
        <w:ind w:left="567" w:right="709" w:firstLine="0"/>
        <w:jc w:val="center"/>
        <w:rPr>
          <w:rFonts w:ascii="Times New Roman" w:hAnsi="Times New Roman"/>
          <w:sz w:val="28"/>
          <w:szCs w:val="28"/>
        </w:rPr>
      </w:pPr>
      <w:r w:rsidRPr="00060EEC">
        <w:rPr>
          <w:rFonts w:ascii="Times New Roman" w:hAnsi="Times New Roman"/>
          <w:sz w:val="28"/>
          <w:szCs w:val="28"/>
        </w:rPr>
        <w:t>Размер платы, взимаемой с заявителя при предоставлении муниципальной услуги, и способы ее взимания</w:t>
      </w:r>
    </w:p>
    <w:p w:rsidR="006E2969" w:rsidRPr="00060EEC" w:rsidRDefault="006E2969" w:rsidP="006E2969">
      <w:pPr>
        <w:widowControl w:val="0"/>
        <w:ind w:firstLine="709"/>
        <w:jc w:val="both"/>
        <w:rPr>
          <w:sz w:val="28"/>
          <w:szCs w:val="28"/>
          <w:highlight w:val="yellow"/>
        </w:rPr>
      </w:pPr>
      <w:r w:rsidRPr="00060EEC">
        <w:rPr>
          <w:sz w:val="28"/>
          <w:szCs w:val="28"/>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6E2969" w:rsidRPr="00060EEC" w:rsidRDefault="006E2969" w:rsidP="006E2969">
      <w:pPr>
        <w:pStyle w:val="1"/>
        <w:widowControl w:val="0"/>
        <w:numPr>
          <w:ilvl w:val="1"/>
          <w:numId w:val="9"/>
        </w:numPr>
        <w:tabs>
          <w:tab w:val="left" w:pos="993"/>
        </w:tabs>
        <w:suppressAutoHyphens/>
        <w:spacing w:after="240"/>
        <w:ind w:left="567" w:right="709" w:firstLine="0"/>
        <w:jc w:val="center"/>
        <w:rPr>
          <w:rFonts w:ascii="Times New Roman" w:hAnsi="Times New Roman"/>
          <w:sz w:val="28"/>
          <w:szCs w:val="28"/>
        </w:rPr>
      </w:pPr>
      <w:r w:rsidRPr="00060EEC">
        <w:rPr>
          <w:rFonts w:ascii="Times New Roman" w:hAnsi="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E2969" w:rsidRPr="00060EEC" w:rsidRDefault="006E2969" w:rsidP="006E2969">
      <w:pPr>
        <w:pStyle w:val="a5"/>
        <w:widowControl w:val="0"/>
        <w:numPr>
          <w:ilvl w:val="2"/>
          <w:numId w:val="9"/>
        </w:numPr>
        <w:contextualSpacing/>
        <w:jc w:val="both"/>
        <w:rPr>
          <w:sz w:val="28"/>
          <w:szCs w:val="28"/>
        </w:rPr>
      </w:pPr>
      <w:r w:rsidRPr="00060EEC">
        <w:rPr>
          <w:sz w:val="28"/>
          <w:szCs w:val="28"/>
        </w:rPr>
        <w:t>Максимальный срок ожидания в очереди при подаче запроса в случае обращения заявителя непосредственно в Администрацию или МФЦ составляет 15 минут.</w:t>
      </w:r>
    </w:p>
    <w:p w:rsidR="006E2969" w:rsidRPr="00060EEC" w:rsidRDefault="006E2969" w:rsidP="006E2969">
      <w:pPr>
        <w:pStyle w:val="a5"/>
        <w:widowControl w:val="0"/>
        <w:numPr>
          <w:ilvl w:val="2"/>
          <w:numId w:val="9"/>
        </w:numPr>
        <w:contextualSpacing/>
        <w:jc w:val="both"/>
        <w:rPr>
          <w:sz w:val="28"/>
          <w:szCs w:val="28"/>
        </w:rPr>
      </w:pPr>
      <w:r w:rsidRPr="00060EEC">
        <w:rPr>
          <w:sz w:val="28"/>
          <w:szCs w:val="28"/>
        </w:rPr>
        <w:t>Максимальный срок ожидания в очереди при получении результата Муниципальной услуги в случае обращения заявителя непосредственно в Администрацию или МФЦ составляет 15 минут.</w:t>
      </w:r>
    </w:p>
    <w:p w:rsidR="006E2969" w:rsidRPr="00060EEC" w:rsidRDefault="006E2969" w:rsidP="006E2969">
      <w:pPr>
        <w:pStyle w:val="1"/>
        <w:widowControl w:val="0"/>
        <w:numPr>
          <w:ilvl w:val="1"/>
          <w:numId w:val="9"/>
        </w:numPr>
        <w:tabs>
          <w:tab w:val="left" w:pos="993"/>
        </w:tabs>
        <w:suppressAutoHyphens/>
        <w:spacing w:after="240"/>
        <w:ind w:left="567" w:right="709" w:firstLine="0"/>
        <w:jc w:val="center"/>
        <w:rPr>
          <w:rFonts w:ascii="Times New Roman" w:hAnsi="Times New Roman"/>
          <w:sz w:val="28"/>
          <w:szCs w:val="28"/>
        </w:rPr>
      </w:pPr>
      <w:r w:rsidRPr="00060EEC">
        <w:rPr>
          <w:rFonts w:ascii="Times New Roman" w:hAnsi="Times New Roman"/>
          <w:sz w:val="28"/>
          <w:szCs w:val="28"/>
        </w:rPr>
        <w:t>Срок регистрации запроса заявителя о предоставлении муниципальной услуги</w:t>
      </w:r>
    </w:p>
    <w:p w:rsidR="006E2969" w:rsidRPr="00060EEC" w:rsidRDefault="006E2969" w:rsidP="006E2969">
      <w:pPr>
        <w:widowControl w:val="0"/>
        <w:ind w:firstLine="709"/>
        <w:jc w:val="both"/>
        <w:rPr>
          <w:sz w:val="28"/>
          <w:szCs w:val="28"/>
        </w:rPr>
      </w:pPr>
      <w:r w:rsidRPr="00060EEC">
        <w:rPr>
          <w:sz w:val="28"/>
          <w:szCs w:val="28"/>
        </w:rPr>
        <w:t>Регистрация запроса, поступившего в Администрацию независимо от способа его доставки, осуществляется в день его поступления в порядке, установленном правилами делопроизводства Администрации.</w:t>
      </w:r>
    </w:p>
    <w:p w:rsidR="006E2969" w:rsidRPr="00060EEC" w:rsidRDefault="006E2969" w:rsidP="006E2969">
      <w:pPr>
        <w:widowControl w:val="0"/>
        <w:ind w:firstLine="709"/>
        <w:jc w:val="both"/>
        <w:rPr>
          <w:sz w:val="28"/>
          <w:szCs w:val="28"/>
        </w:rPr>
      </w:pPr>
      <w:r w:rsidRPr="00060EEC">
        <w:rPr>
          <w:sz w:val="28"/>
          <w:szCs w:val="28"/>
        </w:rPr>
        <w:t>Регистрация запроса, поступившего в Администрацию после 16.00 или в выходной (нерабочий или праздничный) день, осуществляется в первый за ним рабочий день.</w:t>
      </w:r>
    </w:p>
    <w:p w:rsidR="006E2969" w:rsidRPr="00060EEC" w:rsidRDefault="006E2969" w:rsidP="006E2969">
      <w:pPr>
        <w:pStyle w:val="1"/>
        <w:widowControl w:val="0"/>
        <w:numPr>
          <w:ilvl w:val="1"/>
          <w:numId w:val="9"/>
        </w:numPr>
        <w:tabs>
          <w:tab w:val="left" w:pos="993"/>
        </w:tabs>
        <w:suppressAutoHyphens/>
        <w:spacing w:after="240"/>
        <w:ind w:left="567" w:right="709" w:firstLine="0"/>
        <w:jc w:val="center"/>
        <w:rPr>
          <w:rFonts w:ascii="Times New Roman" w:hAnsi="Times New Roman"/>
          <w:sz w:val="28"/>
          <w:szCs w:val="28"/>
        </w:rPr>
      </w:pPr>
      <w:r w:rsidRPr="00060EEC">
        <w:rPr>
          <w:rFonts w:ascii="Times New Roman" w:hAnsi="Times New Roman"/>
          <w:sz w:val="28"/>
          <w:szCs w:val="28"/>
        </w:rPr>
        <w:t>Требования к помещениям, в которых предоставляется муниципальная услуга</w:t>
      </w:r>
    </w:p>
    <w:p w:rsidR="006E2969" w:rsidRPr="00060EEC" w:rsidRDefault="006E2969" w:rsidP="006E2969">
      <w:pPr>
        <w:widowControl w:val="0"/>
        <w:tabs>
          <w:tab w:val="num" w:pos="1276"/>
        </w:tabs>
        <w:spacing w:after="160"/>
        <w:ind w:firstLine="709"/>
        <w:contextualSpacing/>
        <w:jc w:val="both"/>
        <w:rPr>
          <w:sz w:val="28"/>
          <w:szCs w:val="28"/>
        </w:rPr>
      </w:pPr>
      <w:r w:rsidRPr="00060EEC">
        <w:rPr>
          <w:sz w:val="28"/>
          <w:szCs w:val="28"/>
        </w:rPr>
        <w:t xml:space="preserve">Требования, которым должны соответствовать помещения, в которых предоставляется Муниципальная услуга, размещены на официальном сайте Администрации в </w:t>
      </w:r>
      <w:r w:rsidRPr="00060EEC">
        <w:rPr>
          <w:rFonts w:eastAsia="Calibri"/>
          <w:sz w:val="28"/>
          <w:szCs w:val="28"/>
        </w:rPr>
        <w:t>сети «Интернет»</w:t>
      </w:r>
      <w:r w:rsidRPr="00060EEC">
        <w:rPr>
          <w:sz w:val="28"/>
          <w:szCs w:val="28"/>
        </w:rPr>
        <w:t>, а также на РПГУ.</w:t>
      </w:r>
    </w:p>
    <w:p w:rsidR="006E2969" w:rsidRPr="00060EEC" w:rsidRDefault="006E2969" w:rsidP="006E2969">
      <w:pPr>
        <w:pStyle w:val="1"/>
        <w:widowControl w:val="0"/>
        <w:numPr>
          <w:ilvl w:val="1"/>
          <w:numId w:val="9"/>
        </w:numPr>
        <w:tabs>
          <w:tab w:val="left" w:pos="993"/>
        </w:tabs>
        <w:suppressAutoHyphens/>
        <w:spacing w:after="240"/>
        <w:ind w:left="567" w:right="709" w:firstLine="0"/>
        <w:jc w:val="center"/>
        <w:rPr>
          <w:rFonts w:ascii="Times New Roman" w:hAnsi="Times New Roman"/>
          <w:sz w:val="28"/>
          <w:szCs w:val="28"/>
        </w:rPr>
      </w:pPr>
      <w:r w:rsidRPr="00060EEC">
        <w:rPr>
          <w:rFonts w:ascii="Times New Roman" w:hAnsi="Times New Roman"/>
          <w:sz w:val="28"/>
          <w:szCs w:val="28"/>
        </w:rPr>
        <w:t>Показатели доступности и качества муниципальной услуги</w:t>
      </w:r>
    </w:p>
    <w:p w:rsidR="006E2969" w:rsidRPr="00060EEC" w:rsidRDefault="006E2969" w:rsidP="006E2969">
      <w:pPr>
        <w:widowControl w:val="0"/>
        <w:ind w:firstLine="709"/>
        <w:jc w:val="both"/>
        <w:rPr>
          <w:sz w:val="28"/>
          <w:szCs w:val="28"/>
          <w:highlight w:val="yellow"/>
        </w:rPr>
      </w:pPr>
      <w:r w:rsidRPr="00060EEC">
        <w:rPr>
          <w:sz w:val="28"/>
          <w:szCs w:val="28"/>
        </w:rPr>
        <w:t xml:space="preserve">Перечень показателей качества и доступности Муниципальной услуги размещены на официальном сайте Администрации в </w:t>
      </w:r>
      <w:r w:rsidRPr="00060EEC">
        <w:rPr>
          <w:rFonts w:eastAsia="Calibri"/>
          <w:sz w:val="28"/>
          <w:szCs w:val="28"/>
        </w:rPr>
        <w:t>сети «Интернет»</w:t>
      </w:r>
      <w:r w:rsidRPr="00060EEC">
        <w:rPr>
          <w:sz w:val="28"/>
          <w:szCs w:val="28"/>
        </w:rPr>
        <w:t>, а также на РПГУ.</w:t>
      </w:r>
    </w:p>
    <w:p w:rsidR="006E2969" w:rsidRPr="00060EEC" w:rsidRDefault="006E2969" w:rsidP="006E2969">
      <w:pPr>
        <w:pStyle w:val="1"/>
        <w:widowControl w:val="0"/>
        <w:numPr>
          <w:ilvl w:val="1"/>
          <w:numId w:val="9"/>
        </w:numPr>
        <w:tabs>
          <w:tab w:val="left" w:pos="993"/>
        </w:tabs>
        <w:suppressAutoHyphens/>
        <w:spacing w:after="240"/>
        <w:ind w:left="567" w:right="709" w:firstLine="0"/>
        <w:jc w:val="center"/>
        <w:rPr>
          <w:rFonts w:ascii="Times New Roman" w:hAnsi="Times New Roman"/>
          <w:sz w:val="28"/>
          <w:szCs w:val="28"/>
        </w:rPr>
      </w:pPr>
      <w:r w:rsidRPr="00060EEC">
        <w:rPr>
          <w:rFonts w:ascii="Times New Roman" w:hAnsi="Times New Roman"/>
          <w:sz w:val="28"/>
          <w:szCs w:val="28"/>
        </w:rPr>
        <w:t xml:space="preserve">Иные требования к предоставлению муниципальной услуги, в том числе учитывающие особенности предоставления </w:t>
      </w:r>
      <w:r w:rsidRPr="00060EEC">
        <w:rPr>
          <w:rFonts w:ascii="Times New Roman" w:hAnsi="Times New Roman"/>
          <w:sz w:val="28"/>
          <w:szCs w:val="28"/>
        </w:rPr>
        <w:lastRenderedPageBreak/>
        <w:t>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6E2969" w:rsidRPr="00060EEC" w:rsidRDefault="006E2969" w:rsidP="006E2969">
      <w:pPr>
        <w:pStyle w:val="a5"/>
        <w:widowControl w:val="0"/>
        <w:numPr>
          <w:ilvl w:val="2"/>
          <w:numId w:val="9"/>
        </w:numPr>
        <w:tabs>
          <w:tab w:val="left" w:pos="1560"/>
          <w:tab w:val="left" w:pos="1701"/>
          <w:tab w:val="left" w:pos="1985"/>
        </w:tabs>
        <w:contextualSpacing/>
        <w:jc w:val="both"/>
        <w:rPr>
          <w:sz w:val="28"/>
          <w:szCs w:val="28"/>
        </w:rPr>
      </w:pPr>
      <w:r w:rsidRPr="00060EEC">
        <w:rPr>
          <w:sz w:val="28"/>
          <w:szCs w:val="28"/>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6E2969" w:rsidRPr="00060EEC" w:rsidRDefault="006E2969" w:rsidP="006E2969">
      <w:pPr>
        <w:pStyle w:val="a5"/>
        <w:widowControl w:val="0"/>
        <w:numPr>
          <w:ilvl w:val="2"/>
          <w:numId w:val="9"/>
        </w:numPr>
        <w:tabs>
          <w:tab w:val="left" w:pos="1560"/>
          <w:tab w:val="left" w:pos="1701"/>
          <w:tab w:val="left" w:pos="1985"/>
        </w:tabs>
        <w:contextualSpacing/>
        <w:jc w:val="both"/>
        <w:rPr>
          <w:sz w:val="28"/>
          <w:szCs w:val="28"/>
        </w:rPr>
      </w:pPr>
      <w:r w:rsidRPr="00060EEC">
        <w:rPr>
          <w:sz w:val="28"/>
          <w:szCs w:val="28"/>
        </w:rPr>
        <w:t>Информационные системы, используемые для предоставления Муниципальной услуги: РПГУ, АИС ЕЦУ, АИС МФЦ.</w:t>
      </w:r>
    </w:p>
    <w:p w:rsidR="006E2969" w:rsidRPr="00060EEC" w:rsidRDefault="006E2969" w:rsidP="006E2969">
      <w:pPr>
        <w:pStyle w:val="a5"/>
        <w:widowControl w:val="0"/>
        <w:numPr>
          <w:ilvl w:val="2"/>
          <w:numId w:val="9"/>
        </w:numPr>
        <w:tabs>
          <w:tab w:val="left" w:pos="1560"/>
          <w:tab w:val="left" w:pos="1701"/>
          <w:tab w:val="left" w:pos="1985"/>
        </w:tabs>
        <w:contextualSpacing/>
        <w:jc w:val="both"/>
        <w:rPr>
          <w:sz w:val="28"/>
          <w:szCs w:val="28"/>
        </w:rPr>
      </w:pPr>
      <w:r w:rsidRPr="00060EEC">
        <w:rPr>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rsidR="006E2969" w:rsidRPr="00060EEC" w:rsidRDefault="006E2969" w:rsidP="006E2969">
      <w:pPr>
        <w:pStyle w:val="a5"/>
        <w:widowControl w:val="0"/>
        <w:numPr>
          <w:ilvl w:val="2"/>
          <w:numId w:val="9"/>
        </w:numPr>
        <w:tabs>
          <w:tab w:val="left" w:pos="1560"/>
          <w:tab w:val="left" w:pos="1701"/>
          <w:tab w:val="left" w:pos="1985"/>
        </w:tabs>
        <w:contextualSpacing/>
        <w:jc w:val="both"/>
        <w:rPr>
          <w:spacing w:val="-2"/>
          <w:sz w:val="28"/>
          <w:szCs w:val="28"/>
        </w:rPr>
      </w:pPr>
      <w:r w:rsidRPr="00060EEC">
        <w:rPr>
          <w:spacing w:val="-2"/>
          <w:sz w:val="28"/>
          <w:szCs w:val="28"/>
        </w:rPr>
        <w:t>В случае если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то результаты предоставления Муниципальной услуги в отношении несовершеннолетнего, оформленные в форме документа на бумажном носителе, могут быть выданы уполномоченному заявителем лицу способами и в сроки, установленные настоящим Административным регламентом для заявителя (представителя заявителя).</w:t>
      </w:r>
    </w:p>
    <w:p w:rsidR="006E2969" w:rsidRPr="00060EEC" w:rsidRDefault="006E2969" w:rsidP="006E2969">
      <w:pPr>
        <w:pStyle w:val="a5"/>
        <w:widowControl w:val="0"/>
        <w:numPr>
          <w:ilvl w:val="2"/>
          <w:numId w:val="9"/>
        </w:numPr>
        <w:tabs>
          <w:tab w:val="left" w:pos="1560"/>
          <w:tab w:val="left" w:pos="1701"/>
          <w:tab w:val="left" w:pos="1985"/>
        </w:tabs>
        <w:contextualSpacing/>
        <w:jc w:val="both"/>
        <w:rPr>
          <w:sz w:val="28"/>
          <w:szCs w:val="28"/>
        </w:rPr>
      </w:pPr>
      <w:r w:rsidRPr="00060EEC">
        <w:rPr>
          <w:sz w:val="28"/>
          <w:szCs w:val="28"/>
        </w:rPr>
        <w:t>В предоставлении Муниципальной услуги участвуют МФЦ, в том числе по экстерриториальному принципу.</w:t>
      </w:r>
    </w:p>
    <w:p w:rsidR="006E2969" w:rsidRPr="00060EEC" w:rsidRDefault="006E2969" w:rsidP="006E2969">
      <w:pPr>
        <w:widowControl w:val="0"/>
        <w:tabs>
          <w:tab w:val="left" w:pos="1560"/>
        </w:tabs>
        <w:ind w:firstLine="709"/>
        <w:jc w:val="both"/>
        <w:rPr>
          <w:sz w:val="28"/>
          <w:szCs w:val="28"/>
        </w:rPr>
      </w:pPr>
      <w:r w:rsidRPr="00060EEC">
        <w:rPr>
          <w:sz w:val="28"/>
          <w:szCs w:val="28"/>
        </w:rPr>
        <w:t>При предоставлении Муниципальной услуги взаимодействие между Администрацией и МФЦ осуществляется с использованием информационно-телекоммуникационных технологий по защищенным каналам связи.</w:t>
      </w:r>
    </w:p>
    <w:p w:rsidR="006E2969" w:rsidRPr="00060EEC" w:rsidRDefault="006E2969" w:rsidP="006E2969">
      <w:pPr>
        <w:widowControl w:val="0"/>
        <w:tabs>
          <w:tab w:val="left" w:pos="1560"/>
        </w:tabs>
        <w:ind w:firstLine="709"/>
        <w:jc w:val="both"/>
        <w:rPr>
          <w:sz w:val="28"/>
          <w:szCs w:val="28"/>
        </w:rPr>
      </w:pPr>
      <w:r w:rsidRPr="00060EEC">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заявление и иные документы, необходимые для предоставления Муниципальной услуги, направляются МФЦ в Администрацию на бумажных носителях.</w:t>
      </w:r>
    </w:p>
    <w:p w:rsidR="006E2969" w:rsidRPr="00060EEC" w:rsidRDefault="006E2969" w:rsidP="006E2969">
      <w:pPr>
        <w:pStyle w:val="a5"/>
        <w:widowControl w:val="0"/>
        <w:tabs>
          <w:tab w:val="left" w:pos="1560"/>
        </w:tabs>
        <w:ind w:left="0" w:firstLine="709"/>
        <w:jc w:val="both"/>
        <w:rPr>
          <w:sz w:val="28"/>
          <w:szCs w:val="28"/>
        </w:rPr>
      </w:pPr>
      <w:r w:rsidRPr="00060EEC">
        <w:rPr>
          <w:sz w:val="28"/>
          <w:szCs w:val="28"/>
        </w:rPr>
        <w:t>Уполномоченные должностные лица МФЦ, в котором организуется предоставление Муниципальной услуги, не могут принимать решение об отказе в приеме запроса и документов и (или) информации, необходимых для ее предоставления.</w:t>
      </w:r>
    </w:p>
    <w:p w:rsidR="006E2969" w:rsidRPr="00060EEC" w:rsidRDefault="006E2969" w:rsidP="006E2969">
      <w:pPr>
        <w:pStyle w:val="a5"/>
        <w:widowControl w:val="0"/>
        <w:numPr>
          <w:ilvl w:val="2"/>
          <w:numId w:val="9"/>
        </w:numPr>
        <w:tabs>
          <w:tab w:val="left" w:pos="1560"/>
          <w:tab w:val="left" w:pos="1701"/>
          <w:tab w:val="left" w:pos="1985"/>
        </w:tabs>
        <w:contextualSpacing/>
        <w:jc w:val="both"/>
        <w:rPr>
          <w:sz w:val="28"/>
          <w:szCs w:val="28"/>
        </w:rPr>
      </w:pPr>
      <w:r w:rsidRPr="00060EEC">
        <w:rPr>
          <w:sz w:val="28"/>
          <w:szCs w:val="28"/>
        </w:rPr>
        <w:t>В МФЦ существует возможность выдачи заявителю результата предоставления Муниципальной услуги, в том числе по экстерриториальному принципу.</w:t>
      </w:r>
    </w:p>
    <w:p w:rsidR="006E2969" w:rsidRPr="00060EEC" w:rsidRDefault="006E2969" w:rsidP="006E2969">
      <w:pPr>
        <w:widowControl w:val="0"/>
        <w:tabs>
          <w:tab w:val="left" w:pos="1560"/>
        </w:tabs>
        <w:ind w:firstLine="709"/>
        <w:jc w:val="both"/>
        <w:rPr>
          <w:spacing w:val="-2"/>
          <w:sz w:val="28"/>
          <w:szCs w:val="28"/>
        </w:rPr>
      </w:pPr>
      <w:r w:rsidRPr="00060EEC">
        <w:rPr>
          <w:spacing w:val="-2"/>
          <w:sz w:val="28"/>
          <w:szCs w:val="28"/>
        </w:rPr>
        <w:t xml:space="preserve">В случае получения пакета документов на предоставление Муниципальной </w:t>
      </w:r>
      <w:r w:rsidRPr="00060EEC">
        <w:rPr>
          <w:spacing w:val="-2"/>
          <w:sz w:val="28"/>
          <w:szCs w:val="28"/>
        </w:rPr>
        <w:lastRenderedPageBreak/>
        <w:t>услуги от МФЦ посредством АИС ЕЦУ МФЦ осуществляет составление и выдачу заявителю документа на бумажном носителе, подтверждающего содержание электронного документа, направленного в МФЦ по результатам предоставления муниципальной услуги Администрацией, в соответствии с требованиями Постановления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6E2969" w:rsidRPr="00060EEC" w:rsidRDefault="006E2969" w:rsidP="006E2969">
      <w:pPr>
        <w:pStyle w:val="1"/>
        <w:widowControl w:val="0"/>
        <w:numPr>
          <w:ilvl w:val="1"/>
          <w:numId w:val="9"/>
        </w:numPr>
        <w:tabs>
          <w:tab w:val="left" w:pos="1134"/>
        </w:tabs>
        <w:suppressAutoHyphens/>
        <w:spacing w:after="240"/>
        <w:ind w:left="567" w:right="709" w:firstLine="0"/>
        <w:jc w:val="center"/>
        <w:rPr>
          <w:rFonts w:ascii="Times New Roman" w:hAnsi="Times New Roman"/>
          <w:sz w:val="28"/>
          <w:szCs w:val="28"/>
        </w:rPr>
      </w:pPr>
      <w:r w:rsidRPr="00060EEC">
        <w:rPr>
          <w:rFonts w:ascii="Times New Roman" w:hAnsi="Times New Roman"/>
          <w:sz w:val="28"/>
          <w:szCs w:val="28"/>
        </w:rPr>
        <w:t>Исчерпывающий перечень документов, необходимых для предоставления муниципальной услуги</w:t>
      </w:r>
    </w:p>
    <w:p w:rsidR="006E2969" w:rsidRPr="00060EEC" w:rsidRDefault="006E2969" w:rsidP="006E2969">
      <w:pPr>
        <w:pStyle w:val="a5"/>
        <w:widowControl w:val="0"/>
        <w:numPr>
          <w:ilvl w:val="2"/>
          <w:numId w:val="9"/>
        </w:numPr>
        <w:tabs>
          <w:tab w:val="left" w:pos="1560"/>
          <w:tab w:val="left" w:pos="1701"/>
          <w:tab w:val="left" w:pos="1985"/>
        </w:tabs>
        <w:contextualSpacing/>
        <w:jc w:val="both"/>
        <w:rPr>
          <w:sz w:val="28"/>
          <w:szCs w:val="28"/>
        </w:rPr>
      </w:pPr>
      <w:r w:rsidRPr="00060EEC">
        <w:rPr>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учетом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приложения к настоящему Административному регламенту.</w:t>
      </w:r>
    </w:p>
    <w:p w:rsidR="006E2969" w:rsidRPr="00060EEC" w:rsidRDefault="006E2969" w:rsidP="006E2969">
      <w:pPr>
        <w:pStyle w:val="a5"/>
        <w:widowControl w:val="0"/>
        <w:numPr>
          <w:ilvl w:val="2"/>
          <w:numId w:val="9"/>
        </w:numPr>
        <w:tabs>
          <w:tab w:val="left" w:pos="1560"/>
          <w:tab w:val="left" w:pos="1701"/>
          <w:tab w:val="left" w:pos="1985"/>
        </w:tabs>
        <w:contextualSpacing/>
        <w:jc w:val="both"/>
        <w:rPr>
          <w:sz w:val="28"/>
          <w:szCs w:val="28"/>
        </w:rPr>
      </w:pPr>
      <w:r w:rsidRPr="00060EEC">
        <w:rPr>
          <w:sz w:val="28"/>
          <w:szCs w:val="28"/>
        </w:rPr>
        <w:t>Сведения о формах заявления о предоставлении Муниципальной услуги и документов, необходимых для предоставления Муниципальной услуги приведены в разделе 5 приложения к настоящему Административному регламенту.</w:t>
      </w:r>
    </w:p>
    <w:p w:rsidR="006E2969" w:rsidRPr="00060EEC" w:rsidRDefault="006E2969" w:rsidP="006E2969">
      <w:pPr>
        <w:pStyle w:val="1"/>
        <w:keepNext w:val="0"/>
        <w:widowControl w:val="0"/>
        <w:numPr>
          <w:ilvl w:val="1"/>
          <w:numId w:val="9"/>
        </w:numPr>
        <w:tabs>
          <w:tab w:val="left" w:pos="1134"/>
        </w:tabs>
        <w:suppressAutoHyphens/>
        <w:spacing w:after="240"/>
        <w:ind w:left="567" w:right="709" w:firstLine="0"/>
        <w:jc w:val="center"/>
        <w:rPr>
          <w:rFonts w:ascii="Times New Roman" w:hAnsi="Times New Roman"/>
          <w:sz w:val="28"/>
          <w:szCs w:val="28"/>
        </w:rPr>
      </w:pPr>
      <w:r w:rsidRPr="00060EEC">
        <w:rPr>
          <w:rFonts w:ascii="Times New Roman" w:hAnsi="Times New Roman"/>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E2969" w:rsidRPr="00060EEC" w:rsidRDefault="006E2969" w:rsidP="006E2969">
      <w:pPr>
        <w:pStyle w:val="a5"/>
        <w:widowControl w:val="0"/>
        <w:numPr>
          <w:ilvl w:val="2"/>
          <w:numId w:val="9"/>
        </w:numPr>
        <w:tabs>
          <w:tab w:val="left" w:pos="1560"/>
          <w:tab w:val="left" w:pos="1701"/>
          <w:tab w:val="left" w:pos="1985"/>
        </w:tabs>
        <w:contextualSpacing/>
        <w:jc w:val="both"/>
        <w:rPr>
          <w:sz w:val="28"/>
          <w:szCs w:val="28"/>
        </w:rPr>
      </w:pPr>
      <w:bookmarkStart w:id="3" w:name="_Hlk208326324"/>
      <w:r w:rsidRPr="00060EEC">
        <w:rPr>
          <w:sz w:val="28"/>
          <w:szCs w:val="28"/>
        </w:rPr>
        <w:t xml:space="preserve">Перечень оснований для отказа в приеме заявления о </w:t>
      </w:r>
      <w:r w:rsidRPr="00060EEC">
        <w:rPr>
          <w:sz w:val="28"/>
          <w:szCs w:val="28"/>
        </w:rPr>
        <w:lastRenderedPageBreak/>
        <w:t>предоставлении Муниципальной услуги и документов, необходимых для предоставления Муниципальной услуги</w:t>
      </w:r>
      <w:bookmarkEnd w:id="3"/>
      <w:r w:rsidRPr="00060EEC">
        <w:rPr>
          <w:sz w:val="28"/>
          <w:szCs w:val="28"/>
        </w:rPr>
        <w:t>, приведен в разделе 4 приложения к настоящему Административному регламенту с учетом категории (признаков) заявителя.</w:t>
      </w:r>
    </w:p>
    <w:p w:rsidR="006E2969" w:rsidRPr="00060EEC" w:rsidRDefault="006E2969" w:rsidP="006E2969">
      <w:pPr>
        <w:pStyle w:val="a5"/>
        <w:widowControl w:val="0"/>
        <w:numPr>
          <w:ilvl w:val="2"/>
          <w:numId w:val="9"/>
        </w:numPr>
        <w:tabs>
          <w:tab w:val="left" w:pos="1560"/>
          <w:tab w:val="left" w:pos="1701"/>
          <w:tab w:val="left" w:pos="1985"/>
        </w:tabs>
        <w:contextualSpacing/>
        <w:jc w:val="both"/>
        <w:rPr>
          <w:sz w:val="28"/>
          <w:szCs w:val="28"/>
        </w:rPr>
      </w:pPr>
      <w:r w:rsidRPr="00060EEC">
        <w:rPr>
          <w:sz w:val="28"/>
          <w:szCs w:val="28"/>
        </w:rPr>
        <w:t>Основания для приостановления предоставления Муниципальной услуги законодательством Российской Федерации не предусмотрены.</w:t>
      </w:r>
    </w:p>
    <w:p w:rsidR="006E2969" w:rsidRPr="00060EEC" w:rsidRDefault="006E2969" w:rsidP="006E2969">
      <w:pPr>
        <w:pStyle w:val="a5"/>
        <w:widowControl w:val="0"/>
        <w:numPr>
          <w:ilvl w:val="2"/>
          <w:numId w:val="9"/>
        </w:numPr>
        <w:tabs>
          <w:tab w:val="left" w:pos="1560"/>
          <w:tab w:val="left" w:pos="1701"/>
          <w:tab w:val="left" w:pos="1985"/>
        </w:tabs>
        <w:contextualSpacing/>
        <w:jc w:val="both"/>
        <w:rPr>
          <w:sz w:val="28"/>
          <w:szCs w:val="28"/>
        </w:rPr>
      </w:pPr>
      <w:r w:rsidRPr="00060EEC">
        <w:rPr>
          <w:sz w:val="28"/>
          <w:szCs w:val="28"/>
        </w:rPr>
        <w:t>Перечень оснований для отказа в предоставлении Муниципальной услуги приведен в разделе 4 приложения к настоящему Административному регламенту с учетом категории (признаков) заявителя.</w:t>
      </w:r>
    </w:p>
    <w:p w:rsidR="006E2969" w:rsidRPr="00060EEC" w:rsidRDefault="006E2969" w:rsidP="006E2969">
      <w:pPr>
        <w:pStyle w:val="1"/>
        <w:keepNext w:val="0"/>
        <w:widowControl w:val="0"/>
        <w:numPr>
          <w:ilvl w:val="0"/>
          <w:numId w:val="9"/>
        </w:numPr>
        <w:tabs>
          <w:tab w:val="left" w:pos="993"/>
        </w:tabs>
        <w:suppressAutoHyphens/>
        <w:spacing w:after="120"/>
        <w:ind w:right="709" w:firstLine="709"/>
        <w:jc w:val="center"/>
        <w:rPr>
          <w:rFonts w:ascii="Times New Roman" w:hAnsi="Times New Roman"/>
          <w:sz w:val="28"/>
          <w:szCs w:val="28"/>
        </w:rPr>
      </w:pPr>
      <w:r w:rsidRPr="00060EEC">
        <w:rPr>
          <w:rFonts w:ascii="Times New Roman" w:hAnsi="Times New Roman"/>
          <w:sz w:val="28"/>
          <w:szCs w:val="28"/>
        </w:rPr>
        <w:t>Состав, последовательность и сроки выполнения административных процедур</w:t>
      </w:r>
    </w:p>
    <w:p w:rsidR="006E2969" w:rsidRPr="00060EEC" w:rsidRDefault="006E2969" w:rsidP="006E2969">
      <w:pPr>
        <w:pStyle w:val="1"/>
        <w:keepNext w:val="0"/>
        <w:widowControl w:val="0"/>
        <w:numPr>
          <w:ilvl w:val="1"/>
          <w:numId w:val="9"/>
        </w:numPr>
        <w:tabs>
          <w:tab w:val="left" w:pos="993"/>
        </w:tabs>
        <w:suppressAutoHyphens/>
        <w:spacing w:before="120" w:after="240"/>
        <w:ind w:left="567" w:right="709" w:firstLine="0"/>
        <w:jc w:val="center"/>
        <w:rPr>
          <w:rFonts w:ascii="Times New Roman" w:hAnsi="Times New Roman"/>
          <w:sz w:val="28"/>
          <w:szCs w:val="28"/>
        </w:rPr>
      </w:pPr>
      <w:r w:rsidRPr="00060EEC">
        <w:rPr>
          <w:rFonts w:ascii="Times New Roman" w:hAnsi="Times New Roman"/>
          <w:sz w:val="28"/>
          <w:szCs w:val="28"/>
        </w:rPr>
        <w:t>Перечень осуществляемых при предоставлении муниципальной услуги административных процедур</w:t>
      </w:r>
    </w:p>
    <w:p w:rsidR="006E2969" w:rsidRPr="00060EEC" w:rsidRDefault="006E2969" w:rsidP="006E2969">
      <w:pPr>
        <w:widowControl w:val="0"/>
        <w:tabs>
          <w:tab w:val="left" w:pos="1418"/>
        </w:tabs>
        <w:ind w:firstLine="709"/>
        <w:jc w:val="both"/>
        <w:rPr>
          <w:sz w:val="28"/>
          <w:szCs w:val="28"/>
        </w:rPr>
      </w:pPr>
      <w:r w:rsidRPr="00060EEC">
        <w:rPr>
          <w:sz w:val="28"/>
          <w:szCs w:val="28"/>
        </w:rPr>
        <w:t>Предоставление Муниципальной услуги включает в себя следующие административные процедуры:</w:t>
      </w:r>
    </w:p>
    <w:p w:rsidR="006E2969" w:rsidRPr="00060EEC" w:rsidRDefault="006E2969" w:rsidP="006E2969">
      <w:pPr>
        <w:widowControl w:val="0"/>
        <w:ind w:firstLine="709"/>
        <w:jc w:val="both"/>
        <w:rPr>
          <w:sz w:val="28"/>
          <w:szCs w:val="28"/>
        </w:rPr>
      </w:pPr>
      <w:r w:rsidRPr="00060EEC">
        <w:rPr>
          <w:sz w:val="28"/>
          <w:szCs w:val="28"/>
        </w:rPr>
        <w:t>профилирование заявителя;</w:t>
      </w:r>
    </w:p>
    <w:p w:rsidR="006E2969" w:rsidRPr="00060EEC" w:rsidRDefault="006E2969" w:rsidP="006E2969">
      <w:pPr>
        <w:widowControl w:val="0"/>
        <w:ind w:firstLine="709"/>
        <w:jc w:val="both"/>
        <w:rPr>
          <w:sz w:val="28"/>
          <w:szCs w:val="28"/>
        </w:rPr>
      </w:pPr>
      <w:r w:rsidRPr="00060EEC">
        <w:rPr>
          <w:sz w:val="28"/>
          <w:szCs w:val="28"/>
        </w:rPr>
        <w:t>прием запроса и документов и (или) информации, необходимых для предоставления Муниципальной услуги;</w:t>
      </w:r>
    </w:p>
    <w:p w:rsidR="006E2969" w:rsidRPr="00060EEC" w:rsidRDefault="006E2969" w:rsidP="006E2969">
      <w:pPr>
        <w:widowControl w:val="0"/>
        <w:ind w:firstLine="709"/>
        <w:jc w:val="both"/>
        <w:rPr>
          <w:sz w:val="28"/>
          <w:szCs w:val="28"/>
        </w:rPr>
      </w:pPr>
      <w:r w:rsidRPr="00060EEC">
        <w:rPr>
          <w:sz w:val="28"/>
          <w:szCs w:val="28"/>
        </w:rPr>
        <w:t>межведомственное информационное взаимодействие;</w:t>
      </w:r>
    </w:p>
    <w:p w:rsidR="006E2969" w:rsidRPr="00060EEC" w:rsidRDefault="006E2969" w:rsidP="006E2969">
      <w:pPr>
        <w:widowControl w:val="0"/>
        <w:ind w:firstLine="709"/>
        <w:jc w:val="both"/>
        <w:rPr>
          <w:sz w:val="28"/>
          <w:szCs w:val="28"/>
        </w:rPr>
      </w:pPr>
      <w:r w:rsidRPr="00060EEC">
        <w:rPr>
          <w:sz w:val="28"/>
          <w:szCs w:val="28"/>
        </w:rPr>
        <w:t>принятие решения о предоставлении (об отказе в предоставлении) Муниципальной услуги;</w:t>
      </w:r>
    </w:p>
    <w:p w:rsidR="006E2969" w:rsidRPr="00060EEC" w:rsidRDefault="006E2969" w:rsidP="006E2969">
      <w:pPr>
        <w:widowControl w:val="0"/>
        <w:ind w:firstLine="709"/>
        <w:rPr>
          <w:sz w:val="28"/>
          <w:szCs w:val="28"/>
        </w:rPr>
      </w:pPr>
      <w:r w:rsidRPr="00060EEC">
        <w:rPr>
          <w:sz w:val="28"/>
          <w:szCs w:val="28"/>
        </w:rPr>
        <w:t>предоставление результата Муниципальной услуги.</w:t>
      </w:r>
    </w:p>
    <w:p w:rsidR="006E2969" w:rsidRPr="00060EEC" w:rsidRDefault="006E2969" w:rsidP="006E2969">
      <w:pPr>
        <w:pStyle w:val="1"/>
        <w:widowControl w:val="0"/>
        <w:numPr>
          <w:ilvl w:val="1"/>
          <w:numId w:val="9"/>
        </w:numPr>
        <w:tabs>
          <w:tab w:val="left" w:pos="993"/>
        </w:tabs>
        <w:suppressAutoHyphens/>
        <w:spacing w:after="240"/>
        <w:ind w:left="567" w:right="709" w:firstLine="0"/>
        <w:jc w:val="center"/>
        <w:rPr>
          <w:rFonts w:ascii="Times New Roman" w:hAnsi="Times New Roman"/>
          <w:sz w:val="28"/>
          <w:szCs w:val="28"/>
        </w:rPr>
      </w:pPr>
      <w:r w:rsidRPr="00060EEC">
        <w:rPr>
          <w:rFonts w:ascii="Times New Roman" w:hAnsi="Times New Roman"/>
          <w:sz w:val="28"/>
          <w:szCs w:val="28"/>
        </w:rPr>
        <w:t>Предоставление муниципальной услуги в упреждающем (проактивном) режиме</w:t>
      </w:r>
    </w:p>
    <w:p w:rsidR="006E2969" w:rsidRPr="00060EEC" w:rsidRDefault="006E2969" w:rsidP="006E2969">
      <w:pPr>
        <w:widowControl w:val="0"/>
        <w:tabs>
          <w:tab w:val="left" w:pos="1418"/>
        </w:tabs>
        <w:ind w:firstLine="709"/>
        <w:jc w:val="both"/>
        <w:rPr>
          <w:sz w:val="28"/>
          <w:szCs w:val="28"/>
        </w:rPr>
      </w:pPr>
      <w:r w:rsidRPr="00060EEC">
        <w:rPr>
          <w:sz w:val="28"/>
          <w:szCs w:val="28"/>
        </w:rPr>
        <w:t>Предоставление Муниципальной услуги в упреждающем (проактивном) режиме не осуществляется.</w:t>
      </w:r>
    </w:p>
    <w:p w:rsidR="006E2969" w:rsidRPr="00060EEC" w:rsidRDefault="006E2969" w:rsidP="006E2969">
      <w:pPr>
        <w:pStyle w:val="1"/>
        <w:widowControl w:val="0"/>
        <w:numPr>
          <w:ilvl w:val="0"/>
          <w:numId w:val="9"/>
        </w:numPr>
        <w:tabs>
          <w:tab w:val="left" w:pos="993"/>
        </w:tabs>
        <w:spacing w:after="240"/>
        <w:ind w:left="709" w:right="707"/>
        <w:jc w:val="center"/>
        <w:rPr>
          <w:rFonts w:ascii="Times New Roman" w:hAnsi="Times New Roman"/>
          <w:sz w:val="28"/>
          <w:szCs w:val="28"/>
        </w:rPr>
      </w:pPr>
      <w:r w:rsidRPr="00060EEC">
        <w:rPr>
          <w:rFonts w:ascii="Times New Roman" w:hAnsi="Times New Roman"/>
          <w:sz w:val="28"/>
          <w:szCs w:val="28"/>
        </w:rPr>
        <w:t>Способы информирования заявителя об изменении статуса рассмотрения запроса о предоставлении муниципальной услуги</w:t>
      </w:r>
    </w:p>
    <w:p w:rsidR="006E2969" w:rsidRPr="00060EEC" w:rsidRDefault="006E2969" w:rsidP="006E2969">
      <w:pPr>
        <w:widowControl w:val="0"/>
        <w:ind w:firstLine="709"/>
        <w:jc w:val="both"/>
        <w:rPr>
          <w:sz w:val="28"/>
          <w:szCs w:val="28"/>
        </w:rPr>
      </w:pPr>
      <w:r w:rsidRPr="00060EEC">
        <w:rPr>
          <w:sz w:val="28"/>
          <w:szCs w:val="28"/>
        </w:rPr>
        <w:t>Администрация вне зависимости от способа обращения заявителя за предоставлением Муниципальной услуги, а также от способа предоставления заявителю результата предоставления услуги направляет в инициативном порядке без запроса заявителя в его личный кабинет на ЕПГУ информацию об изменении статуса рассмотрения запроса заявителя о предоставлении Муниципальной услуги.</w:t>
      </w:r>
    </w:p>
    <w:p w:rsidR="006E2969" w:rsidRPr="00060EEC" w:rsidRDefault="006E2969" w:rsidP="006E2969">
      <w:pPr>
        <w:widowControl w:val="0"/>
        <w:ind w:firstLine="709"/>
        <w:jc w:val="both"/>
        <w:rPr>
          <w:sz w:val="28"/>
          <w:szCs w:val="28"/>
        </w:rPr>
      </w:pPr>
      <w:r w:rsidRPr="00060EEC">
        <w:rPr>
          <w:color w:val="000000"/>
          <w:kern w:val="1"/>
          <w:sz w:val="28"/>
          <w:szCs w:val="28"/>
        </w:rPr>
        <w:t xml:space="preserve">При подаче заявления </w:t>
      </w:r>
      <w:r w:rsidRPr="00060EEC">
        <w:rPr>
          <w:sz w:val="28"/>
          <w:szCs w:val="28"/>
        </w:rPr>
        <w:t>о предоставлении Муниципальной услуги посредством РПГУ уведомления об изменении статуса рассмотрения запроса направляются заявителю в инициативном порядке без запроса заявителя в его личный кабинет на РПГУ.</w:t>
      </w:r>
    </w:p>
    <w:p w:rsidR="006E2969" w:rsidRPr="00060EEC" w:rsidRDefault="006E2969" w:rsidP="006E2969">
      <w:pPr>
        <w:widowControl w:val="0"/>
        <w:ind w:firstLine="709"/>
        <w:rPr>
          <w:sz w:val="28"/>
          <w:szCs w:val="28"/>
        </w:rPr>
      </w:pPr>
      <w:r w:rsidRPr="00060EEC">
        <w:rPr>
          <w:sz w:val="28"/>
          <w:szCs w:val="28"/>
        </w:rPr>
        <w:t xml:space="preserve">Администрация обязана сообщать заявителю текущий статус предоставления Муниципальной услуги по его запросу, поступившему </w:t>
      </w:r>
      <w:r w:rsidRPr="00060EEC">
        <w:rPr>
          <w:sz w:val="28"/>
          <w:szCs w:val="28"/>
        </w:rPr>
        <w:lastRenderedPageBreak/>
        <w:t>посредством следующих каналов:</w:t>
      </w:r>
    </w:p>
    <w:p w:rsidR="006E2969" w:rsidRPr="00060EEC" w:rsidRDefault="006E2969" w:rsidP="006E2969">
      <w:pPr>
        <w:widowControl w:val="0"/>
        <w:ind w:firstLine="709"/>
        <w:rPr>
          <w:sz w:val="28"/>
          <w:szCs w:val="28"/>
        </w:rPr>
      </w:pPr>
      <w:r w:rsidRPr="00060EEC">
        <w:rPr>
          <w:sz w:val="28"/>
          <w:szCs w:val="28"/>
        </w:rPr>
        <w:t>при личном обращении;</w:t>
      </w:r>
    </w:p>
    <w:p w:rsidR="006E2969" w:rsidRPr="00060EEC" w:rsidRDefault="006E2969" w:rsidP="006E2969">
      <w:pPr>
        <w:widowControl w:val="0"/>
        <w:ind w:firstLine="709"/>
        <w:rPr>
          <w:sz w:val="28"/>
          <w:szCs w:val="28"/>
        </w:rPr>
      </w:pPr>
      <w:r w:rsidRPr="00060EEC">
        <w:rPr>
          <w:sz w:val="28"/>
          <w:szCs w:val="28"/>
        </w:rPr>
        <w:t>посредством телефонной связи;</w:t>
      </w:r>
    </w:p>
    <w:p w:rsidR="006E2969" w:rsidRPr="00060EEC" w:rsidRDefault="006E2969" w:rsidP="006E2969">
      <w:pPr>
        <w:widowControl w:val="0"/>
        <w:ind w:firstLine="709"/>
        <w:rPr>
          <w:sz w:val="28"/>
          <w:szCs w:val="28"/>
        </w:rPr>
      </w:pPr>
      <w:r w:rsidRPr="00060EEC">
        <w:rPr>
          <w:sz w:val="28"/>
          <w:szCs w:val="28"/>
        </w:rPr>
        <w:t>посредством электронной почты.</w:t>
      </w:r>
    </w:p>
    <w:p w:rsidR="006E2969" w:rsidRPr="00060EEC" w:rsidRDefault="006E2969" w:rsidP="006E2969">
      <w:pPr>
        <w:widowControl w:val="0"/>
        <w:ind w:firstLine="709"/>
        <w:rPr>
          <w:sz w:val="28"/>
          <w:szCs w:val="28"/>
        </w:rPr>
      </w:pPr>
      <w:r w:rsidRPr="00060EEC">
        <w:rPr>
          <w:sz w:val="28"/>
          <w:szCs w:val="28"/>
        </w:rPr>
        <w:t>При подаче заявления о предоставлении Муниципальной услуги Администрация обязана предложить заявителю выбрать хочет ли он получать уведомления об изменении статуса рассмотрения запроса дополнительно по опциональному каналу – электронной почте.</w:t>
      </w:r>
    </w:p>
    <w:p w:rsidR="006E2969" w:rsidRPr="00060EEC" w:rsidRDefault="006E2969" w:rsidP="006E2969">
      <w:pPr>
        <w:widowControl w:val="0"/>
        <w:jc w:val="both"/>
        <w:rPr>
          <w:sz w:val="28"/>
          <w:szCs w:val="28"/>
        </w:rPr>
      </w:pPr>
    </w:p>
    <w:p w:rsidR="006E2969" w:rsidRPr="00060EEC" w:rsidRDefault="006E2969" w:rsidP="006E2969">
      <w:pPr>
        <w:widowControl w:val="0"/>
        <w:jc w:val="both"/>
        <w:rPr>
          <w:sz w:val="28"/>
          <w:szCs w:val="28"/>
        </w:rPr>
      </w:pPr>
    </w:p>
    <w:p w:rsidR="00D83784" w:rsidRDefault="006E2969" w:rsidP="006E2969">
      <w:pPr>
        <w:widowControl w:val="0"/>
        <w:jc w:val="both"/>
        <w:rPr>
          <w:sz w:val="28"/>
        </w:rPr>
      </w:pPr>
      <w:r w:rsidRPr="00060EEC">
        <w:rPr>
          <w:sz w:val="28"/>
          <w:szCs w:val="28"/>
        </w:rPr>
        <w:t>Глава Кировского сельского</w:t>
      </w:r>
      <w:r w:rsidR="00D83784">
        <w:rPr>
          <w:sz w:val="28"/>
          <w:szCs w:val="28"/>
        </w:rPr>
        <w:t xml:space="preserve"> </w:t>
      </w:r>
      <w:r w:rsidRPr="00060EEC">
        <w:rPr>
          <w:sz w:val="28"/>
        </w:rPr>
        <w:t>поселения </w:t>
      </w:r>
    </w:p>
    <w:p w:rsidR="006E2969" w:rsidRPr="00D83784" w:rsidRDefault="006E2969" w:rsidP="006E2969">
      <w:pPr>
        <w:widowControl w:val="0"/>
        <w:jc w:val="both"/>
        <w:rPr>
          <w:sz w:val="28"/>
          <w:szCs w:val="28"/>
        </w:rPr>
        <w:sectPr w:rsidR="006E2969" w:rsidRPr="00D83784" w:rsidSect="006E2969">
          <w:headerReference w:type="first" r:id="rId10"/>
          <w:pgSz w:w="11906" w:h="16838"/>
          <w:pgMar w:top="1134" w:right="567" w:bottom="1134" w:left="1701" w:header="709" w:footer="709" w:gutter="0"/>
          <w:pgNumType w:start="1"/>
          <w:cols w:space="708"/>
          <w:titlePg/>
          <w:docGrid w:linePitch="381"/>
        </w:sectPr>
      </w:pPr>
      <w:r w:rsidRPr="00060EEC">
        <w:rPr>
          <w:sz w:val="28"/>
        </w:rPr>
        <w:t>Славянского района Е.Н. Капуста</w:t>
      </w:r>
      <w:r w:rsidRPr="00060EEC">
        <w:rPr>
          <w:sz w:val="28"/>
        </w:rPr>
        <w:br/>
      </w:r>
    </w:p>
    <w:p w:rsidR="006E2969" w:rsidRPr="00060EEC" w:rsidRDefault="006E2969" w:rsidP="006E2969">
      <w:pPr>
        <w:widowControl w:val="0"/>
        <w:ind w:left="4820"/>
        <w:outlineLvl w:val="2"/>
        <w:rPr>
          <w:sz w:val="28"/>
          <w:szCs w:val="28"/>
        </w:rPr>
      </w:pPr>
      <w:r w:rsidRPr="00060EEC">
        <w:rPr>
          <w:sz w:val="28"/>
          <w:szCs w:val="28"/>
        </w:rPr>
        <w:lastRenderedPageBreak/>
        <w:t>Приложение</w:t>
      </w:r>
    </w:p>
    <w:p w:rsidR="006E2969" w:rsidRPr="00060EEC" w:rsidRDefault="006E2969" w:rsidP="006E2969">
      <w:pPr>
        <w:widowControl w:val="0"/>
        <w:suppressAutoHyphens/>
        <w:ind w:left="4820"/>
        <w:rPr>
          <w:color w:val="000000"/>
          <w:sz w:val="28"/>
          <w:szCs w:val="28"/>
        </w:rPr>
      </w:pPr>
      <w:r w:rsidRPr="00060EEC">
        <w:rPr>
          <w:color w:val="000000"/>
          <w:sz w:val="28"/>
          <w:szCs w:val="28"/>
        </w:rPr>
        <w:t>к административному регламенту предоставления муниципальной услуги «</w:t>
      </w:r>
      <w:r w:rsidRPr="00060EEC">
        <w:rPr>
          <w:sz w:val="28"/>
          <w:szCs w:val="28"/>
        </w:rPr>
        <w:t>Выдача согласия на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общего пользования местного значения</w:t>
      </w:r>
      <w:r w:rsidRPr="00060EEC">
        <w:rPr>
          <w:color w:val="000000"/>
          <w:sz w:val="28"/>
          <w:szCs w:val="28"/>
        </w:rPr>
        <w:t>»</w:t>
      </w:r>
    </w:p>
    <w:p w:rsidR="006E2969" w:rsidRPr="00060EEC" w:rsidRDefault="006E2969" w:rsidP="006E2969">
      <w:pPr>
        <w:widowControl w:val="0"/>
        <w:ind w:firstLine="567"/>
        <w:jc w:val="both"/>
        <w:rPr>
          <w:color w:val="000000"/>
          <w:sz w:val="28"/>
          <w:szCs w:val="28"/>
          <w:highlight w:val="yellow"/>
        </w:rPr>
      </w:pPr>
    </w:p>
    <w:p w:rsidR="006E2969" w:rsidRPr="00060EEC" w:rsidRDefault="006E2969" w:rsidP="006E2969">
      <w:pPr>
        <w:widowControl w:val="0"/>
        <w:suppressAutoHyphens/>
        <w:ind w:left="709" w:right="707"/>
        <w:jc w:val="center"/>
        <w:rPr>
          <w:b/>
          <w:sz w:val="28"/>
        </w:rPr>
      </w:pPr>
      <w:r w:rsidRPr="00060EEC">
        <w:rPr>
          <w:b/>
          <w:sz w:val="28"/>
        </w:rPr>
        <w:t>ПЕРЕЧЕНЬ</w:t>
      </w:r>
    </w:p>
    <w:p w:rsidR="006E2969" w:rsidRPr="00060EEC" w:rsidRDefault="006E2969" w:rsidP="006E2969">
      <w:pPr>
        <w:widowControl w:val="0"/>
        <w:suppressAutoHyphens/>
        <w:ind w:left="709" w:right="707"/>
        <w:jc w:val="center"/>
        <w:rPr>
          <w:b/>
          <w:sz w:val="28"/>
          <w:szCs w:val="28"/>
        </w:rPr>
      </w:pPr>
      <w:r w:rsidRPr="00060EEC">
        <w:rPr>
          <w:b/>
          <w:sz w:val="28"/>
          <w:szCs w:val="28"/>
        </w:rP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формы заявлений о предоставлении муниципальной услуги и документов, необходимых для предоставления муниципальной услуги</w:t>
      </w:r>
    </w:p>
    <w:p w:rsidR="006E2969" w:rsidRPr="00060EEC" w:rsidRDefault="006E2969" w:rsidP="006E2969">
      <w:pPr>
        <w:pStyle w:val="1"/>
        <w:widowControl w:val="0"/>
        <w:tabs>
          <w:tab w:val="left" w:pos="426"/>
          <w:tab w:val="left" w:pos="1134"/>
        </w:tabs>
        <w:suppressAutoHyphens/>
        <w:spacing w:after="240"/>
        <w:ind w:left="709" w:right="566"/>
        <w:jc w:val="center"/>
        <w:rPr>
          <w:rFonts w:ascii="Times New Roman" w:hAnsi="Times New Roman"/>
          <w:sz w:val="28"/>
          <w:szCs w:val="28"/>
        </w:rPr>
      </w:pPr>
      <w:r w:rsidRPr="00060EEC">
        <w:rPr>
          <w:rFonts w:ascii="Times New Roman" w:hAnsi="Times New Roman"/>
          <w:sz w:val="28"/>
          <w:szCs w:val="28"/>
        </w:rPr>
        <w:t>1. Перечень условных обозначений и сокращений</w:t>
      </w:r>
    </w:p>
    <w:p w:rsidR="006E2969" w:rsidRPr="00060EEC" w:rsidRDefault="006E2969" w:rsidP="006E2969">
      <w:pPr>
        <w:widowControl w:val="0"/>
        <w:ind w:firstLine="709"/>
        <w:jc w:val="both"/>
        <w:rPr>
          <w:sz w:val="28"/>
          <w:szCs w:val="28"/>
        </w:rPr>
      </w:pPr>
      <w:r w:rsidRPr="00060EEC">
        <w:rPr>
          <w:sz w:val="28"/>
          <w:szCs w:val="28"/>
        </w:rPr>
        <w:t>1.1. Условные сокращения:</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Муниципальная услуга – муниципальная услуга «</w:t>
      </w:r>
      <w:r w:rsidRPr="00060EEC">
        <w:rPr>
          <w:color w:val="000000" w:themeColor="text1"/>
          <w:sz w:val="28"/>
          <w:szCs w:val="28"/>
        </w:rPr>
        <w:t>Выдача согласия на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общего пользования местного значения</w:t>
      </w:r>
      <w:r w:rsidRPr="00060EEC">
        <w:rPr>
          <w:sz w:val="28"/>
          <w:szCs w:val="28"/>
        </w:rPr>
        <w:t>»;</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Административный регламент – административный регламент предоставления Муниципальной услуги;</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ГрК РФ – Градостроительный кодекс Российской Федерации;</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 257-ФЗ – федеральный закон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E2969" w:rsidRPr="00060EEC" w:rsidRDefault="006E2969" w:rsidP="006E2969">
      <w:pPr>
        <w:pStyle w:val="a5"/>
        <w:widowControl w:val="0"/>
        <w:numPr>
          <w:ilvl w:val="0"/>
          <w:numId w:val="33"/>
        </w:numPr>
        <w:tabs>
          <w:tab w:val="left" w:pos="1134"/>
        </w:tabs>
        <w:contextualSpacing/>
        <w:jc w:val="both"/>
        <w:rPr>
          <w:sz w:val="28"/>
          <w:szCs w:val="28"/>
        </w:rPr>
      </w:pPr>
      <w:r w:rsidRPr="00060EEC">
        <w:rPr>
          <w:sz w:val="28"/>
          <w:szCs w:val="28"/>
        </w:rPr>
        <w:t>заявитель – получатель Муниципальной услуги;</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Федеральный реестр – федеральная государственная информационная система «Федеральный реестр государственных и муниципальных услуг (функций)»;</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 xml:space="preserve">ЕПГУ – федеральная государственная информационная система </w:t>
      </w:r>
      <w:r w:rsidRPr="00060EEC">
        <w:rPr>
          <w:sz w:val="28"/>
          <w:szCs w:val="28"/>
        </w:rPr>
        <w:lastRenderedPageBreak/>
        <w:t>«Единый портал государственных и муниципальных услуг (функций)» (gosuslugi.ru);</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РПГУ – государственная информационная система «Портал государственных и муниципальных услуг (функций) Краснодарского края» (pgu.krasnodar.ru);</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категории (признаки) заявителей – категории (признаки) заявителей, в соответствии с которыми предоставляется заявителю Муниципальная услуга;</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Администрация – администрация Кировского сельского поселения Славянского района;</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МФЦ – многофункциональные центры предоставления государственных и муниципальных услуг Краснодарского края;</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соглашение о взаимодействии –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предоставление Муниципальной услуги по экстерриториальному принципу – возможность получения Муниципальной услуги в любом по выбору МФЦ в пределах территории Краснодарского края вне зависимости от места жительства, пребывания или нахождения заявителя (представителя заявителя). Предоставление Муниципальной услуги в МФЦ по экстерриториальному принципу осуществляется на основании соглашения о взаимодействии;</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результат предоставления Муниципальной услуги по экстерриториальному принципу – в виде электронных документов и (или) электронных образов документов, заверенных уполномоченным должностным лицом Администрации. Заявитель (представитель заявителя) для получения результата предоставления Муниципальной услуги на бумажном носителе имеет право обратиться непосредственно в Администрацию;</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запрос – заявление о предоставлении Муниципальной услуги;</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официальный сайт Администрации – официальный сайт администрации Кировского сельского поселения Славянского района (kirselpos.ru);</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АИС ЕЦУ – автоматизированная информационная система «Единый центр услуг»;</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АИС МФЦ – автоматизированная информационная система многофункциональных центров предоставления государственных и муниципальных услуг Краснодарского края;</w:t>
      </w:r>
    </w:p>
    <w:p w:rsidR="006E2969" w:rsidRPr="00060EEC" w:rsidRDefault="006E2969" w:rsidP="006E2969">
      <w:pPr>
        <w:pStyle w:val="a5"/>
        <w:widowControl w:val="0"/>
        <w:numPr>
          <w:ilvl w:val="0"/>
          <w:numId w:val="33"/>
        </w:numPr>
        <w:tabs>
          <w:tab w:val="left" w:pos="993"/>
        </w:tabs>
        <w:contextualSpacing/>
        <w:jc w:val="both"/>
        <w:rPr>
          <w:sz w:val="28"/>
          <w:szCs w:val="28"/>
        </w:rPr>
      </w:pPr>
      <w:r w:rsidRPr="00060EEC">
        <w:rPr>
          <w:sz w:val="28"/>
          <w:szCs w:val="28"/>
        </w:rPr>
        <w:t>уполномоченное заявителем лицо – законный представитель несовершеннолетнего, уполномоченный другим законным представителем несовершеннолетнего, являющимся заявителем, на получение результатов предоставления соответствующей услуги в отношении несовершеннолетнего;</w:t>
      </w:r>
    </w:p>
    <w:p w:rsidR="006E2969" w:rsidRPr="00060EEC" w:rsidRDefault="006E2969" w:rsidP="006E2969">
      <w:pPr>
        <w:pStyle w:val="a5"/>
        <w:widowControl w:val="0"/>
        <w:numPr>
          <w:ilvl w:val="0"/>
          <w:numId w:val="33"/>
        </w:numPr>
        <w:tabs>
          <w:tab w:val="left" w:pos="1134"/>
        </w:tabs>
        <w:contextualSpacing/>
        <w:jc w:val="both"/>
        <w:rPr>
          <w:sz w:val="28"/>
          <w:szCs w:val="28"/>
        </w:rPr>
      </w:pPr>
      <w:r w:rsidRPr="00060EEC">
        <w:rPr>
          <w:sz w:val="28"/>
          <w:szCs w:val="28"/>
        </w:rPr>
        <w:t>сведения – документы и (или) сведения, необходимые для предоставления Муниципальной услуги.</w:t>
      </w:r>
    </w:p>
    <w:p w:rsidR="006E2969" w:rsidRPr="00060EEC" w:rsidRDefault="006E2969" w:rsidP="006E2969">
      <w:pPr>
        <w:widowControl w:val="0"/>
        <w:ind w:firstLine="709"/>
        <w:jc w:val="both"/>
        <w:rPr>
          <w:sz w:val="28"/>
          <w:szCs w:val="28"/>
        </w:rPr>
      </w:pPr>
      <w:r w:rsidRPr="00060EEC">
        <w:rPr>
          <w:sz w:val="28"/>
          <w:szCs w:val="28"/>
        </w:rPr>
        <w:t>1.2. Условные обозначения:</w:t>
      </w:r>
    </w:p>
    <w:p w:rsidR="006E2969" w:rsidRPr="00060EEC" w:rsidRDefault="006E2969" w:rsidP="006E2969">
      <w:pPr>
        <w:widowControl w:val="0"/>
        <w:ind w:firstLine="709"/>
        <w:jc w:val="both"/>
        <w:rPr>
          <w:spacing w:val="-2"/>
          <w:sz w:val="28"/>
          <w:szCs w:val="28"/>
        </w:rPr>
      </w:pPr>
      <w:r w:rsidRPr="00060EEC">
        <w:rPr>
          <w:spacing w:val="-2"/>
          <w:sz w:val="28"/>
          <w:szCs w:val="28"/>
        </w:rPr>
        <w:t xml:space="preserve">З (э) – требование к документу – формирование заявления осуществляется посредством заполнения заявителем интерактивной формы на ЕПГУ, РПГУ без </w:t>
      </w:r>
      <w:r w:rsidRPr="00060EEC">
        <w:rPr>
          <w:spacing w:val="-2"/>
          <w:sz w:val="28"/>
          <w:szCs w:val="28"/>
        </w:rPr>
        <w:lastRenderedPageBreak/>
        <w:t>необходимости дополнительной подачи заявления в какой-либо иной форме. Заявление в форме электронного документа подписывается по выбору заявителя (если заявителем является физическое лицо): электронной подписью заявителя (представителя заявителя) или усиленной квалифицированной электронной подписью заявителя (представителя заявителя). 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6E2969" w:rsidRPr="00060EEC" w:rsidRDefault="006E2969" w:rsidP="006E2969">
      <w:pPr>
        <w:widowControl w:val="0"/>
        <w:ind w:firstLine="709"/>
        <w:jc w:val="both"/>
        <w:rPr>
          <w:sz w:val="28"/>
          <w:szCs w:val="28"/>
        </w:rPr>
      </w:pPr>
      <w:r w:rsidRPr="00060EEC">
        <w:rPr>
          <w:sz w:val="28"/>
          <w:szCs w:val="28"/>
        </w:rPr>
        <w:t>О – требование к документу – предоставляется оригинал. Иностранные граждане и лица без гражданства все документы представляют на русском языке или вместе с заверенным переводом на русский язык.</w:t>
      </w:r>
    </w:p>
    <w:p w:rsidR="006E2969" w:rsidRPr="00060EEC" w:rsidRDefault="006E2969" w:rsidP="006E2969">
      <w:pPr>
        <w:widowControl w:val="0"/>
        <w:ind w:firstLine="709"/>
        <w:jc w:val="both"/>
        <w:rPr>
          <w:sz w:val="28"/>
          <w:szCs w:val="28"/>
        </w:rPr>
      </w:pPr>
      <w:r w:rsidRPr="00060EEC">
        <w:rPr>
          <w:sz w:val="28"/>
          <w:szCs w:val="28"/>
        </w:rPr>
        <w:t>О (к) – требование к документу – подлинник документа предоставляется в начале оказания муниципальной услуги для снятия копии, после чего возвращается заявителю. Иностранные граждане и лица без гражданства все документы представляют на русском языке или вместе с заверенным переводом на русский язык.</w:t>
      </w:r>
    </w:p>
    <w:p w:rsidR="006E2969" w:rsidRPr="00060EEC" w:rsidRDefault="006E2969" w:rsidP="006E2969">
      <w:pPr>
        <w:widowControl w:val="0"/>
        <w:ind w:firstLine="709"/>
        <w:jc w:val="both"/>
        <w:rPr>
          <w:sz w:val="28"/>
        </w:rPr>
      </w:pPr>
      <w:r w:rsidRPr="00060EEC">
        <w:rPr>
          <w:sz w:val="28"/>
          <w:szCs w:val="28"/>
        </w:rPr>
        <w:t>О (э) – требование к документу – документы, представляемые в электронной форме, направляются в следующих форматах xml (для документов, в отношении которых утверждены формы и требования по формированию электронных документов в виде файлов в формате xml), doc, docx, odt (для документов с текстовым содержанием, не включающим формулы), pdf, jpg, jpeg, png, bmp, tiff (для документов с текстовым содержанием, в том числе включающих формулы и (или) графические изображения, а также документов с графическим содержанием), zip, rar – для сжатых документов в один файл, sig – для открепленной усиленной квалифицированной электронной подписи.</w:t>
      </w:r>
      <w:r w:rsidRPr="00060EEC">
        <w:rPr>
          <w:sz w:val="28"/>
        </w:rPr>
        <w:t xml:space="preserve"> </w:t>
      </w:r>
      <w:r w:rsidRPr="00060EEC">
        <w:rPr>
          <w:sz w:val="28"/>
          <w:szCs w:val="28"/>
        </w:rPr>
        <w:t>Иностранные граждане и лица без гражданства все документы представляют на русском языке или вместе с заверенным переводом на русский язык.</w:t>
      </w:r>
    </w:p>
    <w:p w:rsidR="006E2969" w:rsidRPr="00060EEC" w:rsidRDefault="006E2969" w:rsidP="006E2969">
      <w:pPr>
        <w:widowControl w:val="0"/>
        <w:ind w:firstLine="709"/>
        <w:jc w:val="both"/>
        <w:rPr>
          <w:sz w:val="28"/>
        </w:rPr>
      </w:pPr>
      <w:r w:rsidRPr="00060EEC">
        <w:rPr>
          <w:sz w:val="28"/>
        </w:rPr>
        <w:t xml:space="preserve">О (эо) </w:t>
      </w:r>
      <w:r w:rsidRPr="00060EEC">
        <w:rPr>
          <w:sz w:val="28"/>
          <w:szCs w:val="28"/>
        </w:rPr>
        <w:t xml:space="preserve">– требование к документу – </w:t>
      </w:r>
      <w:r w:rsidRPr="00060EEC">
        <w:rPr>
          <w:color w:val="22272F"/>
          <w:sz w:val="27"/>
          <w:szCs w:val="27"/>
          <w:shd w:val="clear" w:color="auto" w:fill="FFFFFF"/>
        </w:rPr>
        <w:t>электронный образ</w:t>
      </w:r>
      <w:r w:rsidRPr="00060EEC">
        <w:rPr>
          <w:sz w:val="28"/>
        </w:rPr>
        <w:t xml:space="preserve"> оригинала документа, выданного и подписанного уполномоченным органом на бумажном носителе, полученный путем сканирования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изображений либо цветного текста).</w:t>
      </w:r>
    </w:p>
    <w:p w:rsidR="006E2969" w:rsidRPr="00060EEC" w:rsidRDefault="006E2969" w:rsidP="006E2969">
      <w:pPr>
        <w:widowControl w:val="0"/>
        <w:ind w:firstLine="709"/>
        <w:jc w:val="both"/>
        <w:rPr>
          <w:sz w:val="28"/>
          <w:szCs w:val="28"/>
        </w:rPr>
      </w:pPr>
      <w:r w:rsidRPr="00060EEC">
        <w:rPr>
          <w:sz w:val="28"/>
          <w:szCs w:val="28"/>
        </w:rPr>
        <w:t>К (п) – требование к документу – предоставляется копия документа вместе с подлинниками, которые после сверки возвращаются заявителю. Иностранные граждане и лица без гражданства все документы представляют на русском языке или вместе с заверенным переводом на русский язык.</w:t>
      </w:r>
    </w:p>
    <w:p w:rsidR="006E2969" w:rsidRPr="00060EEC" w:rsidRDefault="006E2969" w:rsidP="006E2969">
      <w:pPr>
        <w:widowControl w:val="0"/>
        <w:ind w:firstLine="709"/>
        <w:jc w:val="both"/>
        <w:rPr>
          <w:sz w:val="28"/>
          <w:szCs w:val="28"/>
        </w:rPr>
      </w:pPr>
      <w:r w:rsidRPr="00060EEC">
        <w:rPr>
          <w:sz w:val="28"/>
          <w:szCs w:val="28"/>
        </w:rPr>
        <w:lastRenderedPageBreak/>
        <w:t>К (н) – требование к документу – предоставляется нотариально заверенная копия. Иностранные граждане и лица без гражданства все документы представляют на русском языке или вместе с заверенным переводом на русский язык.</w:t>
      </w:r>
    </w:p>
    <w:p w:rsidR="006E2969" w:rsidRPr="00060EEC" w:rsidRDefault="006E2969" w:rsidP="006E2969">
      <w:pPr>
        <w:widowControl w:val="0"/>
        <w:ind w:firstLine="709"/>
        <w:jc w:val="both"/>
        <w:rPr>
          <w:sz w:val="28"/>
          <w:szCs w:val="28"/>
        </w:rPr>
      </w:pPr>
      <w:r w:rsidRPr="00060EEC">
        <w:rPr>
          <w:sz w:val="28"/>
          <w:szCs w:val="28"/>
        </w:rPr>
        <w:t>К – требование к документу – предоставляется копия документа. Иностранные граждане и лица без гражданства все документы представляют на русском языке или вместе с заверенным переводом на русский язык.</w:t>
      </w:r>
    </w:p>
    <w:p w:rsidR="006E2969" w:rsidRPr="00060EEC" w:rsidRDefault="006E2969" w:rsidP="006E2969">
      <w:pPr>
        <w:widowControl w:val="0"/>
        <w:ind w:firstLine="709"/>
        <w:jc w:val="both"/>
        <w:rPr>
          <w:bCs/>
          <w:color w:val="000000" w:themeColor="text1"/>
          <w:sz w:val="28"/>
          <w:szCs w:val="28"/>
        </w:rPr>
      </w:pPr>
      <w:r w:rsidRPr="00060EEC">
        <w:rPr>
          <w:bCs/>
          <w:color w:val="000000" w:themeColor="text1"/>
          <w:sz w:val="28"/>
          <w:szCs w:val="28"/>
        </w:rPr>
        <w:t xml:space="preserve">С – </w:t>
      </w:r>
      <w:r w:rsidRPr="00060EEC">
        <w:rPr>
          <w:sz w:val="28"/>
          <w:szCs w:val="28"/>
        </w:rPr>
        <w:t xml:space="preserve">требование к документу – </w:t>
      </w:r>
      <w:r w:rsidRPr="00060EEC">
        <w:rPr>
          <w:bCs/>
          <w:color w:val="000000" w:themeColor="text1"/>
          <w:sz w:val="28"/>
          <w:szCs w:val="28"/>
        </w:rPr>
        <w:t xml:space="preserve">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r w:rsidRPr="00060EEC">
        <w:rPr>
          <w:sz w:val="28"/>
          <w:szCs w:val="28"/>
        </w:rPr>
        <w:t>Иностранные граждане и лица без гражданства все документы представляют на русском языке или вместе с заверенным переводом на русский язык.</w:t>
      </w:r>
    </w:p>
    <w:p w:rsidR="006E2969" w:rsidRPr="00060EEC" w:rsidRDefault="006E2969" w:rsidP="006E2969">
      <w:pPr>
        <w:widowControl w:val="0"/>
        <w:ind w:firstLine="709"/>
        <w:jc w:val="both"/>
        <w:rPr>
          <w:bCs/>
          <w:color w:val="000000" w:themeColor="text1"/>
          <w:sz w:val="28"/>
          <w:szCs w:val="28"/>
        </w:rPr>
      </w:pPr>
      <w:r w:rsidRPr="00060EEC">
        <w:rPr>
          <w:bCs/>
          <w:color w:val="000000" w:themeColor="text1"/>
          <w:sz w:val="28"/>
          <w:szCs w:val="28"/>
        </w:rPr>
        <w:t xml:space="preserve">Д (ЮЛ) </w:t>
      </w:r>
      <w:r w:rsidRPr="00060EEC">
        <w:rPr>
          <w:sz w:val="28"/>
          <w:szCs w:val="28"/>
        </w:rPr>
        <w:t xml:space="preserve">– требование к документу – </w:t>
      </w:r>
      <w:r w:rsidRPr="00060EEC">
        <w:rPr>
          <w:bCs/>
          <w:color w:val="000000" w:themeColor="text1"/>
          <w:sz w:val="28"/>
          <w:szCs w:val="28"/>
        </w:rPr>
        <w:t xml:space="preserve">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 выдавшего документ. </w:t>
      </w:r>
      <w:r w:rsidRPr="00060EEC">
        <w:rPr>
          <w:sz w:val="28"/>
          <w:szCs w:val="28"/>
        </w:rPr>
        <w:t>Иностранные граждане и лица без гражданства все документы представляют на русском языке или вместе с заверенным переводом на русский язык.</w:t>
      </w:r>
    </w:p>
    <w:p w:rsidR="006E2969" w:rsidRPr="00060EEC" w:rsidRDefault="006E2969" w:rsidP="006E2969">
      <w:pPr>
        <w:widowControl w:val="0"/>
        <w:ind w:firstLine="709"/>
        <w:jc w:val="both"/>
        <w:rPr>
          <w:sz w:val="28"/>
          <w:szCs w:val="28"/>
        </w:rPr>
      </w:pPr>
      <w:r w:rsidRPr="00060EEC">
        <w:rPr>
          <w:bCs/>
          <w:color w:val="000000" w:themeColor="text1"/>
          <w:sz w:val="28"/>
          <w:szCs w:val="28"/>
        </w:rPr>
        <w:t xml:space="preserve">Д </w:t>
      </w:r>
      <w:r w:rsidRPr="00060EEC">
        <w:rPr>
          <w:sz w:val="28"/>
          <w:szCs w:val="28"/>
        </w:rPr>
        <w:t xml:space="preserve">– требование к документу </w:t>
      </w:r>
      <w:r w:rsidRPr="00060EEC">
        <w:rPr>
          <w:bCs/>
          <w:color w:val="000000" w:themeColor="text1"/>
          <w:sz w:val="28"/>
          <w:szCs w:val="28"/>
        </w:rPr>
        <w:t xml:space="preserve">– нотариальная доверенность, подписанная усиленной квалифицированной электронной подписью нотариуса. </w:t>
      </w:r>
      <w:r w:rsidRPr="00060EEC">
        <w:rPr>
          <w:sz w:val="28"/>
          <w:szCs w:val="28"/>
        </w:rPr>
        <w:t>Иностранные граждане и лица без гражданства все документы представляют на русском языке или вместе с заверенным переводом на русский язык.</w:t>
      </w:r>
    </w:p>
    <w:p w:rsidR="006E2969" w:rsidRPr="00060EEC" w:rsidRDefault="006E2969" w:rsidP="006E2969">
      <w:pPr>
        <w:widowControl w:val="0"/>
        <w:ind w:firstLine="709"/>
        <w:jc w:val="both"/>
        <w:rPr>
          <w:bCs/>
          <w:color w:val="000000" w:themeColor="text1"/>
          <w:sz w:val="28"/>
          <w:szCs w:val="28"/>
        </w:rPr>
      </w:pPr>
      <w:r w:rsidRPr="00060EEC">
        <w:rPr>
          <w:bCs/>
          <w:color w:val="000000" w:themeColor="text1"/>
          <w:sz w:val="28"/>
          <w:szCs w:val="28"/>
        </w:rPr>
        <w:t xml:space="preserve">Т </w:t>
      </w:r>
      <w:r w:rsidRPr="00060EEC">
        <w:rPr>
          <w:sz w:val="28"/>
          <w:szCs w:val="28"/>
        </w:rPr>
        <w:t xml:space="preserve">– требование к документу </w:t>
      </w:r>
      <w:r w:rsidRPr="00060EEC">
        <w:rPr>
          <w:bCs/>
          <w:color w:val="000000" w:themeColor="text1"/>
          <w:sz w:val="28"/>
          <w:szCs w:val="28"/>
        </w:rPr>
        <w:t>– инженерно-топографический план должен быть составлен не ранее двух лет до даты обращения, с высотными отметками и нанесенным на него элементным составом автомобильной дороги и плановым положением планируемых (существующих) инженерных коммуникаций, линий связи и сооружений связи с привязкой участков их размещения вдоль автомобильной дороги к существующему километражу на бумажном носителе, заверенном исполнителем, и в электронном виде в формате «dxf» либо «dwg» в системе координат МСК-23 на USB-флеш-накопителе в случае параллельного следования инженерных коммуникаций, линий связи и сооружений связи на расстоянии менее 5 м от подошвы насыпи дороги. Выполняется в соответствии с требованиями нормативных документов к инженерным изысканиям для строительства автомобильных дорог и инженерных коммуникаций. Не допускается выполнение инженерно-топографического плана карандашом.</w:t>
      </w:r>
    </w:p>
    <w:p w:rsidR="006E2969" w:rsidRPr="00060EEC" w:rsidRDefault="006E2969" w:rsidP="006E2969">
      <w:pPr>
        <w:widowControl w:val="0"/>
        <w:ind w:firstLine="709"/>
        <w:jc w:val="both"/>
        <w:rPr>
          <w:sz w:val="28"/>
          <w:szCs w:val="28"/>
        </w:rPr>
      </w:pPr>
      <w:r w:rsidRPr="00060EEC">
        <w:rPr>
          <w:bCs/>
          <w:color w:val="000000" w:themeColor="text1"/>
          <w:sz w:val="28"/>
          <w:szCs w:val="28"/>
        </w:rPr>
        <w:t>Ф</w:t>
      </w:r>
      <w:r w:rsidRPr="00060EEC">
        <w:rPr>
          <w:sz w:val="28"/>
          <w:szCs w:val="28"/>
        </w:rPr>
        <w:t>орма [номер]</w:t>
      </w:r>
      <w:r w:rsidRPr="00060EEC">
        <w:rPr>
          <w:bCs/>
          <w:i/>
          <w:color w:val="000000" w:themeColor="text1"/>
          <w:sz w:val="28"/>
          <w:szCs w:val="28"/>
        </w:rPr>
        <w:t xml:space="preserve"> </w:t>
      </w:r>
      <w:r w:rsidRPr="00060EEC">
        <w:rPr>
          <w:sz w:val="28"/>
          <w:szCs w:val="28"/>
        </w:rPr>
        <w:t xml:space="preserve">– требование к документу </w:t>
      </w:r>
      <w:r w:rsidRPr="00060EEC">
        <w:rPr>
          <w:bCs/>
          <w:color w:val="000000" w:themeColor="text1"/>
          <w:sz w:val="28"/>
          <w:szCs w:val="28"/>
        </w:rPr>
        <w:t xml:space="preserve">– документ должен быть составлен по форме </w:t>
      </w:r>
      <w:r w:rsidRPr="00060EEC">
        <w:rPr>
          <w:sz w:val="28"/>
          <w:szCs w:val="28"/>
        </w:rPr>
        <w:t>[номер], приведенной в приложении к Административному регламенту.</w:t>
      </w:r>
    </w:p>
    <w:p w:rsidR="006E2969" w:rsidRPr="00060EEC" w:rsidRDefault="006E2969" w:rsidP="006E2969">
      <w:pPr>
        <w:widowControl w:val="0"/>
        <w:ind w:firstLine="709"/>
        <w:jc w:val="both"/>
        <w:rPr>
          <w:sz w:val="28"/>
          <w:szCs w:val="28"/>
        </w:rPr>
      </w:pPr>
      <w:r w:rsidRPr="00060EEC">
        <w:rPr>
          <w:sz w:val="28"/>
          <w:szCs w:val="28"/>
        </w:rPr>
        <w:t>[требование к документу 1] / [требование к документу 2] – выполнение [требование к документу 1] ИЛИ [требование к документу 2].</w:t>
      </w:r>
    </w:p>
    <w:p w:rsidR="006E2969" w:rsidRPr="00060EEC" w:rsidRDefault="006E2969" w:rsidP="006E2969">
      <w:pPr>
        <w:widowControl w:val="0"/>
        <w:ind w:firstLine="709"/>
        <w:jc w:val="both"/>
        <w:rPr>
          <w:sz w:val="28"/>
          <w:szCs w:val="28"/>
        </w:rPr>
      </w:pPr>
      <w:r w:rsidRPr="00060EEC">
        <w:rPr>
          <w:sz w:val="28"/>
          <w:szCs w:val="28"/>
        </w:rPr>
        <w:t>ЕПГУ – способ подачи документа – в электронной форме посредством ЕПГУ.</w:t>
      </w:r>
    </w:p>
    <w:p w:rsidR="006E2969" w:rsidRPr="00060EEC" w:rsidRDefault="006E2969" w:rsidP="006E2969">
      <w:pPr>
        <w:widowControl w:val="0"/>
        <w:ind w:firstLine="709"/>
        <w:jc w:val="both"/>
        <w:rPr>
          <w:sz w:val="28"/>
          <w:szCs w:val="28"/>
        </w:rPr>
      </w:pPr>
      <w:r w:rsidRPr="00060EEC">
        <w:rPr>
          <w:sz w:val="28"/>
          <w:szCs w:val="28"/>
        </w:rPr>
        <w:t>РПГУ – способ подачи документа – в электронной форме посредством РПГУ.</w:t>
      </w:r>
    </w:p>
    <w:p w:rsidR="006E2969" w:rsidRPr="00060EEC" w:rsidRDefault="006E2969" w:rsidP="006E2969">
      <w:pPr>
        <w:widowControl w:val="0"/>
        <w:ind w:firstLine="709"/>
        <w:jc w:val="both"/>
        <w:rPr>
          <w:sz w:val="28"/>
          <w:szCs w:val="28"/>
        </w:rPr>
      </w:pPr>
      <w:r w:rsidRPr="00060EEC">
        <w:rPr>
          <w:sz w:val="28"/>
          <w:szCs w:val="28"/>
        </w:rPr>
        <w:lastRenderedPageBreak/>
        <w:t>Почта – способ подачи документа – на бумажном носителе посредством почтовой связи.</w:t>
      </w:r>
    </w:p>
    <w:p w:rsidR="006E2969" w:rsidRPr="00060EEC" w:rsidRDefault="006E2969" w:rsidP="006E2969">
      <w:pPr>
        <w:widowControl w:val="0"/>
        <w:ind w:firstLine="709"/>
        <w:jc w:val="both"/>
        <w:rPr>
          <w:sz w:val="28"/>
          <w:szCs w:val="28"/>
        </w:rPr>
      </w:pPr>
      <w:r w:rsidRPr="00060EEC">
        <w:rPr>
          <w:sz w:val="28"/>
          <w:szCs w:val="28"/>
        </w:rPr>
        <w:t>ОМСУ – способ подачи документа – на бумажном носителе в Администрацию.</w:t>
      </w:r>
    </w:p>
    <w:p w:rsidR="006E2969" w:rsidRPr="00060EEC" w:rsidRDefault="006E2969" w:rsidP="006E2969">
      <w:pPr>
        <w:widowControl w:val="0"/>
        <w:ind w:firstLine="709"/>
        <w:jc w:val="both"/>
        <w:rPr>
          <w:sz w:val="28"/>
          <w:szCs w:val="28"/>
        </w:rPr>
      </w:pPr>
      <w:r w:rsidRPr="00060EEC">
        <w:rPr>
          <w:sz w:val="28"/>
          <w:szCs w:val="28"/>
        </w:rPr>
        <w:t>МФЦ – способ подачи документа – на бумажном носителе в МФЦ.</w:t>
      </w:r>
    </w:p>
    <w:p w:rsidR="006E2969" w:rsidRPr="00060EEC" w:rsidRDefault="006E2969" w:rsidP="006E2969">
      <w:pPr>
        <w:widowControl w:val="0"/>
        <w:ind w:firstLine="709"/>
        <w:jc w:val="both"/>
        <w:rPr>
          <w:sz w:val="28"/>
          <w:szCs w:val="28"/>
        </w:rPr>
      </w:pPr>
      <w:r w:rsidRPr="00060EEC">
        <w:rPr>
          <w:sz w:val="28"/>
          <w:szCs w:val="28"/>
        </w:rPr>
        <w:t>[Все] – категории (признаки) заявителей – все категории (признаки) заявителей.</w:t>
      </w:r>
    </w:p>
    <w:p w:rsidR="006E2969" w:rsidRPr="00060EEC" w:rsidRDefault="006E2969" w:rsidP="006E2969">
      <w:pPr>
        <w:widowControl w:val="0"/>
        <w:ind w:firstLine="709"/>
        <w:jc w:val="both"/>
        <w:rPr>
          <w:sz w:val="28"/>
          <w:szCs w:val="28"/>
        </w:rPr>
      </w:pPr>
      <w:r w:rsidRPr="00060EEC">
        <w:rPr>
          <w:sz w:val="28"/>
          <w:szCs w:val="28"/>
        </w:rPr>
        <w:t>[1 идентификатор категории заявителя]+[2 идентификатор категории заявителя] – категории (признаки) заявителей – категория заявителей, для которой одновременно применяются [1 идентификатор категории заявителя] и [2 идентификатор категории заявителя].</w:t>
      </w:r>
    </w:p>
    <w:p w:rsidR="006E2969" w:rsidRPr="00060EEC" w:rsidRDefault="006E2969" w:rsidP="006E2969">
      <w:pPr>
        <w:widowControl w:val="0"/>
        <w:ind w:firstLine="709"/>
        <w:jc w:val="both"/>
        <w:rPr>
          <w:sz w:val="28"/>
          <w:szCs w:val="28"/>
        </w:rPr>
      </w:pPr>
      <w:r w:rsidRPr="00060EEC">
        <w:rPr>
          <w:sz w:val="28"/>
          <w:szCs w:val="28"/>
        </w:rPr>
        <w:t>[1 идентификатор категории заявителя]-[2 идентификатор категории заявителя] – категории (признаки) заявителей – любая категория заявителей из перечня категорий (признаков) заявителей от [1 идентификатор категории заявителя] до [2 идентификатор категории заявителя].</w:t>
      </w:r>
    </w:p>
    <w:p w:rsidR="006E2969" w:rsidRPr="00060EEC" w:rsidRDefault="006E2969" w:rsidP="006E2969">
      <w:pPr>
        <w:pStyle w:val="1"/>
        <w:widowControl w:val="0"/>
        <w:tabs>
          <w:tab w:val="left" w:pos="426"/>
          <w:tab w:val="left" w:pos="1134"/>
        </w:tabs>
        <w:suppressAutoHyphens/>
        <w:spacing w:after="240"/>
        <w:ind w:left="709" w:right="567"/>
        <w:jc w:val="center"/>
        <w:rPr>
          <w:rFonts w:ascii="Times New Roman" w:hAnsi="Times New Roman"/>
          <w:sz w:val="28"/>
          <w:szCs w:val="28"/>
        </w:rPr>
      </w:pPr>
      <w:r w:rsidRPr="00060EEC">
        <w:rPr>
          <w:rFonts w:ascii="Times New Roman" w:hAnsi="Times New Roman"/>
          <w:sz w:val="28"/>
          <w:szCs w:val="28"/>
        </w:rPr>
        <w:t>2. Идентификаторы категорий (признаков) заявителей</w:t>
      </w:r>
    </w:p>
    <w:p w:rsidR="006E2969" w:rsidRPr="00060EEC" w:rsidRDefault="006E2969" w:rsidP="006E2969">
      <w:pPr>
        <w:widowControl w:val="0"/>
        <w:suppressAutoHyphens/>
        <w:jc w:val="right"/>
        <w:rPr>
          <w:sz w:val="28"/>
          <w:highlight w:val="yellow"/>
        </w:rPr>
      </w:pPr>
      <w:r w:rsidRPr="00060EEC">
        <w:rPr>
          <w:sz w:val="28"/>
        </w:rPr>
        <w:t>Таблица 1</w:t>
      </w:r>
    </w:p>
    <w:tbl>
      <w:tblPr>
        <w:tblStyle w:val="ae"/>
        <w:tblW w:w="5000" w:type="pct"/>
        <w:tblLook w:val="04A0"/>
      </w:tblPr>
      <w:tblGrid>
        <w:gridCol w:w="428"/>
        <w:gridCol w:w="2942"/>
        <w:gridCol w:w="4785"/>
        <w:gridCol w:w="1699"/>
      </w:tblGrid>
      <w:tr w:rsidR="006E2969" w:rsidRPr="00060EEC" w:rsidTr="006E2969">
        <w:tc>
          <w:tcPr>
            <w:tcW w:w="217" w:type="pct"/>
          </w:tcPr>
          <w:p w:rsidR="006E2969" w:rsidRPr="00060EEC" w:rsidRDefault="006E2969" w:rsidP="006E2969">
            <w:pPr>
              <w:widowControl w:val="0"/>
              <w:suppressAutoHyphens/>
              <w:jc w:val="center"/>
              <w:rPr>
                <w:sz w:val="22"/>
              </w:rPr>
            </w:pPr>
            <w:r w:rsidRPr="00060EEC">
              <w:rPr>
                <w:sz w:val="22"/>
              </w:rPr>
              <w:t>№</w:t>
            </w:r>
          </w:p>
        </w:tc>
        <w:tc>
          <w:tcPr>
            <w:tcW w:w="1493" w:type="pct"/>
          </w:tcPr>
          <w:p w:rsidR="006E2969" w:rsidRPr="00060EEC" w:rsidRDefault="006E2969" w:rsidP="006E2969">
            <w:pPr>
              <w:widowControl w:val="0"/>
              <w:suppressAutoHyphens/>
              <w:jc w:val="center"/>
              <w:rPr>
                <w:sz w:val="22"/>
              </w:rPr>
            </w:pPr>
            <w:r w:rsidRPr="00060EEC">
              <w:rPr>
                <w:sz w:val="22"/>
              </w:rPr>
              <w:t>Результат предоставления Муниципальной услуги</w:t>
            </w:r>
          </w:p>
        </w:tc>
        <w:tc>
          <w:tcPr>
            <w:tcW w:w="2428" w:type="pct"/>
          </w:tcPr>
          <w:p w:rsidR="006E2969" w:rsidRPr="00060EEC" w:rsidRDefault="006E2969" w:rsidP="006E2969">
            <w:pPr>
              <w:widowControl w:val="0"/>
              <w:suppressAutoHyphens/>
              <w:jc w:val="center"/>
              <w:rPr>
                <w:sz w:val="22"/>
              </w:rPr>
            </w:pPr>
            <w:r w:rsidRPr="00060EEC">
              <w:rPr>
                <w:sz w:val="22"/>
              </w:rPr>
              <w:t>Наименования отдельного признака заявителя</w:t>
            </w:r>
          </w:p>
        </w:tc>
        <w:tc>
          <w:tcPr>
            <w:tcW w:w="862" w:type="pct"/>
          </w:tcPr>
          <w:p w:rsidR="006E2969" w:rsidRPr="00060EEC" w:rsidRDefault="006E2969" w:rsidP="006E2969">
            <w:pPr>
              <w:widowControl w:val="0"/>
              <w:suppressAutoHyphens/>
              <w:jc w:val="center"/>
              <w:rPr>
                <w:sz w:val="22"/>
              </w:rPr>
            </w:pPr>
            <w:r w:rsidRPr="00060EEC">
              <w:rPr>
                <w:sz w:val="22"/>
              </w:rPr>
              <w:t>Идентификатор</w:t>
            </w:r>
          </w:p>
          <w:p w:rsidR="006E2969" w:rsidRPr="00060EEC" w:rsidRDefault="006E2969" w:rsidP="006E2969">
            <w:pPr>
              <w:widowControl w:val="0"/>
              <w:suppressAutoHyphens/>
              <w:jc w:val="center"/>
              <w:rPr>
                <w:sz w:val="22"/>
              </w:rPr>
            </w:pPr>
            <w:r w:rsidRPr="00060EEC">
              <w:rPr>
                <w:sz w:val="22"/>
              </w:rPr>
              <w:t>отдельного признака</w:t>
            </w:r>
          </w:p>
          <w:p w:rsidR="006E2969" w:rsidRPr="00060EEC" w:rsidRDefault="006E2969" w:rsidP="006E2969">
            <w:pPr>
              <w:widowControl w:val="0"/>
              <w:suppressAutoHyphens/>
              <w:jc w:val="center"/>
              <w:rPr>
                <w:sz w:val="22"/>
              </w:rPr>
            </w:pPr>
            <w:r w:rsidRPr="00060EEC">
              <w:rPr>
                <w:sz w:val="22"/>
              </w:rPr>
              <w:t>заявителей</w:t>
            </w: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val="restart"/>
          </w:tcPr>
          <w:p w:rsidR="006E2969" w:rsidRPr="00060EEC" w:rsidRDefault="006E2969" w:rsidP="006E2969">
            <w:pPr>
              <w:widowControl w:val="0"/>
              <w:suppressAutoHyphens/>
              <w:rPr>
                <w:sz w:val="22"/>
              </w:rPr>
            </w:pPr>
            <w:r w:rsidRPr="00060EEC">
              <w:rPr>
                <w:sz w:val="22"/>
              </w:rPr>
              <w:t>Согласие с соответствующими техническими условиями на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общего пользования местного значения</w:t>
            </w:r>
          </w:p>
        </w:tc>
        <w:tc>
          <w:tcPr>
            <w:tcW w:w="2428" w:type="pct"/>
          </w:tcPr>
          <w:p w:rsidR="006E2969" w:rsidRPr="00060EEC" w:rsidRDefault="006E2969" w:rsidP="006E2969">
            <w:pPr>
              <w:widowControl w:val="0"/>
              <w:suppressAutoHyphens/>
              <w:rPr>
                <w:sz w:val="22"/>
              </w:rPr>
            </w:pPr>
            <w:r w:rsidRPr="00060EEC">
              <w:rPr>
                <w:sz w:val="22"/>
              </w:rPr>
              <w:t>Физическое лицо, в том числе индивидуальный предприниматель</w:t>
            </w:r>
          </w:p>
        </w:tc>
        <w:tc>
          <w:tcPr>
            <w:tcW w:w="862" w:type="pct"/>
          </w:tcPr>
          <w:p w:rsidR="006E2969" w:rsidRPr="00060EEC" w:rsidRDefault="006E2969" w:rsidP="006E2969">
            <w:pPr>
              <w:pStyle w:val="a5"/>
              <w:widowControl w:val="0"/>
              <w:numPr>
                <w:ilvl w:val="0"/>
                <w:numId w:val="37"/>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Юридическое лицо</w:t>
            </w:r>
          </w:p>
        </w:tc>
        <w:tc>
          <w:tcPr>
            <w:tcW w:w="862" w:type="pct"/>
          </w:tcPr>
          <w:p w:rsidR="006E2969" w:rsidRPr="00060EEC" w:rsidRDefault="006E2969" w:rsidP="006E2969">
            <w:pPr>
              <w:pStyle w:val="a5"/>
              <w:widowControl w:val="0"/>
              <w:numPr>
                <w:ilvl w:val="0"/>
                <w:numId w:val="37"/>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Обратился через представителя</w:t>
            </w:r>
          </w:p>
        </w:tc>
        <w:tc>
          <w:tcPr>
            <w:tcW w:w="862" w:type="pct"/>
          </w:tcPr>
          <w:p w:rsidR="006E2969" w:rsidRPr="00060EEC" w:rsidRDefault="006E2969" w:rsidP="006E2969">
            <w:pPr>
              <w:pStyle w:val="a5"/>
              <w:widowControl w:val="0"/>
              <w:numPr>
                <w:ilvl w:val="0"/>
                <w:numId w:val="37"/>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Обратился лично</w:t>
            </w:r>
          </w:p>
        </w:tc>
        <w:tc>
          <w:tcPr>
            <w:tcW w:w="862" w:type="pct"/>
          </w:tcPr>
          <w:p w:rsidR="006E2969" w:rsidRPr="00060EEC" w:rsidRDefault="006E2969" w:rsidP="006E2969">
            <w:pPr>
              <w:pStyle w:val="a5"/>
              <w:widowControl w:val="0"/>
              <w:numPr>
                <w:ilvl w:val="0"/>
                <w:numId w:val="37"/>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Обратилось лицо, имеющее право действовать от имени юридического лица без доверенности</w:t>
            </w:r>
          </w:p>
        </w:tc>
        <w:tc>
          <w:tcPr>
            <w:tcW w:w="862" w:type="pct"/>
          </w:tcPr>
          <w:p w:rsidR="006E2969" w:rsidRPr="00060EEC" w:rsidRDefault="006E2969" w:rsidP="006E2969">
            <w:pPr>
              <w:pStyle w:val="a5"/>
              <w:widowControl w:val="0"/>
              <w:numPr>
                <w:ilvl w:val="0"/>
                <w:numId w:val="37"/>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Обратился представитель по доверенности</w:t>
            </w:r>
          </w:p>
        </w:tc>
        <w:tc>
          <w:tcPr>
            <w:tcW w:w="862" w:type="pct"/>
          </w:tcPr>
          <w:p w:rsidR="006E2969" w:rsidRPr="00060EEC" w:rsidRDefault="006E2969" w:rsidP="006E2969">
            <w:pPr>
              <w:pStyle w:val="a5"/>
              <w:widowControl w:val="0"/>
              <w:numPr>
                <w:ilvl w:val="0"/>
                <w:numId w:val="37"/>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Обратился владелец инженерных коммуникаций, права на которые не зарегистрированы в ЕГРН</w:t>
            </w:r>
          </w:p>
        </w:tc>
        <w:tc>
          <w:tcPr>
            <w:tcW w:w="862" w:type="pct"/>
          </w:tcPr>
          <w:p w:rsidR="006E2969" w:rsidRPr="00060EEC" w:rsidRDefault="006E2969" w:rsidP="006E2969">
            <w:pPr>
              <w:pStyle w:val="a5"/>
              <w:widowControl w:val="0"/>
              <w:numPr>
                <w:ilvl w:val="0"/>
                <w:numId w:val="37"/>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Обратился владелец инженерных коммуникаций, права на которые зарегистрированы в ЕГРН</w:t>
            </w:r>
          </w:p>
        </w:tc>
        <w:tc>
          <w:tcPr>
            <w:tcW w:w="862" w:type="pct"/>
          </w:tcPr>
          <w:p w:rsidR="006E2969" w:rsidRPr="00060EEC" w:rsidRDefault="006E2969" w:rsidP="006E2969">
            <w:pPr>
              <w:pStyle w:val="a5"/>
              <w:widowControl w:val="0"/>
              <w:numPr>
                <w:ilvl w:val="0"/>
                <w:numId w:val="37"/>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val="restart"/>
          </w:tcPr>
          <w:p w:rsidR="006E2969" w:rsidRPr="00060EEC" w:rsidRDefault="006E2969" w:rsidP="006E2969">
            <w:pPr>
              <w:widowControl w:val="0"/>
              <w:suppressAutoHyphens/>
              <w:rPr>
                <w:sz w:val="22"/>
              </w:rPr>
            </w:pPr>
            <w:r w:rsidRPr="00060EEC">
              <w:rPr>
                <w:sz w:val="22"/>
              </w:rPr>
              <w:t>Согласие на планируемое размещение инженерных коммуникаций, линий связи и сооружений связи</w:t>
            </w:r>
          </w:p>
        </w:tc>
        <w:tc>
          <w:tcPr>
            <w:tcW w:w="2428" w:type="pct"/>
          </w:tcPr>
          <w:p w:rsidR="006E2969" w:rsidRPr="00060EEC" w:rsidRDefault="006E2969" w:rsidP="006E2969">
            <w:pPr>
              <w:widowControl w:val="0"/>
              <w:suppressAutoHyphens/>
              <w:rPr>
                <w:sz w:val="22"/>
              </w:rPr>
            </w:pPr>
            <w:r w:rsidRPr="00060EEC">
              <w:rPr>
                <w:sz w:val="22"/>
              </w:rPr>
              <w:t>Физическое лицо, в том числе индивидуальный предприниматель</w:t>
            </w:r>
          </w:p>
        </w:tc>
        <w:tc>
          <w:tcPr>
            <w:tcW w:w="862" w:type="pct"/>
          </w:tcPr>
          <w:p w:rsidR="006E2969" w:rsidRPr="00060EEC" w:rsidRDefault="006E2969" w:rsidP="006E2969">
            <w:pPr>
              <w:pStyle w:val="a5"/>
              <w:widowControl w:val="0"/>
              <w:numPr>
                <w:ilvl w:val="0"/>
                <w:numId w:val="41"/>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Юридическое лицо</w:t>
            </w:r>
          </w:p>
        </w:tc>
        <w:tc>
          <w:tcPr>
            <w:tcW w:w="862" w:type="pct"/>
          </w:tcPr>
          <w:p w:rsidR="006E2969" w:rsidRPr="00060EEC" w:rsidRDefault="006E2969" w:rsidP="006E2969">
            <w:pPr>
              <w:pStyle w:val="a5"/>
              <w:widowControl w:val="0"/>
              <w:numPr>
                <w:ilvl w:val="0"/>
                <w:numId w:val="41"/>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Обратился через представителя</w:t>
            </w:r>
          </w:p>
        </w:tc>
        <w:tc>
          <w:tcPr>
            <w:tcW w:w="862" w:type="pct"/>
          </w:tcPr>
          <w:p w:rsidR="006E2969" w:rsidRPr="00060EEC" w:rsidRDefault="006E2969" w:rsidP="006E2969">
            <w:pPr>
              <w:pStyle w:val="a5"/>
              <w:widowControl w:val="0"/>
              <w:numPr>
                <w:ilvl w:val="0"/>
                <w:numId w:val="41"/>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Обратился лично</w:t>
            </w:r>
          </w:p>
        </w:tc>
        <w:tc>
          <w:tcPr>
            <w:tcW w:w="862" w:type="pct"/>
          </w:tcPr>
          <w:p w:rsidR="006E2969" w:rsidRPr="00060EEC" w:rsidRDefault="006E2969" w:rsidP="006E2969">
            <w:pPr>
              <w:pStyle w:val="a5"/>
              <w:widowControl w:val="0"/>
              <w:numPr>
                <w:ilvl w:val="0"/>
                <w:numId w:val="41"/>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Обратилось лицо, имеющее право действовать от имени юридического лица без доверенности</w:t>
            </w:r>
          </w:p>
        </w:tc>
        <w:tc>
          <w:tcPr>
            <w:tcW w:w="862" w:type="pct"/>
          </w:tcPr>
          <w:p w:rsidR="006E2969" w:rsidRPr="00060EEC" w:rsidRDefault="006E2969" w:rsidP="006E2969">
            <w:pPr>
              <w:pStyle w:val="a5"/>
              <w:widowControl w:val="0"/>
              <w:numPr>
                <w:ilvl w:val="0"/>
                <w:numId w:val="41"/>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Обратился представитель по доверенности</w:t>
            </w:r>
          </w:p>
        </w:tc>
        <w:tc>
          <w:tcPr>
            <w:tcW w:w="862" w:type="pct"/>
          </w:tcPr>
          <w:p w:rsidR="006E2969" w:rsidRPr="00060EEC" w:rsidRDefault="006E2969" w:rsidP="006E2969">
            <w:pPr>
              <w:pStyle w:val="a5"/>
              <w:widowControl w:val="0"/>
              <w:numPr>
                <w:ilvl w:val="0"/>
                <w:numId w:val="41"/>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Обратился владелец инженерных коммуникаций, права на которые не зарегистрированы в ЕГРН</w:t>
            </w:r>
          </w:p>
        </w:tc>
        <w:tc>
          <w:tcPr>
            <w:tcW w:w="862" w:type="pct"/>
          </w:tcPr>
          <w:p w:rsidR="006E2969" w:rsidRPr="00060EEC" w:rsidRDefault="006E2969" w:rsidP="006E2969">
            <w:pPr>
              <w:pStyle w:val="a5"/>
              <w:widowControl w:val="0"/>
              <w:numPr>
                <w:ilvl w:val="0"/>
                <w:numId w:val="41"/>
              </w:numPr>
              <w:suppressAutoHyphens/>
              <w:ind w:left="0" w:firstLine="0"/>
              <w:contextualSpacing/>
              <w:jc w:val="center"/>
            </w:pPr>
          </w:p>
        </w:tc>
      </w:tr>
      <w:tr w:rsidR="006E2969" w:rsidRPr="00060EEC" w:rsidTr="006E2969">
        <w:tc>
          <w:tcPr>
            <w:tcW w:w="217" w:type="pct"/>
          </w:tcPr>
          <w:p w:rsidR="006E2969" w:rsidRPr="00060EEC" w:rsidRDefault="006E2969" w:rsidP="006E2969">
            <w:pPr>
              <w:pStyle w:val="a5"/>
              <w:widowControl w:val="0"/>
              <w:numPr>
                <w:ilvl w:val="0"/>
                <w:numId w:val="12"/>
              </w:numPr>
              <w:suppressAutoHyphens/>
              <w:ind w:left="0" w:firstLine="0"/>
              <w:contextualSpacing/>
            </w:pPr>
          </w:p>
        </w:tc>
        <w:tc>
          <w:tcPr>
            <w:tcW w:w="1493" w:type="pct"/>
            <w:vMerge/>
          </w:tcPr>
          <w:p w:rsidR="006E2969" w:rsidRPr="00060EEC" w:rsidRDefault="006E2969" w:rsidP="006E2969">
            <w:pPr>
              <w:widowControl w:val="0"/>
              <w:suppressAutoHyphens/>
              <w:rPr>
                <w:sz w:val="22"/>
              </w:rPr>
            </w:pPr>
          </w:p>
        </w:tc>
        <w:tc>
          <w:tcPr>
            <w:tcW w:w="2428" w:type="pct"/>
          </w:tcPr>
          <w:p w:rsidR="006E2969" w:rsidRPr="00060EEC" w:rsidRDefault="006E2969" w:rsidP="006E2969">
            <w:pPr>
              <w:widowControl w:val="0"/>
              <w:suppressAutoHyphens/>
              <w:rPr>
                <w:sz w:val="22"/>
              </w:rPr>
            </w:pPr>
            <w:r w:rsidRPr="00060EEC">
              <w:rPr>
                <w:sz w:val="22"/>
              </w:rPr>
              <w:t>Обратился владелец инженерных коммуникаций, права на которые зарегистрированы в ЕГРН</w:t>
            </w:r>
          </w:p>
        </w:tc>
        <w:tc>
          <w:tcPr>
            <w:tcW w:w="862" w:type="pct"/>
          </w:tcPr>
          <w:p w:rsidR="006E2969" w:rsidRPr="00060EEC" w:rsidRDefault="006E2969" w:rsidP="006E2969">
            <w:pPr>
              <w:pStyle w:val="a5"/>
              <w:widowControl w:val="0"/>
              <w:numPr>
                <w:ilvl w:val="0"/>
                <w:numId w:val="41"/>
              </w:numPr>
              <w:suppressAutoHyphens/>
              <w:ind w:left="0" w:firstLine="0"/>
              <w:contextualSpacing/>
              <w:jc w:val="center"/>
            </w:pPr>
          </w:p>
        </w:tc>
      </w:tr>
    </w:tbl>
    <w:p w:rsidR="006E2969" w:rsidRPr="00060EEC" w:rsidRDefault="006E2969" w:rsidP="006E2969">
      <w:pPr>
        <w:pStyle w:val="1"/>
        <w:widowControl w:val="0"/>
        <w:tabs>
          <w:tab w:val="left" w:pos="426"/>
          <w:tab w:val="left" w:pos="1134"/>
        </w:tabs>
        <w:suppressAutoHyphens/>
        <w:spacing w:after="240"/>
        <w:ind w:left="709" w:right="566"/>
        <w:jc w:val="center"/>
        <w:rPr>
          <w:rFonts w:ascii="Times New Roman" w:hAnsi="Times New Roman"/>
          <w:sz w:val="28"/>
          <w:szCs w:val="28"/>
        </w:rPr>
      </w:pPr>
      <w:r w:rsidRPr="00060EEC">
        <w:rPr>
          <w:rFonts w:ascii="Times New Roman" w:hAnsi="Times New Roman"/>
          <w:bCs w:val="0"/>
          <w:sz w:val="28"/>
          <w:szCs w:val="28"/>
        </w:rPr>
        <w:lastRenderedPageBreak/>
        <w:t>3.</w:t>
      </w:r>
      <w:r w:rsidRPr="00060EEC">
        <w:rPr>
          <w:rFonts w:ascii="Times New Roman" w:hAnsi="Times New Roman"/>
          <w:sz w:val="28"/>
          <w:szCs w:val="28"/>
        </w:rPr>
        <w:t xml:space="preserve"> Исчерпывающий перечень документов, необходимых для предоставления Муниципальной услуги</w:t>
      </w:r>
    </w:p>
    <w:p w:rsidR="006E2969" w:rsidRPr="00060EEC" w:rsidRDefault="006E2969" w:rsidP="006E2969">
      <w:pPr>
        <w:widowControl w:val="0"/>
        <w:suppressAutoHyphens/>
        <w:jc w:val="right"/>
        <w:rPr>
          <w:sz w:val="28"/>
          <w:highlight w:val="yellow"/>
        </w:rPr>
      </w:pPr>
      <w:r w:rsidRPr="00060EEC">
        <w:rPr>
          <w:sz w:val="28"/>
        </w:rPr>
        <w:t>Таблица 2</w:t>
      </w:r>
    </w:p>
    <w:tbl>
      <w:tblPr>
        <w:tblStyle w:val="ae"/>
        <w:tblW w:w="5000" w:type="pct"/>
        <w:tblLayout w:type="fixed"/>
        <w:tblLook w:val="04A0"/>
      </w:tblPr>
      <w:tblGrid>
        <w:gridCol w:w="426"/>
        <w:gridCol w:w="1949"/>
        <w:gridCol w:w="4964"/>
        <w:gridCol w:w="2515"/>
      </w:tblGrid>
      <w:tr w:rsidR="006E2969" w:rsidRPr="00060EEC" w:rsidTr="006E2969">
        <w:tc>
          <w:tcPr>
            <w:tcW w:w="216" w:type="pct"/>
          </w:tcPr>
          <w:p w:rsidR="006E2969" w:rsidRPr="00060EEC" w:rsidRDefault="006E2969" w:rsidP="006E2969">
            <w:pPr>
              <w:widowControl w:val="0"/>
              <w:suppressAutoHyphens/>
              <w:jc w:val="center"/>
              <w:rPr>
                <w:sz w:val="22"/>
              </w:rPr>
            </w:pPr>
            <w:r w:rsidRPr="00060EEC">
              <w:rPr>
                <w:sz w:val="22"/>
              </w:rPr>
              <w:t>№</w:t>
            </w:r>
          </w:p>
        </w:tc>
        <w:tc>
          <w:tcPr>
            <w:tcW w:w="989" w:type="pct"/>
          </w:tcPr>
          <w:p w:rsidR="006E2969" w:rsidRPr="00060EEC" w:rsidRDefault="006E2969" w:rsidP="006E2969">
            <w:pPr>
              <w:widowControl w:val="0"/>
              <w:suppressAutoHyphens/>
              <w:jc w:val="center"/>
              <w:rPr>
                <w:sz w:val="22"/>
              </w:rPr>
            </w:pPr>
            <w:r w:rsidRPr="00060EEC">
              <w:rPr>
                <w:sz w:val="22"/>
              </w:rPr>
              <w:t>Идентификаторы</w:t>
            </w:r>
          </w:p>
          <w:p w:rsidR="006E2969" w:rsidRPr="00060EEC" w:rsidRDefault="006E2969" w:rsidP="006E2969">
            <w:pPr>
              <w:widowControl w:val="0"/>
              <w:suppressAutoHyphens/>
              <w:jc w:val="center"/>
              <w:rPr>
                <w:sz w:val="22"/>
              </w:rPr>
            </w:pPr>
            <w:r w:rsidRPr="00060EEC">
              <w:rPr>
                <w:sz w:val="22"/>
              </w:rPr>
              <w:t>категорий (признаков)</w:t>
            </w:r>
          </w:p>
          <w:p w:rsidR="006E2969" w:rsidRPr="00060EEC" w:rsidRDefault="006E2969" w:rsidP="006E2969">
            <w:pPr>
              <w:widowControl w:val="0"/>
              <w:suppressAutoHyphens/>
              <w:jc w:val="center"/>
              <w:rPr>
                <w:sz w:val="22"/>
              </w:rPr>
            </w:pPr>
            <w:r w:rsidRPr="00060EEC">
              <w:rPr>
                <w:sz w:val="22"/>
              </w:rPr>
              <w:t>заявителей</w:t>
            </w:r>
          </w:p>
        </w:tc>
        <w:tc>
          <w:tcPr>
            <w:tcW w:w="2519" w:type="pct"/>
          </w:tcPr>
          <w:p w:rsidR="006E2969" w:rsidRPr="00060EEC" w:rsidRDefault="006E2969" w:rsidP="006E2969">
            <w:pPr>
              <w:widowControl w:val="0"/>
              <w:suppressAutoHyphens/>
              <w:jc w:val="center"/>
              <w:rPr>
                <w:sz w:val="22"/>
              </w:rPr>
            </w:pPr>
            <w:r w:rsidRPr="00060EEC">
              <w:rPr>
                <w:sz w:val="22"/>
              </w:rPr>
              <w:t>Перечень документов, необходимых для предоставления Муниципальной услуги, количество документов</w:t>
            </w:r>
          </w:p>
        </w:tc>
        <w:tc>
          <w:tcPr>
            <w:tcW w:w="1277" w:type="pct"/>
          </w:tcPr>
          <w:p w:rsidR="006E2969" w:rsidRPr="00060EEC" w:rsidRDefault="006E2969" w:rsidP="006E2969">
            <w:pPr>
              <w:widowControl w:val="0"/>
              <w:suppressAutoHyphens/>
              <w:jc w:val="center"/>
              <w:rPr>
                <w:sz w:val="22"/>
              </w:rPr>
            </w:pPr>
            <w:r w:rsidRPr="00060EEC">
              <w:rPr>
                <w:sz w:val="22"/>
              </w:rPr>
              <w:t>Способ подачи, требования</w:t>
            </w:r>
          </w:p>
        </w:tc>
      </w:tr>
      <w:tr w:rsidR="006E2969" w:rsidRPr="00060EEC" w:rsidTr="006E2969">
        <w:tc>
          <w:tcPr>
            <w:tcW w:w="5000" w:type="pct"/>
            <w:gridSpan w:val="4"/>
          </w:tcPr>
          <w:p w:rsidR="006E2969" w:rsidRPr="00060EEC" w:rsidRDefault="006E2969" w:rsidP="006E2969">
            <w:pPr>
              <w:widowControl w:val="0"/>
              <w:suppressAutoHyphens/>
              <w:jc w:val="center"/>
              <w:rPr>
                <w:sz w:val="22"/>
              </w:rPr>
            </w:pPr>
            <w:r w:rsidRPr="00060EEC">
              <w:rPr>
                <w:sz w:val="22"/>
              </w:rPr>
              <w:t>Документы, необходимые в соответствии с законодательными или иными нормативными правовыми актами Российской Федерации для предоставления Муниципальной услуги, которые заявитель должен представить самостоятельно</w:t>
            </w:r>
          </w:p>
        </w:tc>
      </w:tr>
      <w:tr w:rsidR="006E2969" w:rsidRPr="00060EEC" w:rsidTr="006E2969">
        <w:trPr>
          <w:trHeight w:val="187"/>
        </w:trPr>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rPr>
            </w:pPr>
            <w:r w:rsidRPr="00060EEC">
              <w:rPr>
                <w:sz w:val="22"/>
              </w:rPr>
              <w:t>1А, 2А</w:t>
            </w:r>
          </w:p>
        </w:tc>
        <w:tc>
          <w:tcPr>
            <w:tcW w:w="2519" w:type="pct"/>
          </w:tcPr>
          <w:p w:rsidR="006E2969" w:rsidRPr="00060EEC" w:rsidRDefault="006E2969" w:rsidP="006E2969">
            <w:pPr>
              <w:widowControl w:val="0"/>
              <w:suppressAutoHyphens/>
              <w:rPr>
                <w:sz w:val="22"/>
              </w:rPr>
            </w:pPr>
            <w:r w:rsidRPr="00060EEC">
              <w:rPr>
                <w:sz w:val="22"/>
              </w:rPr>
              <w:t>Заявление о предоставлении Муниципальной услуги – 1 экз.</w:t>
            </w:r>
          </w:p>
        </w:tc>
        <w:tc>
          <w:tcPr>
            <w:tcW w:w="1276" w:type="pct"/>
          </w:tcPr>
          <w:p w:rsidR="006E2969" w:rsidRPr="00060EEC" w:rsidRDefault="006E2969" w:rsidP="006E2969">
            <w:pPr>
              <w:widowControl w:val="0"/>
              <w:suppressAutoHyphens/>
              <w:rPr>
                <w:sz w:val="22"/>
                <w:szCs w:val="22"/>
              </w:rPr>
            </w:pPr>
            <w:r w:rsidRPr="00060EEC">
              <w:rPr>
                <w:sz w:val="22"/>
                <w:szCs w:val="22"/>
              </w:rPr>
              <w:t>Форма 1</w:t>
            </w:r>
          </w:p>
          <w:p w:rsidR="006E2969" w:rsidRPr="00060EEC" w:rsidRDefault="006E2969" w:rsidP="006E2969">
            <w:pPr>
              <w:widowControl w:val="0"/>
              <w:suppressAutoHyphens/>
              <w:rPr>
                <w:sz w:val="22"/>
                <w:szCs w:val="22"/>
              </w:rPr>
            </w:pPr>
            <w:r w:rsidRPr="00060EEC">
              <w:rPr>
                <w:sz w:val="22"/>
                <w:szCs w:val="22"/>
              </w:rPr>
              <w:t>З (э) =&gt; РПГУ</w:t>
            </w:r>
          </w:p>
          <w:p w:rsidR="006E2969" w:rsidRPr="00060EEC" w:rsidRDefault="006E2969" w:rsidP="006E2969">
            <w:pPr>
              <w:widowControl w:val="0"/>
              <w:suppressAutoHyphens/>
              <w:rPr>
                <w:sz w:val="22"/>
                <w:szCs w:val="22"/>
              </w:rPr>
            </w:pPr>
            <w:r w:rsidRPr="00060EEC">
              <w:rPr>
                <w:sz w:val="22"/>
                <w:szCs w:val="22"/>
              </w:rPr>
              <w:t>О =&gt; МФЦ</w:t>
            </w:r>
          </w:p>
          <w:p w:rsidR="006E2969" w:rsidRPr="00060EEC" w:rsidRDefault="006E2969" w:rsidP="006E2969">
            <w:pPr>
              <w:widowControl w:val="0"/>
              <w:suppressAutoHyphens/>
              <w:rPr>
                <w:sz w:val="22"/>
                <w:szCs w:val="22"/>
              </w:rPr>
            </w:pPr>
            <w:r w:rsidRPr="00060EEC">
              <w:rPr>
                <w:sz w:val="22"/>
                <w:szCs w:val="22"/>
              </w:rPr>
              <w:t>О =&gt; ОМСУ</w:t>
            </w:r>
          </w:p>
          <w:p w:rsidR="006E2969" w:rsidRPr="00060EEC" w:rsidRDefault="006E2969" w:rsidP="006E2969">
            <w:pPr>
              <w:widowControl w:val="0"/>
              <w:suppressAutoHyphens/>
              <w:rPr>
                <w:sz w:val="22"/>
                <w:szCs w:val="22"/>
              </w:rPr>
            </w:pPr>
            <w:r w:rsidRPr="00060EEC">
              <w:rPr>
                <w:sz w:val="22"/>
                <w:szCs w:val="22"/>
              </w:rPr>
              <w:t>О =&gt; Почта</w:t>
            </w:r>
          </w:p>
        </w:tc>
      </w:tr>
      <w:tr w:rsidR="006E2969" w:rsidRPr="00060EEC" w:rsidTr="006E2969">
        <w:trPr>
          <w:trHeight w:val="187"/>
        </w:trPr>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highlight w:val="yellow"/>
              </w:rPr>
            </w:pPr>
            <w:r w:rsidRPr="00060EEC">
              <w:rPr>
                <w:sz w:val="22"/>
              </w:rPr>
              <w:t>1Б, 2Б</w:t>
            </w:r>
          </w:p>
        </w:tc>
        <w:tc>
          <w:tcPr>
            <w:tcW w:w="2519" w:type="pct"/>
          </w:tcPr>
          <w:p w:rsidR="006E2969" w:rsidRPr="00060EEC" w:rsidRDefault="006E2969" w:rsidP="006E2969">
            <w:pPr>
              <w:widowControl w:val="0"/>
              <w:suppressAutoHyphens/>
              <w:rPr>
                <w:sz w:val="22"/>
              </w:rPr>
            </w:pPr>
            <w:r w:rsidRPr="00060EEC">
              <w:rPr>
                <w:sz w:val="22"/>
              </w:rPr>
              <w:t>Заявление о предоставлении Муниципальной услуги – 1 экз.</w:t>
            </w:r>
          </w:p>
        </w:tc>
        <w:tc>
          <w:tcPr>
            <w:tcW w:w="1276" w:type="pct"/>
          </w:tcPr>
          <w:p w:rsidR="006E2969" w:rsidRPr="00060EEC" w:rsidRDefault="006E2969" w:rsidP="006E2969">
            <w:pPr>
              <w:widowControl w:val="0"/>
              <w:suppressAutoHyphens/>
              <w:rPr>
                <w:sz w:val="22"/>
                <w:szCs w:val="22"/>
              </w:rPr>
            </w:pPr>
            <w:r w:rsidRPr="00060EEC">
              <w:rPr>
                <w:sz w:val="22"/>
                <w:szCs w:val="22"/>
              </w:rPr>
              <w:t>Форма 2</w:t>
            </w:r>
          </w:p>
          <w:p w:rsidR="006E2969" w:rsidRPr="00060EEC" w:rsidRDefault="006E2969" w:rsidP="006E2969">
            <w:pPr>
              <w:widowControl w:val="0"/>
              <w:suppressAutoHyphens/>
              <w:rPr>
                <w:sz w:val="22"/>
                <w:szCs w:val="22"/>
              </w:rPr>
            </w:pPr>
            <w:r w:rsidRPr="00060EEC">
              <w:rPr>
                <w:sz w:val="22"/>
                <w:szCs w:val="22"/>
              </w:rPr>
              <w:t>З (э) =&gt; РПГУ</w:t>
            </w:r>
          </w:p>
          <w:p w:rsidR="006E2969" w:rsidRPr="00060EEC" w:rsidRDefault="006E2969" w:rsidP="006E2969">
            <w:pPr>
              <w:widowControl w:val="0"/>
              <w:suppressAutoHyphens/>
              <w:rPr>
                <w:sz w:val="22"/>
                <w:szCs w:val="22"/>
              </w:rPr>
            </w:pPr>
            <w:r w:rsidRPr="00060EEC">
              <w:rPr>
                <w:sz w:val="22"/>
                <w:szCs w:val="22"/>
              </w:rPr>
              <w:t>О =&gt; МФЦ</w:t>
            </w:r>
          </w:p>
          <w:p w:rsidR="006E2969" w:rsidRPr="00060EEC" w:rsidRDefault="006E2969" w:rsidP="006E2969">
            <w:pPr>
              <w:widowControl w:val="0"/>
              <w:suppressAutoHyphens/>
              <w:rPr>
                <w:sz w:val="22"/>
                <w:szCs w:val="22"/>
              </w:rPr>
            </w:pPr>
            <w:r w:rsidRPr="00060EEC">
              <w:rPr>
                <w:sz w:val="22"/>
                <w:szCs w:val="22"/>
              </w:rPr>
              <w:t>О =&gt; ОМСУ</w:t>
            </w:r>
          </w:p>
          <w:p w:rsidR="006E2969" w:rsidRPr="00060EEC" w:rsidRDefault="006E2969" w:rsidP="006E2969">
            <w:pPr>
              <w:widowControl w:val="0"/>
              <w:suppressAutoHyphens/>
              <w:rPr>
                <w:sz w:val="22"/>
                <w:szCs w:val="22"/>
              </w:rPr>
            </w:pPr>
            <w:r w:rsidRPr="00060EEC">
              <w:rPr>
                <w:sz w:val="22"/>
                <w:szCs w:val="22"/>
              </w:rPr>
              <w:t>О =&gt; Почта</w:t>
            </w:r>
          </w:p>
        </w:tc>
      </w:tr>
      <w:tr w:rsidR="006E2969" w:rsidRPr="00060EEC" w:rsidTr="006E2969">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highlight w:val="yellow"/>
              </w:rPr>
            </w:pPr>
            <w:r w:rsidRPr="00060EEC">
              <w:rPr>
                <w:sz w:val="22"/>
              </w:rPr>
              <w:t>1А+4А, 1Б+4Б</w:t>
            </w:r>
          </w:p>
        </w:tc>
        <w:tc>
          <w:tcPr>
            <w:tcW w:w="2519" w:type="pct"/>
          </w:tcPr>
          <w:p w:rsidR="006E2969" w:rsidRPr="00060EEC" w:rsidRDefault="006E2969" w:rsidP="006E2969">
            <w:pPr>
              <w:widowControl w:val="0"/>
              <w:suppressAutoHyphens/>
              <w:rPr>
                <w:sz w:val="22"/>
              </w:rPr>
            </w:pPr>
            <w:r w:rsidRPr="00060EEC">
              <w:rPr>
                <w:sz w:val="22"/>
              </w:rPr>
              <w:t>Документ, удостоверяющий личность заявителя (-ей) – 1 экз.</w:t>
            </w:r>
          </w:p>
        </w:tc>
        <w:tc>
          <w:tcPr>
            <w:tcW w:w="1276" w:type="pct"/>
          </w:tcPr>
          <w:p w:rsidR="006E2969" w:rsidRPr="00060EEC" w:rsidRDefault="006E2969" w:rsidP="006E2969">
            <w:pPr>
              <w:widowControl w:val="0"/>
              <w:suppressAutoHyphens/>
              <w:rPr>
                <w:sz w:val="22"/>
                <w:szCs w:val="22"/>
              </w:rPr>
            </w:pPr>
            <w:r w:rsidRPr="00060EEC">
              <w:rPr>
                <w:sz w:val="22"/>
                <w:szCs w:val="22"/>
              </w:rPr>
              <w:t>С =&gt; РПГУ</w:t>
            </w:r>
          </w:p>
          <w:p w:rsidR="006E2969" w:rsidRPr="00060EEC" w:rsidRDefault="006E2969" w:rsidP="006E2969">
            <w:pPr>
              <w:widowControl w:val="0"/>
              <w:suppressAutoHyphens/>
              <w:rPr>
                <w:sz w:val="22"/>
                <w:szCs w:val="22"/>
              </w:rPr>
            </w:pPr>
            <w:r w:rsidRPr="00060EEC">
              <w:rPr>
                <w:sz w:val="22"/>
                <w:szCs w:val="22"/>
              </w:rPr>
              <w:t>О (к) =&gt; МФЦ</w:t>
            </w:r>
          </w:p>
          <w:p w:rsidR="006E2969" w:rsidRPr="00060EEC" w:rsidRDefault="006E2969" w:rsidP="006E2969">
            <w:pPr>
              <w:widowControl w:val="0"/>
              <w:suppressAutoHyphens/>
              <w:rPr>
                <w:sz w:val="22"/>
                <w:szCs w:val="22"/>
              </w:rPr>
            </w:pPr>
            <w:r w:rsidRPr="00060EEC">
              <w:rPr>
                <w:sz w:val="22"/>
                <w:szCs w:val="22"/>
              </w:rPr>
              <w:t>О (к) =&gt; ОМСУ</w:t>
            </w:r>
          </w:p>
          <w:p w:rsidR="006E2969" w:rsidRPr="00060EEC" w:rsidRDefault="006E2969" w:rsidP="006E2969">
            <w:pPr>
              <w:widowControl w:val="0"/>
              <w:suppressAutoHyphens/>
              <w:rPr>
                <w:sz w:val="22"/>
                <w:szCs w:val="22"/>
              </w:rPr>
            </w:pPr>
            <w:r w:rsidRPr="00060EEC">
              <w:rPr>
                <w:sz w:val="22"/>
                <w:szCs w:val="22"/>
              </w:rPr>
              <w:t>К (н) =&gt; Почта</w:t>
            </w:r>
          </w:p>
        </w:tc>
      </w:tr>
      <w:tr w:rsidR="006E2969" w:rsidRPr="00060EEC" w:rsidTr="006E2969">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highlight w:val="yellow"/>
              </w:rPr>
            </w:pPr>
            <w:r w:rsidRPr="00060EEC">
              <w:rPr>
                <w:sz w:val="22"/>
              </w:rPr>
              <w:t>1А+3А, 2А, 1Б+3Б, 2Б</w:t>
            </w:r>
          </w:p>
        </w:tc>
        <w:tc>
          <w:tcPr>
            <w:tcW w:w="2519" w:type="pct"/>
          </w:tcPr>
          <w:p w:rsidR="006E2969" w:rsidRPr="00060EEC" w:rsidRDefault="006E2969" w:rsidP="006E2969">
            <w:pPr>
              <w:widowControl w:val="0"/>
              <w:suppressAutoHyphens/>
              <w:rPr>
                <w:sz w:val="22"/>
              </w:rPr>
            </w:pPr>
            <w:r w:rsidRPr="00060EEC">
              <w:rPr>
                <w:sz w:val="22"/>
              </w:rPr>
              <w:t>Документ, удостоверяющий личность представителя заявителя(-ей) – 1 экз.</w:t>
            </w:r>
          </w:p>
        </w:tc>
        <w:tc>
          <w:tcPr>
            <w:tcW w:w="1276" w:type="pct"/>
          </w:tcPr>
          <w:p w:rsidR="006E2969" w:rsidRPr="00060EEC" w:rsidRDefault="006E2969" w:rsidP="006E2969">
            <w:pPr>
              <w:widowControl w:val="0"/>
              <w:suppressAutoHyphens/>
              <w:rPr>
                <w:sz w:val="22"/>
                <w:szCs w:val="22"/>
              </w:rPr>
            </w:pPr>
            <w:r w:rsidRPr="00060EEC">
              <w:rPr>
                <w:sz w:val="22"/>
                <w:szCs w:val="22"/>
              </w:rPr>
              <w:t>С =&gt; РПГУ</w:t>
            </w:r>
          </w:p>
          <w:p w:rsidR="006E2969" w:rsidRPr="00060EEC" w:rsidRDefault="006E2969" w:rsidP="006E2969">
            <w:pPr>
              <w:widowControl w:val="0"/>
              <w:suppressAutoHyphens/>
              <w:rPr>
                <w:sz w:val="22"/>
                <w:szCs w:val="22"/>
              </w:rPr>
            </w:pPr>
            <w:r w:rsidRPr="00060EEC">
              <w:rPr>
                <w:sz w:val="22"/>
                <w:szCs w:val="22"/>
              </w:rPr>
              <w:t>О (к) =&gt; МФЦ</w:t>
            </w:r>
          </w:p>
          <w:p w:rsidR="006E2969" w:rsidRPr="00060EEC" w:rsidRDefault="006E2969" w:rsidP="006E2969">
            <w:pPr>
              <w:widowControl w:val="0"/>
              <w:suppressAutoHyphens/>
              <w:rPr>
                <w:sz w:val="22"/>
                <w:szCs w:val="22"/>
              </w:rPr>
            </w:pPr>
            <w:r w:rsidRPr="00060EEC">
              <w:rPr>
                <w:sz w:val="22"/>
                <w:szCs w:val="22"/>
              </w:rPr>
              <w:t>О (к) =&gt; ОМСУ</w:t>
            </w:r>
          </w:p>
          <w:p w:rsidR="006E2969" w:rsidRPr="00060EEC" w:rsidRDefault="006E2969" w:rsidP="006E2969">
            <w:pPr>
              <w:widowControl w:val="0"/>
              <w:suppressAutoHyphens/>
              <w:rPr>
                <w:sz w:val="22"/>
                <w:szCs w:val="22"/>
              </w:rPr>
            </w:pPr>
            <w:r w:rsidRPr="00060EEC">
              <w:rPr>
                <w:sz w:val="22"/>
                <w:szCs w:val="22"/>
              </w:rPr>
              <w:t>К (н) =&gt; Почта</w:t>
            </w:r>
          </w:p>
        </w:tc>
      </w:tr>
      <w:tr w:rsidR="006E2969" w:rsidRPr="00060EEC" w:rsidTr="006E2969">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highlight w:val="yellow"/>
              </w:rPr>
            </w:pPr>
            <w:r w:rsidRPr="00060EEC">
              <w:rPr>
                <w:sz w:val="22"/>
              </w:rPr>
              <w:t>1А+3А, 1Б+3Б</w:t>
            </w:r>
          </w:p>
        </w:tc>
        <w:tc>
          <w:tcPr>
            <w:tcW w:w="2519" w:type="pct"/>
          </w:tcPr>
          <w:p w:rsidR="006E2969" w:rsidRPr="00060EEC" w:rsidRDefault="006E2969" w:rsidP="006E2969">
            <w:pPr>
              <w:widowControl w:val="0"/>
              <w:suppressAutoHyphens/>
              <w:rPr>
                <w:sz w:val="22"/>
              </w:rPr>
            </w:pPr>
            <w:r w:rsidRPr="00060EEC">
              <w:rPr>
                <w:sz w:val="22"/>
              </w:rPr>
              <w:t>Документ, подтверждающий полномочия представителя заявителя(-ей) – 1 экз.</w:t>
            </w:r>
          </w:p>
        </w:tc>
        <w:tc>
          <w:tcPr>
            <w:tcW w:w="1276" w:type="pct"/>
          </w:tcPr>
          <w:p w:rsidR="006E2969" w:rsidRPr="00060EEC" w:rsidRDefault="006E2969" w:rsidP="006E2969">
            <w:pPr>
              <w:widowControl w:val="0"/>
              <w:suppressAutoHyphens/>
              <w:rPr>
                <w:sz w:val="22"/>
                <w:szCs w:val="22"/>
              </w:rPr>
            </w:pPr>
            <w:r w:rsidRPr="00060EEC">
              <w:rPr>
                <w:sz w:val="22"/>
                <w:szCs w:val="22"/>
              </w:rPr>
              <w:t>Д =&gt; РПГУ</w:t>
            </w:r>
          </w:p>
          <w:p w:rsidR="006E2969" w:rsidRPr="00060EEC" w:rsidRDefault="006E2969" w:rsidP="006E2969">
            <w:pPr>
              <w:widowControl w:val="0"/>
              <w:suppressAutoHyphens/>
              <w:rPr>
                <w:sz w:val="22"/>
                <w:szCs w:val="22"/>
              </w:rPr>
            </w:pPr>
            <w:r w:rsidRPr="00060EEC">
              <w:rPr>
                <w:sz w:val="22"/>
                <w:szCs w:val="22"/>
              </w:rPr>
              <w:t>О (к) =&gt; МФЦ</w:t>
            </w:r>
          </w:p>
          <w:p w:rsidR="006E2969" w:rsidRPr="00060EEC" w:rsidRDefault="006E2969" w:rsidP="006E2969">
            <w:pPr>
              <w:widowControl w:val="0"/>
              <w:suppressAutoHyphens/>
              <w:rPr>
                <w:sz w:val="22"/>
                <w:szCs w:val="22"/>
              </w:rPr>
            </w:pPr>
            <w:r w:rsidRPr="00060EEC">
              <w:rPr>
                <w:sz w:val="22"/>
                <w:szCs w:val="22"/>
              </w:rPr>
              <w:t>О (к) =&gt; ОМСУ</w:t>
            </w:r>
          </w:p>
          <w:p w:rsidR="006E2969" w:rsidRPr="00060EEC" w:rsidRDefault="006E2969" w:rsidP="006E2969">
            <w:pPr>
              <w:widowControl w:val="0"/>
              <w:suppressAutoHyphens/>
              <w:rPr>
                <w:sz w:val="22"/>
                <w:szCs w:val="22"/>
              </w:rPr>
            </w:pPr>
            <w:r w:rsidRPr="00060EEC">
              <w:rPr>
                <w:sz w:val="22"/>
                <w:szCs w:val="22"/>
              </w:rPr>
              <w:t>К (н) =&gt; Почта</w:t>
            </w:r>
          </w:p>
        </w:tc>
      </w:tr>
      <w:tr w:rsidR="006E2969" w:rsidRPr="00060EEC" w:rsidTr="006E2969">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highlight w:val="yellow"/>
              </w:rPr>
            </w:pPr>
            <w:r w:rsidRPr="00060EEC">
              <w:rPr>
                <w:sz w:val="22"/>
              </w:rPr>
              <w:t>2А+6А, 2Б+6Б</w:t>
            </w:r>
          </w:p>
        </w:tc>
        <w:tc>
          <w:tcPr>
            <w:tcW w:w="2519" w:type="pct"/>
          </w:tcPr>
          <w:p w:rsidR="006E2969" w:rsidRPr="00060EEC" w:rsidRDefault="006E2969" w:rsidP="006E2969">
            <w:pPr>
              <w:widowControl w:val="0"/>
              <w:suppressAutoHyphens/>
              <w:rPr>
                <w:sz w:val="22"/>
              </w:rPr>
            </w:pPr>
            <w:r w:rsidRPr="00060EEC">
              <w:rPr>
                <w:sz w:val="22"/>
              </w:rPr>
              <w:t>Документ, подтверждающий полномочия представителя заявителя(-ей) – 1 экз.</w:t>
            </w:r>
          </w:p>
        </w:tc>
        <w:tc>
          <w:tcPr>
            <w:tcW w:w="1276" w:type="pct"/>
          </w:tcPr>
          <w:p w:rsidR="006E2969" w:rsidRPr="00060EEC" w:rsidRDefault="006E2969" w:rsidP="006E2969">
            <w:pPr>
              <w:widowControl w:val="0"/>
              <w:suppressAutoHyphens/>
              <w:rPr>
                <w:sz w:val="22"/>
                <w:szCs w:val="22"/>
              </w:rPr>
            </w:pPr>
            <w:r w:rsidRPr="00060EEC">
              <w:rPr>
                <w:sz w:val="22"/>
                <w:szCs w:val="22"/>
              </w:rPr>
              <w:t>Д (ЮЛ) =&gt; РПГУ</w:t>
            </w:r>
          </w:p>
          <w:p w:rsidR="006E2969" w:rsidRPr="00060EEC" w:rsidRDefault="006E2969" w:rsidP="006E2969">
            <w:pPr>
              <w:widowControl w:val="0"/>
              <w:suppressAutoHyphens/>
              <w:rPr>
                <w:sz w:val="22"/>
                <w:szCs w:val="22"/>
              </w:rPr>
            </w:pPr>
            <w:r w:rsidRPr="00060EEC">
              <w:rPr>
                <w:sz w:val="22"/>
                <w:szCs w:val="22"/>
              </w:rPr>
              <w:t>О (к) =&gt; МФЦ</w:t>
            </w:r>
          </w:p>
          <w:p w:rsidR="006E2969" w:rsidRPr="00060EEC" w:rsidRDefault="006E2969" w:rsidP="006E2969">
            <w:pPr>
              <w:widowControl w:val="0"/>
              <w:suppressAutoHyphens/>
              <w:rPr>
                <w:sz w:val="22"/>
                <w:szCs w:val="22"/>
              </w:rPr>
            </w:pPr>
            <w:r w:rsidRPr="00060EEC">
              <w:rPr>
                <w:sz w:val="22"/>
                <w:szCs w:val="22"/>
              </w:rPr>
              <w:t>О (к) =&gt; ОМСУ</w:t>
            </w:r>
          </w:p>
          <w:p w:rsidR="006E2969" w:rsidRPr="00060EEC" w:rsidRDefault="006E2969" w:rsidP="006E2969">
            <w:pPr>
              <w:widowControl w:val="0"/>
              <w:suppressAutoHyphens/>
              <w:rPr>
                <w:sz w:val="22"/>
                <w:szCs w:val="22"/>
              </w:rPr>
            </w:pPr>
            <w:r w:rsidRPr="00060EEC">
              <w:rPr>
                <w:sz w:val="22"/>
                <w:szCs w:val="22"/>
              </w:rPr>
              <w:t>К (н) =&gt; Почта</w:t>
            </w:r>
          </w:p>
        </w:tc>
      </w:tr>
      <w:tr w:rsidR="006E2969" w:rsidRPr="00060EEC" w:rsidTr="006E2969">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rPr>
            </w:pPr>
            <w:r w:rsidRPr="00060EEC">
              <w:rPr>
                <w:sz w:val="22"/>
              </w:rPr>
              <w:t>7А, 7Б</w:t>
            </w:r>
          </w:p>
        </w:tc>
        <w:tc>
          <w:tcPr>
            <w:tcW w:w="2519" w:type="pct"/>
          </w:tcPr>
          <w:p w:rsidR="006E2969" w:rsidRPr="00060EEC" w:rsidRDefault="006E2969" w:rsidP="006E2969">
            <w:pPr>
              <w:widowControl w:val="0"/>
              <w:suppressAutoHyphens/>
              <w:rPr>
                <w:sz w:val="22"/>
              </w:rPr>
            </w:pPr>
            <w:r w:rsidRPr="00060EEC">
              <w:rPr>
                <w:sz w:val="22"/>
              </w:rPr>
              <w:t>Правоустанавливающие документы на инженерные коммуникации – 1 экз.</w:t>
            </w:r>
          </w:p>
        </w:tc>
        <w:tc>
          <w:tcPr>
            <w:tcW w:w="1276" w:type="pct"/>
          </w:tcPr>
          <w:p w:rsidR="006E2969" w:rsidRPr="00060EEC" w:rsidRDefault="006E2969" w:rsidP="006E2969">
            <w:pPr>
              <w:widowControl w:val="0"/>
              <w:suppressAutoHyphens/>
              <w:rPr>
                <w:sz w:val="22"/>
                <w:szCs w:val="22"/>
              </w:rPr>
            </w:pPr>
            <w:r w:rsidRPr="00060EEC">
              <w:rPr>
                <w:sz w:val="22"/>
                <w:szCs w:val="22"/>
              </w:rPr>
              <w:t>О (э)/О (эо) =&gt; РПГУ</w:t>
            </w:r>
          </w:p>
          <w:p w:rsidR="006E2969" w:rsidRPr="00060EEC" w:rsidRDefault="006E2969" w:rsidP="006E2969">
            <w:pPr>
              <w:widowControl w:val="0"/>
              <w:suppressAutoHyphens/>
              <w:rPr>
                <w:sz w:val="22"/>
                <w:szCs w:val="22"/>
              </w:rPr>
            </w:pPr>
            <w:r w:rsidRPr="00060EEC">
              <w:rPr>
                <w:sz w:val="22"/>
                <w:szCs w:val="22"/>
              </w:rPr>
              <w:t>К (п) =&gt; МФЦ</w:t>
            </w:r>
          </w:p>
          <w:p w:rsidR="006E2969" w:rsidRPr="00060EEC" w:rsidRDefault="006E2969" w:rsidP="006E2969">
            <w:pPr>
              <w:widowControl w:val="0"/>
              <w:suppressAutoHyphens/>
              <w:rPr>
                <w:sz w:val="22"/>
                <w:szCs w:val="22"/>
              </w:rPr>
            </w:pPr>
            <w:r w:rsidRPr="00060EEC">
              <w:rPr>
                <w:sz w:val="22"/>
                <w:szCs w:val="22"/>
              </w:rPr>
              <w:t>К (п) =&gt; ОМСУ</w:t>
            </w:r>
          </w:p>
          <w:p w:rsidR="006E2969" w:rsidRPr="00060EEC" w:rsidRDefault="006E2969" w:rsidP="006E2969">
            <w:pPr>
              <w:widowControl w:val="0"/>
              <w:suppressAutoHyphens/>
              <w:rPr>
                <w:sz w:val="22"/>
                <w:szCs w:val="22"/>
              </w:rPr>
            </w:pPr>
            <w:r w:rsidRPr="00060EEC">
              <w:rPr>
                <w:sz w:val="22"/>
                <w:szCs w:val="22"/>
              </w:rPr>
              <w:t>К (н) =&gt; Почта</w:t>
            </w:r>
          </w:p>
        </w:tc>
      </w:tr>
      <w:tr w:rsidR="006E2969" w:rsidRPr="00060EEC" w:rsidTr="006E2969">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rPr>
            </w:pPr>
            <w:r w:rsidRPr="00060EEC">
              <w:rPr>
                <w:sz w:val="22"/>
              </w:rPr>
              <w:t>1А, 2А, 1Б, 2Б</w:t>
            </w:r>
          </w:p>
        </w:tc>
        <w:tc>
          <w:tcPr>
            <w:tcW w:w="2519" w:type="pct"/>
          </w:tcPr>
          <w:p w:rsidR="006E2969" w:rsidRPr="00060EEC" w:rsidRDefault="006E2969" w:rsidP="006E2969">
            <w:pPr>
              <w:widowControl w:val="0"/>
              <w:suppressAutoHyphens/>
              <w:rPr>
                <w:sz w:val="22"/>
              </w:rPr>
            </w:pPr>
            <w:r w:rsidRPr="00060EEC">
              <w:rPr>
                <w:sz w:val="22"/>
              </w:rPr>
              <w:t>Инженерно-топографический план земельного участка в масштабе 1:500 (1:200) или 1:1000 – 1 экз.</w:t>
            </w:r>
          </w:p>
        </w:tc>
        <w:tc>
          <w:tcPr>
            <w:tcW w:w="1276" w:type="pct"/>
          </w:tcPr>
          <w:p w:rsidR="006E2969" w:rsidRPr="00060EEC" w:rsidRDefault="006E2969" w:rsidP="006E2969">
            <w:pPr>
              <w:widowControl w:val="0"/>
              <w:suppressAutoHyphens/>
              <w:rPr>
                <w:sz w:val="22"/>
                <w:szCs w:val="22"/>
              </w:rPr>
            </w:pPr>
            <w:r w:rsidRPr="00060EEC">
              <w:rPr>
                <w:sz w:val="22"/>
                <w:szCs w:val="22"/>
              </w:rPr>
              <w:t>О (э)/О (эо), Т =&gt; РПГУ</w:t>
            </w:r>
          </w:p>
          <w:p w:rsidR="006E2969" w:rsidRPr="00060EEC" w:rsidRDefault="006E2969" w:rsidP="006E2969">
            <w:pPr>
              <w:widowControl w:val="0"/>
              <w:suppressAutoHyphens/>
              <w:rPr>
                <w:sz w:val="22"/>
                <w:szCs w:val="22"/>
              </w:rPr>
            </w:pPr>
            <w:r w:rsidRPr="00060EEC">
              <w:rPr>
                <w:sz w:val="22"/>
                <w:szCs w:val="22"/>
              </w:rPr>
              <w:t>К (п), Т =&gt; МФЦ</w:t>
            </w:r>
          </w:p>
          <w:p w:rsidR="006E2969" w:rsidRPr="00060EEC" w:rsidRDefault="006E2969" w:rsidP="006E2969">
            <w:pPr>
              <w:widowControl w:val="0"/>
              <w:suppressAutoHyphens/>
              <w:rPr>
                <w:sz w:val="22"/>
                <w:szCs w:val="22"/>
              </w:rPr>
            </w:pPr>
            <w:r w:rsidRPr="00060EEC">
              <w:rPr>
                <w:sz w:val="22"/>
                <w:szCs w:val="22"/>
              </w:rPr>
              <w:t>К (п), Т =&gt; ОМСУ</w:t>
            </w:r>
          </w:p>
          <w:p w:rsidR="006E2969" w:rsidRPr="00060EEC" w:rsidRDefault="006E2969" w:rsidP="006E2969">
            <w:pPr>
              <w:widowControl w:val="0"/>
              <w:suppressAutoHyphens/>
              <w:rPr>
                <w:sz w:val="22"/>
                <w:szCs w:val="22"/>
              </w:rPr>
            </w:pPr>
            <w:r w:rsidRPr="00060EEC">
              <w:rPr>
                <w:sz w:val="22"/>
                <w:szCs w:val="22"/>
              </w:rPr>
              <w:t>К (н), Т =&gt; Почта</w:t>
            </w:r>
          </w:p>
        </w:tc>
      </w:tr>
      <w:tr w:rsidR="006E2969" w:rsidRPr="00060EEC" w:rsidTr="006E2969">
        <w:tc>
          <w:tcPr>
            <w:tcW w:w="5000" w:type="pct"/>
            <w:gridSpan w:val="4"/>
          </w:tcPr>
          <w:p w:rsidR="006E2969" w:rsidRPr="00060EEC" w:rsidRDefault="006E2969" w:rsidP="006E2969">
            <w:pPr>
              <w:widowControl w:val="0"/>
              <w:suppressAutoHyphens/>
              <w:jc w:val="center"/>
              <w:rPr>
                <w:sz w:val="22"/>
              </w:rPr>
            </w:pPr>
            <w:r w:rsidRPr="00060EEC">
              <w:rPr>
                <w:sz w:val="22"/>
              </w:rPr>
              <w:t>Документы, необходимые в соответствии с законодательными или иными нормативными правовыми актами Российской Федерации для предоставления Муниципальной услуги, которые заявитель вправе представить по собственной инициативе</w:t>
            </w:r>
            <w:r w:rsidRPr="00060EEC">
              <w:rPr>
                <w:sz w:val="22"/>
                <w:szCs w:val="22"/>
              </w:rPr>
              <w:t>, так как они подлежат представлению в рамках межведомственного информационного взаимодействия</w:t>
            </w:r>
          </w:p>
        </w:tc>
      </w:tr>
      <w:tr w:rsidR="006E2969" w:rsidRPr="00060EEC" w:rsidTr="006E2969">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rPr>
            </w:pPr>
            <w:r w:rsidRPr="00060EEC">
              <w:rPr>
                <w:sz w:val="22"/>
              </w:rPr>
              <w:t>1А, 2А, 1Б, 2Б</w:t>
            </w:r>
          </w:p>
        </w:tc>
        <w:tc>
          <w:tcPr>
            <w:tcW w:w="2519" w:type="pct"/>
          </w:tcPr>
          <w:p w:rsidR="006E2969" w:rsidRPr="00060EEC" w:rsidRDefault="006E2969" w:rsidP="006E2969">
            <w:pPr>
              <w:widowControl w:val="0"/>
              <w:suppressAutoHyphens/>
              <w:rPr>
                <w:sz w:val="22"/>
              </w:rPr>
            </w:pPr>
            <w:r w:rsidRPr="00060EEC">
              <w:rPr>
                <w:sz w:val="22"/>
              </w:rPr>
              <w:t>Проверка действительности паспорта (расширенная) – 1 экз.</w:t>
            </w:r>
          </w:p>
        </w:tc>
        <w:tc>
          <w:tcPr>
            <w:tcW w:w="1276" w:type="pct"/>
          </w:tcPr>
          <w:p w:rsidR="006E2969" w:rsidRPr="00060EEC" w:rsidRDefault="006E2969" w:rsidP="006E2969">
            <w:pPr>
              <w:widowControl w:val="0"/>
              <w:suppressAutoHyphens/>
              <w:rPr>
                <w:sz w:val="22"/>
                <w:szCs w:val="22"/>
              </w:rPr>
            </w:pPr>
            <w:r w:rsidRPr="00060EEC">
              <w:rPr>
                <w:sz w:val="22"/>
              </w:rPr>
              <w:t>О (э) =&gt; РПГУ</w:t>
            </w:r>
          </w:p>
        </w:tc>
      </w:tr>
      <w:tr w:rsidR="006E2969" w:rsidRPr="00060EEC" w:rsidTr="006E2969">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rPr>
            </w:pPr>
            <w:r w:rsidRPr="00060EEC">
              <w:rPr>
                <w:sz w:val="22"/>
              </w:rPr>
              <w:t>8А, 8Б</w:t>
            </w:r>
          </w:p>
        </w:tc>
        <w:tc>
          <w:tcPr>
            <w:tcW w:w="2519" w:type="pct"/>
          </w:tcPr>
          <w:p w:rsidR="006E2969" w:rsidRPr="00060EEC" w:rsidRDefault="006E2969" w:rsidP="006E2969">
            <w:pPr>
              <w:widowControl w:val="0"/>
              <w:suppressAutoHyphens/>
              <w:rPr>
                <w:sz w:val="22"/>
              </w:rPr>
            </w:pPr>
            <w:r w:rsidRPr="00060EEC">
              <w:rPr>
                <w:sz w:val="22"/>
              </w:rPr>
              <w:t>Предоставление сведений, содержащихся в ЕГРН, об объектах недвижимости и (или) их правообладателях – 1 экз.</w:t>
            </w:r>
          </w:p>
        </w:tc>
        <w:tc>
          <w:tcPr>
            <w:tcW w:w="1276" w:type="pct"/>
          </w:tcPr>
          <w:p w:rsidR="006E2969" w:rsidRPr="00060EEC" w:rsidRDefault="006E2969" w:rsidP="006E2969">
            <w:pPr>
              <w:widowControl w:val="0"/>
              <w:suppressAutoHyphens/>
              <w:rPr>
                <w:sz w:val="22"/>
                <w:szCs w:val="22"/>
              </w:rPr>
            </w:pPr>
            <w:r w:rsidRPr="00060EEC">
              <w:rPr>
                <w:sz w:val="22"/>
                <w:szCs w:val="22"/>
              </w:rPr>
              <w:t>О (э)/О (эо) =&gt; РПГУ</w:t>
            </w:r>
          </w:p>
          <w:p w:rsidR="006E2969" w:rsidRPr="00060EEC" w:rsidRDefault="006E2969" w:rsidP="006E2969">
            <w:pPr>
              <w:widowControl w:val="0"/>
              <w:suppressAutoHyphens/>
              <w:rPr>
                <w:sz w:val="22"/>
                <w:szCs w:val="22"/>
              </w:rPr>
            </w:pPr>
            <w:r w:rsidRPr="00060EEC">
              <w:rPr>
                <w:sz w:val="22"/>
                <w:szCs w:val="22"/>
              </w:rPr>
              <w:t>К =&gt; МФЦ</w:t>
            </w:r>
          </w:p>
          <w:p w:rsidR="006E2969" w:rsidRPr="00060EEC" w:rsidRDefault="006E2969" w:rsidP="006E2969">
            <w:pPr>
              <w:widowControl w:val="0"/>
              <w:suppressAutoHyphens/>
              <w:rPr>
                <w:sz w:val="22"/>
                <w:szCs w:val="22"/>
              </w:rPr>
            </w:pPr>
            <w:r w:rsidRPr="00060EEC">
              <w:rPr>
                <w:sz w:val="22"/>
                <w:szCs w:val="22"/>
              </w:rPr>
              <w:t>К =&gt; ОМСУ</w:t>
            </w:r>
          </w:p>
          <w:p w:rsidR="006E2969" w:rsidRPr="00060EEC" w:rsidRDefault="006E2969" w:rsidP="006E2969">
            <w:pPr>
              <w:widowControl w:val="0"/>
              <w:suppressAutoHyphens/>
              <w:rPr>
                <w:sz w:val="22"/>
                <w:szCs w:val="22"/>
              </w:rPr>
            </w:pPr>
            <w:r w:rsidRPr="00060EEC">
              <w:rPr>
                <w:sz w:val="22"/>
                <w:szCs w:val="22"/>
              </w:rPr>
              <w:t>К =&gt; Почта</w:t>
            </w:r>
          </w:p>
        </w:tc>
      </w:tr>
      <w:tr w:rsidR="006E2969" w:rsidRPr="00060EEC" w:rsidTr="006E2969">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rPr>
            </w:pPr>
            <w:r w:rsidRPr="00060EEC">
              <w:rPr>
                <w:sz w:val="22"/>
              </w:rPr>
              <w:t>2А, 5А, 2Б, 5Б</w:t>
            </w:r>
          </w:p>
        </w:tc>
        <w:tc>
          <w:tcPr>
            <w:tcW w:w="2519" w:type="pct"/>
          </w:tcPr>
          <w:p w:rsidR="006E2969" w:rsidRPr="00060EEC" w:rsidRDefault="006E2969" w:rsidP="006E2969">
            <w:pPr>
              <w:widowControl w:val="0"/>
              <w:suppressAutoHyphens/>
              <w:rPr>
                <w:sz w:val="22"/>
              </w:rPr>
            </w:pPr>
            <w:r w:rsidRPr="00060EEC">
              <w:rPr>
                <w:sz w:val="22"/>
              </w:rPr>
              <w:t>Выписка из Единого государственного реестра юридических лиц – 1 экз.</w:t>
            </w:r>
          </w:p>
        </w:tc>
        <w:tc>
          <w:tcPr>
            <w:tcW w:w="1276" w:type="pct"/>
          </w:tcPr>
          <w:p w:rsidR="006E2969" w:rsidRPr="00060EEC" w:rsidRDefault="006E2969" w:rsidP="006E2969">
            <w:pPr>
              <w:widowControl w:val="0"/>
              <w:suppressAutoHyphens/>
              <w:rPr>
                <w:sz w:val="22"/>
                <w:szCs w:val="22"/>
              </w:rPr>
            </w:pPr>
            <w:r w:rsidRPr="00060EEC">
              <w:rPr>
                <w:sz w:val="22"/>
                <w:szCs w:val="22"/>
              </w:rPr>
              <w:t>О (э)/О (эо) =&gt; РПГУ</w:t>
            </w:r>
          </w:p>
          <w:p w:rsidR="006E2969" w:rsidRPr="00060EEC" w:rsidRDefault="006E2969" w:rsidP="006E2969">
            <w:pPr>
              <w:widowControl w:val="0"/>
              <w:suppressAutoHyphens/>
              <w:rPr>
                <w:sz w:val="22"/>
                <w:szCs w:val="22"/>
              </w:rPr>
            </w:pPr>
            <w:r w:rsidRPr="00060EEC">
              <w:rPr>
                <w:sz w:val="22"/>
                <w:szCs w:val="22"/>
              </w:rPr>
              <w:t>К =&gt; МФЦ</w:t>
            </w:r>
          </w:p>
          <w:p w:rsidR="006E2969" w:rsidRPr="00060EEC" w:rsidRDefault="006E2969" w:rsidP="006E2969">
            <w:pPr>
              <w:widowControl w:val="0"/>
              <w:suppressAutoHyphens/>
              <w:rPr>
                <w:sz w:val="22"/>
                <w:szCs w:val="22"/>
              </w:rPr>
            </w:pPr>
            <w:r w:rsidRPr="00060EEC">
              <w:rPr>
                <w:sz w:val="22"/>
                <w:szCs w:val="22"/>
              </w:rPr>
              <w:lastRenderedPageBreak/>
              <w:t>К =&gt; ОМСУ</w:t>
            </w:r>
          </w:p>
          <w:p w:rsidR="006E2969" w:rsidRPr="00060EEC" w:rsidRDefault="006E2969" w:rsidP="006E2969">
            <w:pPr>
              <w:widowControl w:val="0"/>
              <w:suppressAutoHyphens/>
              <w:rPr>
                <w:sz w:val="22"/>
                <w:szCs w:val="22"/>
              </w:rPr>
            </w:pPr>
            <w:r w:rsidRPr="00060EEC">
              <w:rPr>
                <w:sz w:val="22"/>
                <w:szCs w:val="22"/>
              </w:rPr>
              <w:t>К =&gt; Почта</w:t>
            </w:r>
          </w:p>
        </w:tc>
      </w:tr>
      <w:tr w:rsidR="006E2969" w:rsidRPr="00060EEC" w:rsidTr="006E2969">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rPr>
            </w:pPr>
            <w:r w:rsidRPr="00060EEC">
              <w:rPr>
                <w:sz w:val="22"/>
              </w:rPr>
              <w:t>1А, 1Б</w:t>
            </w:r>
          </w:p>
        </w:tc>
        <w:tc>
          <w:tcPr>
            <w:tcW w:w="2519" w:type="pct"/>
          </w:tcPr>
          <w:p w:rsidR="006E2969" w:rsidRPr="00060EEC" w:rsidRDefault="006E2969" w:rsidP="006E2969">
            <w:pPr>
              <w:widowControl w:val="0"/>
              <w:suppressAutoHyphens/>
              <w:rPr>
                <w:sz w:val="22"/>
              </w:rPr>
            </w:pPr>
            <w:r w:rsidRPr="00060EEC">
              <w:rPr>
                <w:sz w:val="22"/>
              </w:rPr>
              <w:t>Выписка из Единого государственного реестра индивидуальных предпринимателей – 1 экз.</w:t>
            </w:r>
          </w:p>
        </w:tc>
        <w:tc>
          <w:tcPr>
            <w:tcW w:w="1276" w:type="pct"/>
          </w:tcPr>
          <w:p w:rsidR="006E2969" w:rsidRPr="00060EEC" w:rsidRDefault="006E2969" w:rsidP="006E2969">
            <w:pPr>
              <w:widowControl w:val="0"/>
              <w:suppressAutoHyphens/>
              <w:rPr>
                <w:sz w:val="22"/>
                <w:szCs w:val="22"/>
              </w:rPr>
            </w:pPr>
            <w:r w:rsidRPr="00060EEC">
              <w:rPr>
                <w:sz w:val="22"/>
                <w:szCs w:val="22"/>
              </w:rPr>
              <w:t>О (э)/О (эо) =&gt; РПГУ</w:t>
            </w:r>
          </w:p>
          <w:p w:rsidR="006E2969" w:rsidRPr="00060EEC" w:rsidRDefault="006E2969" w:rsidP="006E2969">
            <w:pPr>
              <w:widowControl w:val="0"/>
              <w:suppressAutoHyphens/>
              <w:rPr>
                <w:sz w:val="22"/>
                <w:szCs w:val="22"/>
              </w:rPr>
            </w:pPr>
            <w:r w:rsidRPr="00060EEC">
              <w:rPr>
                <w:sz w:val="22"/>
                <w:szCs w:val="22"/>
              </w:rPr>
              <w:t>К =&gt; МФЦ</w:t>
            </w:r>
          </w:p>
          <w:p w:rsidR="006E2969" w:rsidRPr="00060EEC" w:rsidRDefault="006E2969" w:rsidP="006E2969">
            <w:pPr>
              <w:widowControl w:val="0"/>
              <w:suppressAutoHyphens/>
              <w:rPr>
                <w:sz w:val="22"/>
                <w:szCs w:val="22"/>
              </w:rPr>
            </w:pPr>
            <w:r w:rsidRPr="00060EEC">
              <w:rPr>
                <w:sz w:val="22"/>
                <w:szCs w:val="22"/>
              </w:rPr>
              <w:t>К =&gt; ОМСУ</w:t>
            </w:r>
          </w:p>
          <w:p w:rsidR="006E2969" w:rsidRPr="00060EEC" w:rsidRDefault="006E2969" w:rsidP="006E2969">
            <w:pPr>
              <w:widowControl w:val="0"/>
              <w:suppressAutoHyphens/>
              <w:rPr>
                <w:sz w:val="22"/>
                <w:szCs w:val="22"/>
              </w:rPr>
            </w:pPr>
            <w:r w:rsidRPr="00060EEC">
              <w:rPr>
                <w:sz w:val="22"/>
                <w:szCs w:val="22"/>
              </w:rPr>
              <w:t>К =&gt; Почта</w:t>
            </w:r>
          </w:p>
        </w:tc>
      </w:tr>
      <w:tr w:rsidR="006E2969" w:rsidRPr="00060EEC" w:rsidTr="006E2969">
        <w:tc>
          <w:tcPr>
            <w:tcW w:w="216" w:type="pct"/>
          </w:tcPr>
          <w:p w:rsidR="006E2969" w:rsidRPr="00060EEC" w:rsidRDefault="006E2969" w:rsidP="006E2969">
            <w:pPr>
              <w:pStyle w:val="a5"/>
              <w:widowControl w:val="0"/>
              <w:numPr>
                <w:ilvl w:val="0"/>
                <w:numId w:val="13"/>
              </w:numPr>
              <w:suppressAutoHyphens/>
              <w:contextualSpacing/>
            </w:pPr>
          </w:p>
        </w:tc>
        <w:tc>
          <w:tcPr>
            <w:tcW w:w="989" w:type="pct"/>
          </w:tcPr>
          <w:p w:rsidR="006E2969" w:rsidRPr="00060EEC" w:rsidRDefault="006E2969" w:rsidP="006E2969">
            <w:pPr>
              <w:widowControl w:val="0"/>
              <w:suppressAutoHyphens/>
              <w:rPr>
                <w:sz w:val="22"/>
              </w:rPr>
            </w:pPr>
            <w:r w:rsidRPr="00060EEC">
              <w:rPr>
                <w:sz w:val="22"/>
              </w:rPr>
              <w:t>1А, 2А</w:t>
            </w:r>
          </w:p>
        </w:tc>
        <w:tc>
          <w:tcPr>
            <w:tcW w:w="2519" w:type="pct"/>
          </w:tcPr>
          <w:p w:rsidR="006E2969" w:rsidRPr="00060EEC" w:rsidRDefault="006E2969" w:rsidP="006E2969">
            <w:pPr>
              <w:widowControl w:val="0"/>
              <w:suppressAutoHyphens/>
              <w:rPr>
                <w:sz w:val="22"/>
              </w:rPr>
            </w:pPr>
            <w:r w:rsidRPr="00060EEC">
              <w:rPr>
                <w:sz w:val="22"/>
              </w:rPr>
              <w:t>Разрешение на строительство – 1 экз.</w:t>
            </w:r>
          </w:p>
        </w:tc>
        <w:tc>
          <w:tcPr>
            <w:tcW w:w="1276" w:type="pct"/>
          </w:tcPr>
          <w:p w:rsidR="006E2969" w:rsidRPr="00060EEC" w:rsidRDefault="006E2969" w:rsidP="006E2969">
            <w:pPr>
              <w:widowControl w:val="0"/>
              <w:suppressAutoHyphens/>
              <w:rPr>
                <w:sz w:val="22"/>
                <w:szCs w:val="22"/>
              </w:rPr>
            </w:pPr>
            <w:r w:rsidRPr="00060EEC">
              <w:rPr>
                <w:sz w:val="22"/>
                <w:szCs w:val="22"/>
              </w:rPr>
              <w:t>О (э)/О (эо) =&gt; РПГУ</w:t>
            </w:r>
          </w:p>
          <w:p w:rsidR="006E2969" w:rsidRPr="00060EEC" w:rsidRDefault="006E2969" w:rsidP="006E2969">
            <w:pPr>
              <w:widowControl w:val="0"/>
              <w:suppressAutoHyphens/>
              <w:rPr>
                <w:sz w:val="22"/>
                <w:szCs w:val="22"/>
              </w:rPr>
            </w:pPr>
            <w:r w:rsidRPr="00060EEC">
              <w:rPr>
                <w:sz w:val="22"/>
                <w:szCs w:val="22"/>
              </w:rPr>
              <w:t>К =&gt; МФЦ</w:t>
            </w:r>
          </w:p>
          <w:p w:rsidR="006E2969" w:rsidRPr="00060EEC" w:rsidRDefault="006E2969" w:rsidP="006E2969">
            <w:pPr>
              <w:widowControl w:val="0"/>
              <w:suppressAutoHyphens/>
              <w:rPr>
                <w:sz w:val="22"/>
                <w:szCs w:val="22"/>
              </w:rPr>
            </w:pPr>
            <w:r w:rsidRPr="00060EEC">
              <w:rPr>
                <w:sz w:val="22"/>
                <w:szCs w:val="22"/>
              </w:rPr>
              <w:t>К =&gt; ОМСУ</w:t>
            </w:r>
          </w:p>
          <w:p w:rsidR="006E2969" w:rsidRPr="00060EEC" w:rsidRDefault="006E2969" w:rsidP="006E2969">
            <w:pPr>
              <w:widowControl w:val="0"/>
              <w:suppressAutoHyphens/>
              <w:rPr>
                <w:sz w:val="22"/>
                <w:szCs w:val="22"/>
              </w:rPr>
            </w:pPr>
            <w:r w:rsidRPr="00060EEC">
              <w:rPr>
                <w:sz w:val="22"/>
                <w:szCs w:val="22"/>
              </w:rPr>
              <w:t>К =&gt; Почта</w:t>
            </w:r>
          </w:p>
        </w:tc>
      </w:tr>
    </w:tbl>
    <w:p w:rsidR="006E2969" w:rsidRPr="00060EEC" w:rsidRDefault="006E2969" w:rsidP="006E2969">
      <w:pPr>
        <w:pStyle w:val="1"/>
        <w:keepLines/>
        <w:widowControl w:val="0"/>
        <w:tabs>
          <w:tab w:val="left" w:pos="426"/>
          <w:tab w:val="left" w:pos="1134"/>
        </w:tabs>
        <w:suppressAutoHyphens/>
        <w:spacing w:after="240"/>
        <w:ind w:left="709" w:right="567"/>
        <w:jc w:val="center"/>
        <w:rPr>
          <w:rFonts w:ascii="Times New Roman" w:hAnsi="Times New Roman"/>
          <w:sz w:val="28"/>
          <w:szCs w:val="28"/>
        </w:rPr>
      </w:pPr>
      <w:r w:rsidRPr="00060EEC">
        <w:rPr>
          <w:rFonts w:ascii="Times New Roman" w:hAnsi="Times New Roman"/>
          <w:bCs w:val="0"/>
          <w:sz w:val="28"/>
          <w:szCs w:val="28"/>
        </w:rPr>
        <w:t>4.</w:t>
      </w:r>
      <w:r w:rsidRPr="00060EEC">
        <w:rPr>
          <w:rFonts w:ascii="Times New Roman" w:hAnsi="Times New Roman"/>
          <w:sz w:val="28"/>
          <w:szCs w:val="28"/>
        </w:rPr>
        <w:t xml:space="preserve">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E2969" w:rsidRPr="00060EEC" w:rsidRDefault="006E2969" w:rsidP="006E2969">
      <w:pPr>
        <w:widowControl w:val="0"/>
        <w:suppressAutoHyphens/>
        <w:jc w:val="right"/>
        <w:rPr>
          <w:sz w:val="28"/>
          <w:highlight w:val="yellow"/>
        </w:rPr>
      </w:pPr>
      <w:r w:rsidRPr="00060EEC">
        <w:rPr>
          <w:sz w:val="28"/>
        </w:rPr>
        <w:t>Таблица 3</w:t>
      </w:r>
    </w:p>
    <w:tbl>
      <w:tblPr>
        <w:tblStyle w:val="ae"/>
        <w:tblW w:w="0" w:type="auto"/>
        <w:tblLook w:val="04A0"/>
      </w:tblPr>
      <w:tblGrid>
        <w:gridCol w:w="539"/>
        <w:gridCol w:w="7330"/>
        <w:gridCol w:w="1985"/>
      </w:tblGrid>
      <w:tr w:rsidR="006E2969" w:rsidRPr="00060EEC" w:rsidTr="006E2969">
        <w:trPr>
          <w:trHeight w:val="424"/>
        </w:trPr>
        <w:tc>
          <w:tcPr>
            <w:tcW w:w="539" w:type="dxa"/>
          </w:tcPr>
          <w:p w:rsidR="006E2969" w:rsidRPr="00060EEC" w:rsidRDefault="006E2969" w:rsidP="006E2969">
            <w:pPr>
              <w:pStyle w:val="ConsPlusNormal"/>
              <w:jc w:val="center"/>
              <w:rPr>
                <w:rFonts w:ascii="Times New Roman" w:hAnsi="Times New Roman" w:cs="Times New Roman"/>
                <w:sz w:val="22"/>
                <w:szCs w:val="22"/>
              </w:rPr>
            </w:pPr>
            <w:r w:rsidRPr="00060EEC">
              <w:rPr>
                <w:rFonts w:ascii="Times New Roman" w:hAnsi="Times New Roman" w:cs="Times New Roman"/>
                <w:sz w:val="22"/>
                <w:szCs w:val="22"/>
              </w:rPr>
              <w:t>№ п/п</w:t>
            </w:r>
          </w:p>
        </w:tc>
        <w:tc>
          <w:tcPr>
            <w:tcW w:w="7330" w:type="dxa"/>
          </w:tcPr>
          <w:p w:rsidR="006E2969" w:rsidRPr="00060EEC" w:rsidRDefault="006E2969" w:rsidP="006E2969">
            <w:pPr>
              <w:pStyle w:val="ConsPlusNormal"/>
              <w:jc w:val="center"/>
              <w:rPr>
                <w:rFonts w:ascii="Times New Roman" w:hAnsi="Times New Roman" w:cs="Times New Roman"/>
                <w:sz w:val="22"/>
                <w:szCs w:val="22"/>
              </w:rPr>
            </w:pPr>
            <w:r w:rsidRPr="00060EEC">
              <w:rPr>
                <w:rFonts w:ascii="Times New Roman" w:hAnsi="Times New Roman" w:cs="Times New Roman"/>
                <w:sz w:val="22"/>
                <w:szCs w:val="22"/>
              </w:rPr>
              <w:t>Перечень оснований</w:t>
            </w:r>
          </w:p>
        </w:tc>
        <w:tc>
          <w:tcPr>
            <w:tcW w:w="1985" w:type="dxa"/>
          </w:tcPr>
          <w:p w:rsidR="006E2969" w:rsidRPr="00060EEC" w:rsidRDefault="006E2969" w:rsidP="006E2969">
            <w:pPr>
              <w:pStyle w:val="ConsPlusNormal"/>
              <w:jc w:val="center"/>
              <w:rPr>
                <w:rFonts w:ascii="Times New Roman" w:hAnsi="Times New Roman" w:cs="Times New Roman"/>
                <w:sz w:val="22"/>
                <w:szCs w:val="22"/>
              </w:rPr>
            </w:pPr>
            <w:r w:rsidRPr="00060EEC">
              <w:rPr>
                <w:rFonts w:ascii="Times New Roman" w:hAnsi="Times New Roman" w:cs="Times New Roman"/>
                <w:sz w:val="22"/>
                <w:szCs w:val="22"/>
              </w:rPr>
              <w:t>Идентификатор категорий (признаков) заявителей</w:t>
            </w:r>
          </w:p>
        </w:tc>
      </w:tr>
      <w:tr w:rsidR="006E2969" w:rsidRPr="00060EEC" w:rsidTr="006E2969">
        <w:tc>
          <w:tcPr>
            <w:tcW w:w="9854" w:type="dxa"/>
            <w:gridSpan w:val="3"/>
          </w:tcPr>
          <w:p w:rsidR="006E2969" w:rsidRPr="00060EEC" w:rsidRDefault="006E2969" w:rsidP="006E2969">
            <w:pPr>
              <w:widowControl w:val="0"/>
              <w:suppressAutoHyphens/>
              <w:jc w:val="center"/>
              <w:rPr>
                <w:sz w:val="22"/>
                <w:szCs w:val="22"/>
                <w:highlight w:val="yellow"/>
              </w:rPr>
            </w:pPr>
            <w:r w:rsidRPr="00060EEC">
              <w:rPr>
                <w:sz w:val="22"/>
                <w:szCs w:val="22"/>
              </w:rPr>
              <w:t>Исчерпывающий перечень оснований для отказа в приеме заявления и документов, необходимых для предоставления муниципальной услуги</w:t>
            </w:r>
          </w:p>
        </w:tc>
      </w:tr>
      <w:tr w:rsidR="006E2969" w:rsidRPr="00060EEC" w:rsidTr="006E2969">
        <w:tc>
          <w:tcPr>
            <w:tcW w:w="539" w:type="dxa"/>
          </w:tcPr>
          <w:p w:rsidR="006E2969" w:rsidRPr="00060EEC" w:rsidRDefault="006E2969" w:rsidP="006E2969">
            <w:pPr>
              <w:pStyle w:val="a5"/>
              <w:widowControl w:val="0"/>
              <w:numPr>
                <w:ilvl w:val="0"/>
                <w:numId w:val="15"/>
              </w:numPr>
              <w:suppressAutoHyphens/>
              <w:ind w:left="0" w:firstLine="0"/>
              <w:contextualSpacing/>
            </w:pPr>
          </w:p>
        </w:tc>
        <w:tc>
          <w:tcPr>
            <w:tcW w:w="7330" w:type="dxa"/>
          </w:tcPr>
          <w:p w:rsidR="006E2969" w:rsidRPr="00060EEC" w:rsidRDefault="006E2969" w:rsidP="006E2969">
            <w:pPr>
              <w:widowControl w:val="0"/>
              <w:suppressAutoHyphens/>
              <w:rPr>
                <w:i/>
                <w:sz w:val="22"/>
                <w:szCs w:val="22"/>
                <w:highlight w:val="green"/>
              </w:rPr>
            </w:pPr>
            <w:r w:rsidRPr="00060EEC">
              <w:rPr>
                <w:sz w:val="22"/>
                <w:szCs w:val="28"/>
              </w:rPr>
              <w:t xml:space="preserve">Заявление о предоставлении Муниципальной услуги </w:t>
            </w:r>
            <w:r w:rsidRPr="00060EEC">
              <w:rPr>
                <w:sz w:val="22"/>
              </w:rPr>
              <w:t>подано в Администрацию, в полномочия которой не входит предоставление Муниципальной услуги</w:t>
            </w:r>
          </w:p>
        </w:tc>
        <w:tc>
          <w:tcPr>
            <w:tcW w:w="1985" w:type="dxa"/>
          </w:tcPr>
          <w:p w:rsidR="006E2969" w:rsidRPr="00060EEC" w:rsidRDefault="006E2969" w:rsidP="006E2969">
            <w:pPr>
              <w:widowControl w:val="0"/>
              <w:suppressAutoHyphens/>
              <w:jc w:val="center"/>
              <w:rPr>
                <w:i/>
                <w:sz w:val="22"/>
                <w:szCs w:val="22"/>
                <w:highlight w:val="yellow"/>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5"/>
              </w:numPr>
              <w:suppressAutoHyphens/>
              <w:ind w:left="0" w:firstLine="0"/>
              <w:contextualSpacing/>
            </w:pPr>
          </w:p>
        </w:tc>
        <w:tc>
          <w:tcPr>
            <w:tcW w:w="7330" w:type="dxa"/>
          </w:tcPr>
          <w:p w:rsidR="006E2969" w:rsidRPr="00060EEC" w:rsidRDefault="006E2969" w:rsidP="006E2969">
            <w:pPr>
              <w:widowControl w:val="0"/>
              <w:suppressAutoHyphens/>
              <w:rPr>
                <w:sz w:val="22"/>
                <w:szCs w:val="28"/>
              </w:rPr>
            </w:pPr>
            <w:r w:rsidRPr="00060EEC">
              <w:rPr>
                <w:sz w:val="22"/>
                <w:szCs w:val="28"/>
              </w:rPr>
              <w:t>Неполное заполнение полей в форме заявления (недостоверное, неправильное), в том числе в интерактивной форме заявления на РПГУ</w:t>
            </w:r>
          </w:p>
        </w:tc>
        <w:tc>
          <w:tcPr>
            <w:tcW w:w="1985" w:type="dxa"/>
          </w:tcPr>
          <w:p w:rsidR="006E2969" w:rsidRPr="00060EEC" w:rsidRDefault="006E2969" w:rsidP="006E2969">
            <w:pPr>
              <w:widowControl w:val="0"/>
              <w:suppressAutoHyphens/>
              <w:jc w:val="center"/>
              <w:rPr>
                <w:sz w:val="22"/>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5"/>
              </w:numPr>
              <w:suppressAutoHyphens/>
              <w:ind w:left="0" w:firstLine="0"/>
              <w:contextualSpacing/>
            </w:pPr>
          </w:p>
        </w:tc>
        <w:tc>
          <w:tcPr>
            <w:tcW w:w="7330" w:type="dxa"/>
          </w:tcPr>
          <w:p w:rsidR="006E2969" w:rsidRPr="00060EEC" w:rsidRDefault="006E2969" w:rsidP="006E2969">
            <w:pPr>
              <w:widowControl w:val="0"/>
              <w:suppressAutoHyphens/>
              <w:rPr>
                <w:sz w:val="22"/>
                <w:szCs w:val="28"/>
              </w:rPr>
            </w:pPr>
            <w:r w:rsidRPr="00060EEC">
              <w:rPr>
                <w:sz w:val="22"/>
              </w:rPr>
              <w:t>Представленные заявителем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c>
          <w:tcPr>
            <w:tcW w:w="1985" w:type="dxa"/>
          </w:tcPr>
          <w:p w:rsidR="006E2969" w:rsidRPr="00060EEC" w:rsidRDefault="006E2969" w:rsidP="006E2969">
            <w:pPr>
              <w:widowControl w:val="0"/>
              <w:suppressAutoHyphens/>
              <w:jc w:val="center"/>
              <w:rPr>
                <w:sz w:val="22"/>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5"/>
              </w:numPr>
              <w:suppressAutoHyphens/>
              <w:ind w:left="0" w:firstLine="0"/>
              <w:contextualSpacing/>
            </w:pPr>
          </w:p>
        </w:tc>
        <w:tc>
          <w:tcPr>
            <w:tcW w:w="7330" w:type="dxa"/>
          </w:tcPr>
          <w:p w:rsidR="006E2969" w:rsidRPr="00060EEC" w:rsidRDefault="006E2969" w:rsidP="006E2969">
            <w:pPr>
              <w:widowControl w:val="0"/>
              <w:suppressAutoHyphens/>
              <w:rPr>
                <w:sz w:val="22"/>
                <w:szCs w:val="28"/>
              </w:rPr>
            </w:pPr>
            <w:r w:rsidRPr="00060EEC">
              <w:rPr>
                <w:sz w:val="22"/>
                <w:szCs w:val="28"/>
              </w:rPr>
              <w:t>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tc>
        <w:tc>
          <w:tcPr>
            <w:tcW w:w="1985" w:type="dxa"/>
          </w:tcPr>
          <w:p w:rsidR="006E2969" w:rsidRPr="00060EEC" w:rsidRDefault="006E2969" w:rsidP="006E2969">
            <w:pPr>
              <w:widowControl w:val="0"/>
              <w:suppressAutoHyphens/>
              <w:jc w:val="center"/>
              <w:rPr>
                <w:sz w:val="22"/>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5"/>
              </w:numPr>
              <w:suppressAutoHyphens/>
              <w:ind w:left="0" w:firstLine="0"/>
              <w:contextualSpacing/>
            </w:pPr>
          </w:p>
        </w:tc>
        <w:tc>
          <w:tcPr>
            <w:tcW w:w="7330" w:type="dxa"/>
          </w:tcPr>
          <w:p w:rsidR="006E2969" w:rsidRPr="00060EEC" w:rsidRDefault="006E2969" w:rsidP="006E2969">
            <w:pPr>
              <w:widowControl w:val="0"/>
              <w:suppressAutoHyphens/>
              <w:rPr>
                <w:sz w:val="22"/>
                <w:szCs w:val="28"/>
              </w:rPr>
            </w:pPr>
            <w:r w:rsidRPr="00060EEC">
              <w:rPr>
                <w:sz w:val="22"/>
                <w:szCs w:val="28"/>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985" w:type="dxa"/>
          </w:tcPr>
          <w:p w:rsidR="006E2969" w:rsidRPr="00060EEC" w:rsidRDefault="006E2969" w:rsidP="006E2969">
            <w:pPr>
              <w:widowControl w:val="0"/>
              <w:suppressAutoHyphens/>
              <w:jc w:val="center"/>
              <w:rPr>
                <w:sz w:val="22"/>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5"/>
              </w:numPr>
              <w:suppressAutoHyphens/>
              <w:ind w:left="0" w:firstLine="0"/>
              <w:contextualSpacing/>
            </w:pPr>
          </w:p>
        </w:tc>
        <w:tc>
          <w:tcPr>
            <w:tcW w:w="7330" w:type="dxa"/>
          </w:tcPr>
          <w:p w:rsidR="006E2969" w:rsidRPr="00060EEC" w:rsidRDefault="006E2969" w:rsidP="006E2969">
            <w:pPr>
              <w:widowControl w:val="0"/>
              <w:suppressAutoHyphens/>
              <w:rPr>
                <w:sz w:val="22"/>
                <w:szCs w:val="28"/>
              </w:rPr>
            </w:pPr>
            <w:r w:rsidRPr="00060EEC">
              <w:rPr>
                <w:sz w:val="22"/>
              </w:rPr>
              <w:t xml:space="preserve">Подача </w:t>
            </w:r>
            <w:r w:rsidRPr="00060EEC">
              <w:rPr>
                <w:sz w:val="22"/>
                <w:szCs w:val="28"/>
              </w:rPr>
              <w:t>заявления о предоставлении Муниципальной услуги</w:t>
            </w:r>
            <w:r w:rsidRPr="00060EEC">
              <w:rPr>
                <w:sz w:val="22"/>
              </w:rPr>
              <w:t xml:space="preserve"> и документов, необходимых для предоставления Муниципальной услуги, в электронной форме с нарушением установленных требований</w:t>
            </w:r>
          </w:p>
        </w:tc>
        <w:tc>
          <w:tcPr>
            <w:tcW w:w="1985" w:type="dxa"/>
          </w:tcPr>
          <w:p w:rsidR="006E2969" w:rsidRPr="00060EEC" w:rsidRDefault="006E2969" w:rsidP="006E2969">
            <w:pPr>
              <w:widowControl w:val="0"/>
              <w:suppressAutoHyphens/>
              <w:jc w:val="center"/>
              <w:rPr>
                <w:sz w:val="22"/>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5"/>
              </w:numPr>
              <w:suppressAutoHyphens/>
              <w:ind w:left="0" w:firstLine="0"/>
              <w:contextualSpacing/>
            </w:pPr>
          </w:p>
        </w:tc>
        <w:tc>
          <w:tcPr>
            <w:tcW w:w="7330" w:type="dxa"/>
          </w:tcPr>
          <w:p w:rsidR="006E2969" w:rsidRPr="00060EEC" w:rsidRDefault="006E2969" w:rsidP="006E2969">
            <w:pPr>
              <w:widowControl w:val="0"/>
              <w:suppressAutoHyphens/>
              <w:rPr>
                <w:sz w:val="22"/>
                <w:szCs w:val="28"/>
              </w:rPr>
            </w:pPr>
            <w:r w:rsidRPr="00060EEC">
              <w:rPr>
                <w:sz w:val="22"/>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1985" w:type="dxa"/>
          </w:tcPr>
          <w:p w:rsidR="006E2969" w:rsidRPr="00060EEC" w:rsidRDefault="006E2969" w:rsidP="006E2969">
            <w:pPr>
              <w:widowControl w:val="0"/>
              <w:suppressAutoHyphens/>
              <w:jc w:val="center"/>
              <w:rPr>
                <w:sz w:val="22"/>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5"/>
              </w:numPr>
              <w:suppressAutoHyphens/>
              <w:ind w:left="0" w:firstLine="0"/>
              <w:contextualSpacing/>
            </w:pPr>
          </w:p>
        </w:tc>
        <w:tc>
          <w:tcPr>
            <w:tcW w:w="7330" w:type="dxa"/>
          </w:tcPr>
          <w:p w:rsidR="006E2969" w:rsidRPr="00060EEC" w:rsidRDefault="006E2969" w:rsidP="006E2969">
            <w:pPr>
              <w:widowControl w:val="0"/>
              <w:suppressAutoHyphens/>
              <w:rPr>
                <w:sz w:val="22"/>
                <w:szCs w:val="28"/>
              </w:rPr>
            </w:pPr>
            <w:r w:rsidRPr="00060EEC">
              <w:rPr>
                <w:sz w:val="22"/>
                <w:szCs w:val="28"/>
              </w:rPr>
              <w:t>Наличие противоречивых сведений в заявлении и приложенных к нему документов</w:t>
            </w:r>
          </w:p>
        </w:tc>
        <w:tc>
          <w:tcPr>
            <w:tcW w:w="1985" w:type="dxa"/>
          </w:tcPr>
          <w:p w:rsidR="006E2969" w:rsidRPr="00060EEC" w:rsidRDefault="006E2969" w:rsidP="006E2969">
            <w:pPr>
              <w:widowControl w:val="0"/>
              <w:suppressAutoHyphens/>
              <w:jc w:val="center"/>
              <w:rPr>
                <w:sz w:val="22"/>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5"/>
              </w:numPr>
              <w:suppressAutoHyphens/>
              <w:ind w:left="0" w:firstLine="0"/>
              <w:contextualSpacing/>
            </w:pPr>
          </w:p>
        </w:tc>
        <w:tc>
          <w:tcPr>
            <w:tcW w:w="7330" w:type="dxa"/>
          </w:tcPr>
          <w:p w:rsidR="006E2969" w:rsidRPr="00060EEC" w:rsidRDefault="006E2969" w:rsidP="006E2969">
            <w:pPr>
              <w:widowControl w:val="0"/>
              <w:suppressAutoHyphens/>
              <w:rPr>
                <w:sz w:val="22"/>
                <w:szCs w:val="28"/>
              </w:rPr>
            </w:pPr>
            <w:r w:rsidRPr="00060EEC">
              <w:rPr>
                <w:sz w:val="22"/>
                <w:szCs w:val="28"/>
              </w:rPr>
              <w:t>Представление неполного комплекта документов, необходимого для предоставления Муниципальной услуги</w:t>
            </w:r>
          </w:p>
        </w:tc>
        <w:tc>
          <w:tcPr>
            <w:tcW w:w="1985" w:type="dxa"/>
          </w:tcPr>
          <w:p w:rsidR="006E2969" w:rsidRPr="00060EEC" w:rsidRDefault="006E2969" w:rsidP="006E2969">
            <w:pPr>
              <w:widowControl w:val="0"/>
              <w:suppressAutoHyphens/>
              <w:jc w:val="center"/>
              <w:rPr>
                <w:sz w:val="22"/>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5"/>
              </w:numPr>
              <w:suppressAutoHyphens/>
              <w:ind w:left="0" w:firstLine="0"/>
              <w:contextualSpacing/>
            </w:pPr>
          </w:p>
        </w:tc>
        <w:tc>
          <w:tcPr>
            <w:tcW w:w="7330" w:type="dxa"/>
          </w:tcPr>
          <w:p w:rsidR="006E2969" w:rsidRPr="00060EEC" w:rsidRDefault="006E2969" w:rsidP="006E2969">
            <w:pPr>
              <w:widowControl w:val="0"/>
              <w:suppressAutoHyphens/>
              <w:rPr>
                <w:sz w:val="22"/>
                <w:szCs w:val="28"/>
              </w:rPr>
            </w:pPr>
            <w:r w:rsidRPr="00060EEC">
              <w:rPr>
                <w:sz w:val="22"/>
                <w:szCs w:val="28"/>
              </w:rPr>
              <w:t>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tc>
        <w:tc>
          <w:tcPr>
            <w:tcW w:w="1985" w:type="dxa"/>
          </w:tcPr>
          <w:p w:rsidR="006E2969" w:rsidRPr="00060EEC" w:rsidRDefault="006E2969" w:rsidP="006E2969">
            <w:pPr>
              <w:widowControl w:val="0"/>
              <w:suppressAutoHyphens/>
              <w:jc w:val="center"/>
              <w:rPr>
                <w:sz w:val="22"/>
              </w:rPr>
            </w:pPr>
            <w:r w:rsidRPr="00060EEC">
              <w:rPr>
                <w:sz w:val="22"/>
              </w:rPr>
              <w:t>[Все]</w:t>
            </w:r>
          </w:p>
        </w:tc>
      </w:tr>
      <w:tr w:rsidR="006E2969" w:rsidRPr="00060EEC" w:rsidTr="006E2969">
        <w:tc>
          <w:tcPr>
            <w:tcW w:w="9854" w:type="dxa"/>
            <w:gridSpan w:val="3"/>
          </w:tcPr>
          <w:p w:rsidR="006E2969" w:rsidRPr="00060EEC" w:rsidRDefault="006E2969" w:rsidP="006E2969">
            <w:pPr>
              <w:widowControl w:val="0"/>
              <w:suppressAutoHyphens/>
              <w:jc w:val="center"/>
              <w:rPr>
                <w:sz w:val="22"/>
                <w:szCs w:val="22"/>
                <w:highlight w:val="yellow"/>
              </w:rPr>
            </w:pPr>
            <w:r w:rsidRPr="00060EEC">
              <w:rPr>
                <w:sz w:val="22"/>
                <w:szCs w:val="22"/>
              </w:rPr>
              <w:lastRenderedPageBreak/>
              <w:t>Исчерпывающий перечень оснований для приостановления предоставления муниципальной услуги</w:t>
            </w:r>
          </w:p>
        </w:tc>
      </w:tr>
      <w:tr w:rsidR="006E2969" w:rsidRPr="00060EEC" w:rsidTr="006E2969">
        <w:tc>
          <w:tcPr>
            <w:tcW w:w="539" w:type="dxa"/>
          </w:tcPr>
          <w:p w:rsidR="006E2969" w:rsidRPr="00060EEC" w:rsidRDefault="006E2969" w:rsidP="006E2969">
            <w:pPr>
              <w:pStyle w:val="a5"/>
              <w:widowControl w:val="0"/>
              <w:numPr>
                <w:ilvl w:val="0"/>
                <w:numId w:val="16"/>
              </w:numPr>
              <w:suppressAutoHyphens/>
              <w:ind w:left="0" w:firstLine="0"/>
              <w:contextualSpacing/>
            </w:pPr>
          </w:p>
        </w:tc>
        <w:tc>
          <w:tcPr>
            <w:tcW w:w="7330" w:type="dxa"/>
          </w:tcPr>
          <w:p w:rsidR="006E2969" w:rsidRPr="00060EEC" w:rsidRDefault="006E2969" w:rsidP="006E2969">
            <w:pPr>
              <w:pStyle w:val="a5"/>
              <w:widowControl w:val="0"/>
              <w:suppressAutoHyphens/>
              <w:ind w:left="0"/>
              <w:rPr>
                <w:szCs w:val="24"/>
              </w:rPr>
            </w:pPr>
            <w:r w:rsidRPr="00060EEC">
              <w:rPr>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1985" w:type="dxa"/>
          </w:tcPr>
          <w:p w:rsidR="006E2969" w:rsidRPr="00060EEC" w:rsidRDefault="006E2969" w:rsidP="006E2969">
            <w:pPr>
              <w:widowControl w:val="0"/>
              <w:suppressAutoHyphens/>
              <w:jc w:val="center"/>
            </w:pPr>
            <w:r w:rsidRPr="00060EEC">
              <w:rPr>
                <w:sz w:val="22"/>
              </w:rPr>
              <w:t>[Все]</w:t>
            </w:r>
          </w:p>
        </w:tc>
      </w:tr>
      <w:tr w:rsidR="006E2969" w:rsidRPr="00060EEC" w:rsidTr="006E2969">
        <w:tc>
          <w:tcPr>
            <w:tcW w:w="9854" w:type="dxa"/>
            <w:gridSpan w:val="3"/>
          </w:tcPr>
          <w:p w:rsidR="006E2969" w:rsidRPr="00060EEC" w:rsidRDefault="006E2969" w:rsidP="006E2969">
            <w:pPr>
              <w:widowControl w:val="0"/>
              <w:suppressAutoHyphens/>
              <w:jc w:val="center"/>
              <w:rPr>
                <w:sz w:val="22"/>
                <w:szCs w:val="22"/>
                <w:highlight w:val="yellow"/>
              </w:rPr>
            </w:pPr>
            <w:r w:rsidRPr="00060EEC">
              <w:rPr>
                <w:sz w:val="22"/>
                <w:szCs w:val="22"/>
              </w:rPr>
              <w:t>Исчерпывающий перечень оснований для отказа в предоставлении муниципальной услуги</w:t>
            </w:r>
          </w:p>
        </w:tc>
      </w:tr>
      <w:tr w:rsidR="006E2969" w:rsidRPr="00060EEC" w:rsidTr="006E2969">
        <w:tc>
          <w:tcPr>
            <w:tcW w:w="539" w:type="dxa"/>
          </w:tcPr>
          <w:p w:rsidR="006E2969" w:rsidRPr="00060EEC" w:rsidRDefault="006E2969" w:rsidP="006E2969">
            <w:pPr>
              <w:pStyle w:val="a5"/>
              <w:widowControl w:val="0"/>
              <w:numPr>
                <w:ilvl w:val="0"/>
                <w:numId w:val="17"/>
              </w:numPr>
              <w:suppressAutoHyphens/>
              <w:ind w:left="0" w:firstLine="0"/>
              <w:contextualSpacing/>
            </w:pPr>
          </w:p>
        </w:tc>
        <w:tc>
          <w:tcPr>
            <w:tcW w:w="7330" w:type="dxa"/>
          </w:tcPr>
          <w:p w:rsidR="006E2969" w:rsidRPr="00060EEC" w:rsidRDefault="006E2969" w:rsidP="006E2969">
            <w:pPr>
              <w:widowControl w:val="0"/>
              <w:suppressAutoHyphens/>
              <w:rPr>
                <w:sz w:val="22"/>
              </w:rPr>
            </w:pPr>
            <w:r w:rsidRPr="00060EEC">
              <w:rPr>
                <w:sz w:val="22"/>
              </w:rPr>
              <w:t xml:space="preserve">Инженерно-топографический план представлен в масштабе, отличном от масштабного ряда 1:500 (1:200), 1:1000 и/или составлен ранее двух лет до даты обращения, а также не представлен на бумажном носителе, за исключением случаев обращения через РПГУ </w:t>
            </w:r>
          </w:p>
        </w:tc>
        <w:tc>
          <w:tcPr>
            <w:tcW w:w="1985" w:type="dxa"/>
          </w:tcPr>
          <w:p w:rsidR="006E2969" w:rsidRPr="00060EEC" w:rsidRDefault="006E2969" w:rsidP="006E2969">
            <w:pPr>
              <w:widowControl w:val="0"/>
              <w:suppressAutoHyphens/>
              <w:jc w:val="center"/>
              <w:rPr>
                <w:sz w:val="22"/>
                <w:szCs w:val="22"/>
                <w:highlight w:val="yellow"/>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7"/>
              </w:numPr>
              <w:suppressAutoHyphens/>
              <w:ind w:left="0" w:firstLine="0"/>
              <w:contextualSpacing/>
            </w:pPr>
          </w:p>
        </w:tc>
        <w:tc>
          <w:tcPr>
            <w:tcW w:w="7330" w:type="dxa"/>
          </w:tcPr>
          <w:p w:rsidR="006E2969" w:rsidRPr="00060EEC" w:rsidRDefault="006E2969" w:rsidP="006E2969">
            <w:pPr>
              <w:widowControl w:val="0"/>
              <w:suppressAutoHyphens/>
              <w:rPr>
                <w:sz w:val="22"/>
              </w:rPr>
            </w:pPr>
            <w:r w:rsidRPr="00060EEC">
              <w:rPr>
                <w:sz w:val="22"/>
              </w:rPr>
              <w:t>На инженерно-топографическом плане отсутствует: информация о масштабе и дате его составления; подпись исполнителя; высотные отметки; элементный состав автомобильной дороги; плановое положение планируемых (существующих) инженерных коммуникаций, линий связи и сооружений связи с привязкой участков их размещения вдоль и места пересечения автомобильной дороги к существующему километражу</w:t>
            </w:r>
          </w:p>
        </w:tc>
        <w:tc>
          <w:tcPr>
            <w:tcW w:w="1985" w:type="dxa"/>
          </w:tcPr>
          <w:p w:rsidR="006E2969" w:rsidRPr="00060EEC" w:rsidRDefault="006E2969" w:rsidP="006E2969">
            <w:pPr>
              <w:widowControl w:val="0"/>
              <w:suppressAutoHyphens/>
              <w:jc w:val="center"/>
              <w:rPr>
                <w:i/>
                <w:sz w:val="22"/>
                <w:szCs w:val="22"/>
                <w:highlight w:val="yellow"/>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7"/>
              </w:numPr>
              <w:suppressAutoHyphens/>
              <w:ind w:left="0" w:firstLine="0"/>
              <w:contextualSpacing/>
            </w:pPr>
          </w:p>
        </w:tc>
        <w:tc>
          <w:tcPr>
            <w:tcW w:w="7330" w:type="dxa"/>
          </w:tcPr>
          <w:p w:rsidR="006E2969" w:rsidRPr="00060EEC" w:rsidRDefault="006E2969" w:rsidP="006E2969">
            <w:pPr>
              <w:widowControl w:val="0"/>
              <w:suppressAutoHyphens/>
              <w:rPr>
                <w:sz w:val="22"/>
              </w:rPr>
            </w:pPr>
            <w:r w:rsidRPr="00060EEC">
              <w:rPr>
                <w:sz w:val="22"/>
              </w:rPr>
              <w:t>Непредставление инженерно-топографического плана в электронном виде в формате «dxf» либо «dwg» в системе координат МСК-23 на USB-флеш-накопителе (в случае параллельного следования инженерной коммуникации на расстоянии менее 5 м от подошвы насыпи дороги)</w:t>
            </w:r>
          </w:p>
        </w:tc>
        <w:tc>
          <w:tcPr>
            <w:tcW w:w="1985" w:type="dxa"/>
          </w:tcPr>
          <w:p w:rsidR="006E2969" w:rsidRPr="00060EEC" w:rsidRDefault="006E2969" w:rsidP="006E2969">
            <w:pPr>
              <w:widowControl w:val="0"/>
              <w:suppressAutoHyphens/>
              <w:jc w:val="center"/>
              <w:rPr>
                <w:i/>
                <w:sz w:val="22"/>
                <w:szCs w:val="22"/>
                <w:highlight w:val="yellow"/>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7"/>
              </w:numPr>
              <w:suppressAutoHyphens/>
              <w:ind w:left="0" w:firstLine="0"/>
              <w:contextualSpacing/>
            </w:pPr>
          </w:p>
        </w:tc>
        <w:tc>
          <w:tcPr>
            <w:tcW w:w="7330" w:type="dxa"/>
          </w:tcPr>
          <w:p w:rsidR="006E2969" w:rsidRPr="00060EEC" w:rsidRDefault="006E2969" w:rsidP="006E2969">
            <w:pPr>
              <w:widowControl w:val="0"/>
              <w:suppressAutoHyphens/>
              <w:rPr>
                <w:sz w:val="22"/>
              </w:rPr>
            </w:pPr>
            <w:r w:rsidRPr="00060EEC">
              <w:rPr>
                <w:sz w:val="22"/>
              </w:rPr>
              <w:t>Размещение инженерной коммуникации, линий связи и сооружений связи (планируемое или существующее) препятствует реконструкции, ремонту, в том числе планируемым, и нормальному содержанию автомобильной дороги, а также влечет за собой ухудшение качественных характеристик элементов автомобильной дороги</w:t>
            </w:r>
          </w:p>
        </w:tc>
        <w:tc>
          <w:tcPr>
            <w:tcW w:w="1985" w:type="dxa"/>
          </w:tcPr>
          <w:p w:rsidR="006E2969" w:rsidRPr="00060EEC" w:rsidRDefault="006E2969" w:rsidP="006E2969">
            <w:pPr>
              <w:widowControl w:val="0"/>
              <w:suppressAutoHyphens/>
              <w:jc w:val="center"/>
              <w:rPr>
                <w:i/>
                <w:sz w:val="22"/>
                <w:szCs w:val="22"/>
                <w:highlight w:val="yellow"/>
              </w:rPr>
            </w:pPr>
            <w:r w:rsidRPr="00060EEC">
              <w:rPr>
                <w:sz w:val="22"/>
              </w:rPr>
              <w:t>[Все]</w:t>
            </w:r>
          </w:p>
        </w:tc>
      </w:tr>
      <w:tr w:rsidR="006E2969" w:rsidRPr="00060EEC" w:rsidTr="006E2969">
        <w:tc>
          <w:tcPr>
            <w:tcW w:w="539" w:type="dxa"/>
          </w:tcPr>
          <w:p w:rsidR="006E2969" w:rsidRPr="00060EEC" w:rsidRDefault="006E2969" w:rsidP="006E2969">
            <w:pPr>
              <w:pStyle w:val="a5"/>
              <w:widowControl w:val="0"/>
              <w:numPr>
                <w:ilvl w:val="0"/>
                <w:numId w:val="17"/>
              </w:numPr>
              <w:suppressAutoHyphens/>
              <w:ind w:left="0" w:firstLine="0"/>
              <w:contextualSpacing/>
            </w:pPr>
          </w:p>
        </w:tc>
        <w:tc>
          <w:tcPr>
            <w:tcW w:w="7330" w:type="dxa"/>
          </w:tcPr>
          <w:p w:rsidR="006E2969" w:rsidRPr="00060EEC" w:rsidRDefault="006E2969" w:rsidP="006E2969">
            <w:pPr>
              <w:widowControl w:val="0"/>
              <w:suppressAutoHyphens/>
              <w:rPr>
                <w:sz w:val="22"/>
              </w:rPr>
            </w:pPr>
            <w:r w:rsidRPr="00060EEC">
              <w:rPr>
                <w:sz w:val="22"/>
              </w:rPr>
              <w:t>Расположение инженерной коммуникации, линий связи и сооружений связи (планируемое или существующее) не соответствует требованиям нормативных правовых актов Российской Федерации и Краснодарского края, государственных стандартов, строительных норм и правил, в том числе не позволяет реализовать требования по обеспечению норм безопасности дорожного движения (влечет за собой снижение безопасности дорожного движения</w:t>
            </w:r>
          </w:p>
        </w:tc>
        <w:tc>
          <w:tcPr>
            <w:tcW w:w="1985" w:type="dxa"/>
          </w:tcPr>
          <w:p w:rsidR="006E2969" w:rsidRPr="00060EEC" w:rsidRDefault="006E2969" w:rsidP="006E2969">
            <w:pPr>
              <w:widowControl w:val="0"/>
              <w:suppressAutoHyphens/>
              <w:jc w:val="center"/>
              <w:rPr>
                <w:i/>
                <w:sz w:val="22"/>
                <w:szCs w:val="22"/>
                <w:highlight w:val="yellow"/>
              </w:rPr>
            </w:pPr>
            <w:r w:rsidRPr="00060EEC">
              <w:rPr>
                <w:sz w:val="22"/>
              </w:rPr>
              <w:t>[Все]</w:t>
            </w:r>
          </w:p>
        </w:tc>
      </w:tr>
    </w:tbl>
    <w:p w:rsidR="00F249C8" w:rsidRDefault="00F249C8" w:rsidP="006E2969">
      <w:pPr>
        <w:pStyle w:val="1"/>
        <w:widowControl w:val="0"/>
        <w:tabs>
          <w:tab w:val="left" w:pos="709"/>
          <w:tab w:val="left" w:pos="993"/>
        </w:tabs>
        <w:suppressAutoHyphens/>
        <w:spacing w:before="0" w:after="240"/>
        <w:ind w:left="709" w:right="709"/>
        <w:jc w:val="center"/>
        <w:rPr>
          <w:rFonts w:ascii="Times New Roman" w:hAnsi="Times New Roman"/>
          <w:bCs w:val="0"/>
          <w:sz w:val="28"/>
          <w:szCs w:val="28"/>
        </w:rPr>
      </w:pPr>
    </w:p>
    <w:p w:rsidR="006E2969" w:rsidRPr="00060EEC" w:rsidRDefault="006E2969" w:rsidP="006E2969">
      <w:pPr>
        <w:pStyle w:val="1"/>
        <w:widowControl w:val="0"/>
        <w:tabs>
          <w:tab w:val="left" w:pos="709"/>
          <w:tab w:val="left" w:pos="993"/>
        </w:tabs>
        <w:suppressAutoHyphens/>
        <w:spacing w:before="0" w:after="240"/>
        <w:ind w:left="709" w:right="709"/>
        <w:jc w:val="center"/>
        <w:rPr>
          <w:rFonts w:ascii="Times New Roman" w:hAnsi="Times New Roman"/>
          <w:bCs w:val="0"/>
          <w:sz w:val="28"/>
          <w:szCs w:val="28"/>
        </w:rPr>
      </w:pPr>
      <w:r w:rsidRPr="00060EEC">
        <w:rPr>
          <w:rFonts w:ascii="Times New Roman" w:hAnsi="Times New Roman"/>
          <w:bCs w:val="0"/>
          <w:sz w:val="28"/>
          <w:szCs w:val="28"/>
        </w:rPr>
        <w:t>5. Формы заявления о предоставлении муниципальной услуги и документов, необходимых для предоставления Муниципальной услуги</w:t>
      </w:r>
    </w:p>
    <w:p w:rsidR="006E2969" w:rsidRPr="00060EEC" w:rsidRDefault="006E2969" w:rsidP="006E2969">
      <w:pPr>
        <w:widowControl w:val="0"/>
        <w:ind w:left="4820"/>
        <w:jc w:val="right"/>
        <w:outlineLvl w:val="2"/>
        <w:rPr>
          <w:sz w:val="28"/>
          <w:szCs w:val="28"/>
        </w:rPr>
      </w:pPr>
      <w:r w:rsidRPr="00060EEC">
        <w:rPr>
          <w:sz w:val="28"/>
          <w:szCs w:val="28"/>
        </w:rPr>
        <w:t>Форма 1</w:t>
      </w:r>
    </w:p>
    <w:p w:rsidR="006E2969" w:rsidRPr="00060EEC" w:rsidRDefault="006E2969" w:rsidP="006E2969">
      <w:pPr>
        <w:widowControl w:val="0"/>
        <w:jc w:val="both"/>
        <w:rPr>
          <w:sz w:val="28"/>
          <w:szCs w:val="28"/>
        </w:rPr>
      </w:pPr>
    </w:p>
    <w:tbl>
      <w:tblPr>
        <w:tblStyle w:val="ae"/>
        <w:tblW w:w="2390" w:type="pct"/>
        <w:tblInd w:w="4928"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1123"/>
        <w:gridCol w:w="3587"/>
      </w:tblGrid>
      <w:tr w:rsidR="006E2969" w:rsidRPr="00060EEC" w:rsidTr="006E2969">
        <w:tc>
          <w:tcPr>
            <w:tcW w:w="5000" w:type="pct"/>
            <w:gridSpan w:val="2"/>
          </w:tcPr>
          <w:p w:rsidR="006E2969" w:rsidRPr="00060EEC" w:rsidRDefault="006E2969" w:rsidP="006E2969">
            <w:pPr>
              <w:widowControl w:val="0"/>
              <w:suppressAutoHyphens/>
              <w:rPr>
                <w:szCs w:val="28"/>
              </w:rPr>
            </w:pPr>
            <w:r w:rsidRPr="00060EEC">
              <w:rPr>
                <w:szCs w:val="28"/>
              </w:rPr>
              <w:t>В администрацию Кировского сельского поселения Славянского района</w:t>
            </w:r>
          </w:p>
        </w:tc>
      </w:tr>
      <w:tr w:rsidR="006E2969" w:rsidRPr="00060EEC" w:rsidTr="006E2969">
        <w:tc>
          <w:tcPr>
            <w:tcW w:w="902" w:type="pct"/>
            <w:tcBorders>
              <w:bottom w:val="nil"/>
            </w:tcBorders>
          </w:tcPr>
          <w:p w:rsidR="006E2969" w:rsidRPr="00060EEC" w:rsidRDefault="006E2969" w:rsidP="006E2969">
            <w:pPr>
              <w:widowControl w:val="0"/>
              <w:suppressAutoHyphens/>
              <w:rPr>
                <w:szCs w:val="28"/>
              </w:rPr>
            </w:pPr>
            <w:r w:rsidRPr="00060EEC">
              <w:rPr>
                <w:szCs w:val="28"/>
              </w:rPr>
              <w:t xml:space="preserve">Заявитель: </w:t>
            </w:r>
          </w:p>
        </w:tc>
        <w:tc>
          <w:tcPr>
            <w:tcW w:w="4098" w:type="pct"/>
            <w:tcBorders>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tcBorders>
          </w:tcPr>
          <w:p w:rsidR="006E2969" w:rsidRPr="00060EEC" w:rsidRDefault="006E2969" w:rsidP="006E2969">
            <w:pPr>
              <w:widowControl w:val="0"/>
              <w:suppressAutoHyphens/>
              <w:jc w:val="center"/>
              <w:rPr>
                <w:szCs w:val="28"/>
              </w:rPr>
            </w:pPr>
            <w:r w:rsidRPr="00060EEC">
              <w:rPr>
                <w:sz w:val="18"/>
                <w:szCs w:val="28"/>
              </w:rPr>
              <w:t>ФИО – для физических лиц и индивидуальных предпринимателей, наименование (полное и сокращенное) и организационно-правовая форма – для юридических лиц</w:t>
            </w:r>
          </w:p>
        </w:tc>
      </w:tr>
      <w:tr w:rsidR="006E2969" w:rsidRPr="00060EEC" w:rsidTr="006E2969">
        <w:tc>
          <w:tcPr>
            <w:tcW w:w="5000" w:type="pct"/>
            <w:gridSpan w:val="2"/>
            <w:tcBorders>
              <w:bottom w:val="nil"/>
            </w:tcBorders>
          </w:tcPr>
          <w:p w:rsidR="006E2969" w:rsidRPr="00060EEC" w:rsidRDefault="006E2969" w:rsidP="006E2969">
            <w:pPr>
              <w:widowControl w:val="0"/>
              <w:suppressAutoHyphens/>
              <w:rPr>
                <w:szCs w:val="28"/>
              </w:rPr>
            </w:pPr>
            <w:r w:rsidRPr="00060EEC">
              <w:rPr>
                <w:szCs w:val="28"/>
              </w:rPr>
              <w:t>ИНН, ОГРН (ОГРНИП):</w:t>
            </w:r>
          </w:p>
        </w:tc>
      </w:tr>
      <w:tr w:rsidR="006E2969" w:rsidRPr="00060EEC" w:rsidTr="006E2969">
        <w:tc>
          <w:tcPr>
            <w:tcW w:w="5000" w:type="pct"/>
            <w:gridSpan w:val="2"/>
            <w:tcBorders>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jc w:val="center"/>
              <w:rPr>
                <w:szCs w:val="28"/>
              </w:rPr>
            </w:pPr>
            <w:r w:rsidRPr="00060EEC">
              <w:rPr>
                <w:sz w:val="18"/>
                <w:szCs w:val="28"/>
              </w:rPr>
              <w:t>для российских юридических лиц и индивидуальных предпринимателей</w:t>
            </w:r>
          </w:p>
        </w:tc>
      </w:tr>
      <w:tr w:rsidR="006E2969" w:rsidRPr="00060EEC" w:rsidTr="006E2969">
        <w:tc>
          <w:tcPr>
            <w:tcW w:w="5000" w:type="pct"/>
            <w:gridSpan w:val="2"/>
            <w:tcBorders>
              <w:bottom w:val="nil"/>
            </w:tcBorders>
          </w:tcPr>
          <w:p w:rsidR="006E2969" w:rsidRPr="00060EEC" w:rsidRDefault="006E2969" w:rsidP="006E2969">
            <w:pPr>
              <w:widowControl w:val="0"/>
              <w:suppressAutoHyphens/>
              <w:rPr>
                <w:szCs w:val="28"/>
              </w:rPr>
            </w:pPr>
            <w:r w:rsidRPr="00060EEC">
              <w:rPr>
                <w:szCs w:val="28"/>
              </w:rPr>
              <w:t>Юридический (фактический если отличается) и почтовые адреса заявителя:</w:t>
            </w:r>
          </w:p>
        </w:tc>
      </w:tr>
      <w:tr w:rsidR="006E2969" w:rsidRPr="00060EEC" w:rsidTr="006E2969">
        <w:tc>
          <w:tcPr>
            <w:tcW w:w="5000" w:type="pct"/>
            <w:gridSpan w:val="2"/>
            <w:tcBorders>
              <w:top w:val="nil"/>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rPr>
                <w:szCs w:val="28"/>
              </w:rPr>
            </w:pPr>
            <w:r w:rsidRPr="00060EEC">
              <w:rPr>
                <w:szCs w:val="28"/>
              </w:rPr>
              <w:t>Данные документа, удостоверяющего личность:</w:t>
            </w:r>
          </w:p>
        </w:tc>
      </w:tr>
      <w:tr w:rsidR="006E2969" w:rsidRPr="00060EEC" w:rsidTr="006E2969">
        <w:tc>
          <w:tcPr>
            <w:tcW w:w="5000" w:type="pct"/>
            <w:gridSpan w:val="2"/>
            <w:tcBorders>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bottom w:val="single" w:sz="4" w:space="0" w:color="auto"/>
            </w:tcBorders>
          </w:tcPr>
          <w:p w:rsidR="006E2969" w:rsidRPr="00060EEC" w:rsidRDefault="006E2969" w:rsidP="006E2969">
            <w:pPr>
              <w:widowControl w:val="0"/>
              <w:suppressAutoHyphens/>
              <w:jc w:val="center"/>
              <w:rPr>
                <w:szCs w:val="28"/>
              </w:rPr>
            </w:pPr>
            <w:r w:rsidRPr="00060EEC">
              <w:rPr>
                <w:sz w:val="18"/>
                <w:szCs w:val="28"/>
              </w:rPr>
              <w:t>для физических лиц и индивидуальных предпринимателей</w:t>
            </w: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rPr>
                <w:sz w:val="18"/>
                <w:szCs w:val="28"/>
              </w:rPr>
            </w:pPr>
            <w:r w:rsidRPr="00060EEC">
              <w:rPr>
                <w:szCs w:val="28"/>
              </w:rPr>
              <w:lastRenderedPageBreak/>
              <w:t>Представитель заявителя:</w:t>
            </w:r>
          </w:p>
        </w:tc>
      </w:tr>
      <w:tr w:rsidR="006E2969" w:rsidRPr="00060EEC" w:rsidTr="006E2969">
        <w:tc>
          <w:tcPr>
            <w:tcW w:w="5000" w:type="pct"/>
            <w:gridSpan w:val="2"/>
            <w:tcBorders>
              <w:top w:val="nil"/>
              <w:bottom w:val="single" w:sz="4" w:space="0" w:color="auto"/>
            </w:tcBorders>
          </w:tcPr>
          <w:p w:rsidR="006E2969" w:rsidRPr="00060EEC" w:rsidRDefault="006E2969" w:rsidP="006E2969">
            <w:pPr>
              <w:widowControl w:val="0"/>
              <w:suppressAutoHyphens/>
              <w:jc w:val="center"/>
              <w:rPr>
                <w:szCs w:val="28"/>
              </w:rPr>
            </w:pP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jc w:val="center"/>
              <w:rPr>
                <w:sz w:val="18"/>
                <w:szCs w:val="28"/>
              </w:rPr>
            </w:pPr>
            <w:r w:rsidRPr="00060EEC">
              <w:rPr>
                <w:sz w:val="18"/>
                <w:szCs w:val="28"/>
              </w:rPr>
              <w:t>ФИО</w:t>
            </w:r>
          </w:p>
        </w:tc>
      </w:tr>
      <w:tr w:rsidR="006E2969" w:rsidRPr="00060EEC" w:rsidTr="006E2969">
        <w:tc>
          <w:tcPr>
            <w:tcW w:w="5000" w:type="pct"/>
            <w:gridSpan w:val="2"/>
            <w:tcBorders>
              <w:top w:val="nil"/>
              <w:bottom w:val="single" w:sz="4" w:space="0" w:color="auto"/>
            </w:tcBorders>
          </w:tcPr>
          <w:p w:rsidR="006E2969" w:rsidRPr="00060EEC" w:rsidRDefault="006E2969" w:rsidP="006E2969">
            <w:pPr>
              <w:widowControl w:val="0"/>
              <w:suppressAutoHyphens/>
              <w:jc w:val="center"/>
              <w:rPr>
                <w:szCs w:val="28"/>
              </w:rPr>
            </w:pPr>
          </w:p>
        </w:tc>
      </w:tr>
      <w:tr w:rsidR="006E2969" w:rsidRPr="00060EEC" w:rsidTr="006E2969">
        <w:tc>
          <w:tcPr>
            <w:tcW w:w="5000" w:type="pct"/>
            <w:gridSpan w:val="2"/>
            <w:tcBorders>
              <w:top w:val="nil"/>
              <w:bottom w:val="single" w:sz="4" w:space="0" w:color="auto"/>
            </w:tcBorders>
          </w:tcPr>
          <w:p w:rsidR="006E2969" w:rsidRPr="00060EEC" w:rsidRDefault="006E2969" w:rsidP="006E2969">
            <w:pPr>
              <w:widowControl w:val="0"/>
              <w:suppressAutoHyphens/>
              <w:jc w:val="center"/>
              <w:rPr>
                <w:szCs w:val="28"/>
              </w:rPr>
            </w:pP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jc w:val="center"/>
              <w:rPr>
                <w:szCs w:val="28"/>
              </w:rPr>
            </w:pPr>
            <w:r w:rsidRPr="00060EEC">
              <w:rPr>
                <w:sz w:val="18"/>
                <w:szCs w:val="28"/>
              </w:rPr>
              <w:t>документ, удостоверяющий личность</w:t>
            </w: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rPr>
                <w:szCs w:val="28"/>
              </w:rPr>
            </w:pPr>
            <w:r w:rsidRPr="00060EEC">
              <w:rPr>
                <w:szCs w:val="28"/>
              </w:rPr>
              <w:t>Контактный телефон:</w:t>
            </w:r>
          </w:p>
        </w:tc>
      </w:tr>
      <w:tr w:rsidR="006E2969" w:rsidRPr="00060EEC" w:rsidTr="006E2969">
        <w:tc>
          <w:tcPr>
            <w:tcW w:w="5000" w:type="pct"/>
            <w:gridSpan w:val="2"/>
            <w:tcBorders>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rPr>
                <w:szCs w:val="28"/>
              </w:rPr>
            </w:pPr>
            <w:r w:rsidRPr="00060EEC">
              <w:rPr>
                <w:szCs w:val="28"/>
              </w:rPr>
              <w:t>Адрес электронной почты:</w:t>
            </w:r>
          </w:p>
        </w:tc>
      </w:tr>
      <w:tr w:rsidR="006E2969" w:rsidRPr="00060EEC" w:rsidTr="006E2969">
        <w:tc>
          <w:tcPr>
            <w:tcW w:w="5000" w:type="pct"/>
            <w:gridSpan w:val="2"/>
            <w:tcBorders>
              <w:top w:val="nil"/>
              <w:bottom w:val="single" w:sz="4" w:space="0" w:color="auto"/>
            </w:tcBorders>
          </w:tcPr>
          <w:p w:rsidR="006E2969" w:rsidRPr="00060EEC" w:rsidRDefault="006E2969" w:rsidP="006E2969">
            <w:pPr>
              <w:widowControl w:val="0"/>
              <w:suppressAutoHyphens/>
              <w:rPr>
                <w:szCs w:val="28"/>
              </w:rPr>
            </w:pPr>
          </w:p>
        </w:tc>
      </w:tr>
    </w:tbl>
    <w:p w:rsidR="006E2969" w:rsidRPr="00060EEC" w:rsidRDefault="006E2969" w:rsidP="006E2969">
      <w:pPr>
        <w:widowControl w:val="0"/>
        <w:ind w:firstLine="709"/>
        <w:jc w:val="center"/>
        <w:rPr>
          <w:b/>
          <w:szCs w:val="28"/>
        </w:rPr>
      </w:pPr>
    </w:p>
    <w:p w:rsidR="006E2969" w:rsidRPr="00060EEC" w:rsidRDefault="006E2969" w:rsidP="006E2969">
      <w:pPr>
        <w:widowControl w:val="0"/>
        <w:ind w:firstLine="709"/>
        <w:jc w:val="center"/>
        <w:rPr>
          <w:b/>
          <w:szCs w:val="28"/>
        </w:rPr>
      </w:pPr>
    </w:p>
    <w:p w:rsidR="006E2969" w:rsidRPr="00060EEC" w:rsidRDefault="006E2969" w:rsidP="006E2969">
      <w:pPr>
        <w:widowControl w:val="0"/>
        <w:ind w:firstLine="709"/>
        <w:jc w:val="center"/>
        <w:rPr>
          <w:b/>
          <w:szCs w:val="28"/>
        </w:rPr>
      </w:pPr>
    </w:p>
    <w:p w:rsidR="006E2969" w:rsidRPr="00060EEC" w:rsidRDefault="006E2969" w:rsidP="006E2969">
      <w:pPr>
        <w:widowControl w:val="0"/>
        <w:jc w:val="center"/>
        <w:rPr>
          <w:b/>
          <w:szCs w:val="28"/>
        </w:rPr>
      </w:pPr>
      <w:r w:rsidRPr="00060EEC">
        <w:rPr>
          <w:b/>
          <w:szCs w:val="28"/>
        </w:rPr>
        <w:t>ЗАЯВЛЕНИЕ</w:t>
      </w:r>
    </w:p>
    <w:p w:rsidR="006E2969" w:rsidRPr="00060EEC" w:rsidRDefault="006E2969" w:rsidP="006E2969">
      <w:pPr>
        <w:widowControl w:val="0"/>
        <w:ind w:firstLine="709"/>
        <w:jc w:val="both"/>
        <w:rPr>
          <w:szCs w:val="28"/>
        </w:rPr>
      </w:pPr>
    </w:p>
    <w:p w:rsidR="006E2969" w:rsidRPr="00060EEC" w:rsidRDefault="006E2969" w:rsidP="006E2969">
      <w:pPr>
        <w:widowControl w:val="0"/>
        <w:ind w:firstLine="709"/>
        <w:jc w:val="both"/>
        <w:rPr>
          <w:szCs w:val="28"/>
        </w:rPr>
      </w:pPr>
    </w:p>
    <w:tbl>
      <w:tblPr>
        <w:tblStyle w:val="ae"/>
        <w:tblW w:w="98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5"/>
        <w:gridCol w:w="1121"/>
        <w:gridCol w:w="43"/>
        <w:gridCol w:w="1015"/>
        <w:gridCol w:w="501"/>
        <w:gridCol w:w="709"/>
        <w:gridCol w:w="567"/>
        <w:gridCol w:w="2009"/>
        <w:gridCol w:w="401"/>
        <w:gridCol w:w="3083"/>
        <w:gridCol w:w="41"/>
      </w:tblGrid>
      <w:tr w:rsidR="006E2969" w:rsidRPr="00060EEC" w:rsidTr="006E2969">
        <w:trPr>
          <w:gridAfter w:val="1"/>
          <w:wAfter w:w="36" w:type="dxa"/>
        </w:trPr>
        <w:tc>
          <w:tcPr>
            <w:tcW w:w="3794" w:type="dxa"/>
            <w:gridSpan w:val="6"/>
          </w:tcPr>
          <w:p w:rsidR="006E2969" w:rsidRPr="00060EEC" w:rsidRDefault="006E2969" w:rsidP="006E2969">
            <w:pPr>
              <w:widowControl w:val="0"/>
              <w:ind w:firstLine="709"/>
              <w:jc w:val="both"/>
              <w:rPr>
                <w:szCs w:val="28"/>
              </w:rPr>
            </w:pPr>
            <w:r w:rsidRPr="00060EEC">
              <w:rPr>
                <w:szCs w:val="28"/>
              </w:rPr>
              <w:t xml:space="preserve">Прошу выдать согласие на </w:t>
            </w:r>
          </w:p>
        </w:tc>
        <w:tc>
          <w:tcPr>
            <w:tcW w:w="6060" w:type="dxa"/>
            <w:gridSpan w:val="4"/>
            <w:tcBorders>
              <w:bottom w:val="single" w:sz="4" w:space="0" w:color="auto"/>
            </w:tcBorders>
          </w:tcPr>
          <w:p w:rsidR="006E2969" w:rsidRPr="00060EEC" w:rsidRDefault="006E2969" w:rsidP="006E2969">
            <w:pPr>
              <w:widowControl w:val="0"/>
              <w:jc w:val="both"/>
              <w:rPr>
                <w:szCs w:val="28"/>
              </w:rPr>
            </w:pPr>
          </w:p>
        </w:tc>
      </w:tr>
      <w:tr w:rsidR="006E2969" w:rsidRPr="00060EEC" w:rsidTr="006E2969">
        <w:trPr>
          <w:gridAfter w:val="1"/>
          <w:wAfter w:w="36" w:type="dxa"/>
        </w:trPr>
        <w:tc>
          <w:tcPr>
            <w:tcW w:w="3794" w:type="dxa"/>
            <w:gridSpan w:val="6"/>
          </w:tcPr>
          <w:p w:rsidR="006E2969" w:rsidRPr="00060EEC" w:rsidRDefault="006E2969" w:rsidP="006E2969">
            <w:pPr>
              <w:widowControl w:val="0"/>
              <w:jc w:val="both"/>
              <w:rPr>
                <w:sz w:val="18"/>
                <w:szCs w:val="28"/>
              </w:rPr>
            </w:pPr>
          </w:p>
        </w:tc>
        <w:tc>
          <w:tcPr>
            <w:tcW w:w="6060" w:type="dxa"/>
            <w:gridSpan w:val="4"/>
            <w:tcBorders>
              <w:top w:val="single" w:sz="4" w:space="0" w:color="auto"/>
            </w:tcBorders>
          </w:tcPr>
          <w:p w:rsidR="006E2969" w:rsidRPr="00060EEC" w:rsidRDefault="006E2969" w:rsidP="006E2969">
            <w:pPr>
              <w:widowControl w:val="0"/>
              <w:jc w:val="center"/>
              <w:rPr>
                <w:sz w:val="18"/>
                <w:szCs w:val="28"/>
              </w:rPr>
            </w:pPr>
            <w:r w:rsidRPr="00060EEC">
              <w:rPr>
                <w:sz w:val="18"/>
                <w:szCs w:val="28"/>
              </w:rPr>
              <w:t>вид работ (строительство, реконструкция, капитальный ремонт, прокладка, перенос, переустройство, эксплуатация)</w:t>
            </w:r>
          </w:p>
        </w:tc>
      </w:tr>
      <w:tr w:rsidR="006E2969" w:rsidRPr="00060EEC" w:rsidTr="006E2969">
        <w:trPr>
          <w:gridAfter w:val="1"/>
          <w:wAfter w:w="36" w:type="dxa"/>
        </w:trPr>
        <w:tc>
          <w:tcPr>
            <w:tcW w:w="6771" w:type="dxa"/>
            <w:gridSpan w:val="9"/>
          </w:tcPr>
          <w:p w:rsidR="006E2969" w:rsidRPr="00060EEC" w:rsidRDefault="006E2969" w:rsidP="006E2969">
            <w:pPr>
              <w:widowControl w:val="0"/>
              <w:jc w:val="both"/>
              <w:rPr>
                <w:szCs w:val="28"/>
              </w:rPr>
            </w:pPr>
            <w:r w:rsidRPr="00060EEC">
              <w:rPr>
                <w:szCs w:val="28"/>
              </w:rPr>
              <w:t>инженерной коммуникации, линии связи и сооружений связи</w:t>
            </w:r>
          </w:p>
        </w:tc>
        <w:tc>
          <w:tcPr>
            <w:tcW w:w="3083" w:type="dxa"/>
            <w:tcBorders>
              <w:bottom w:val="single" w:sz="4" w:space="0" w:color="auto"/>
            </w:tcBorders>
          </w:tcPr>
          <w:p w:rsidR="006E2969" w:rsidRPr="00060EEC" w:rsidRDefault="006E2969" w:rsidP="006E2969">
            <w:pPr>
              <w:widowControl w:val="0"/>
              <w:jc w:val="both"/>
              <w:rPr>
                <w:szCs w:val="28"/>
              </w:rPr>
            </w:pPr>
          </w:p>
        </w:tc>
      </w:tr>
      <w:tr w:rsidR="006E2969" w:rsidRPr="00060EEC" w:rsidTr="006E2969">
        <w:trPr>
          <w:gridAfter w:val="1"/>
          <w:wAfter w:w="36" w:type="dxa"/>
        </w:trPr>
        <w:tc>
          <w:tcPr>
            <w:tcW w:w="6771" w:type="dxa"/>
            <w:gridSpan w:val="9"/>
          </w:tcPr>
          <w:p w:rsidR="006E2969" w:rsidRPr="00060EEC" w:rsidRDefault="006E2969" w:rsidP="006E2969">
            <w:pPr>
              <w:widowControl w:val="0"/>
              <w:jc w:val="center"/>
              <w:rPr>
                <w:sz w:val="18"/>
                <w:szCs w:val="28"/>
              </w:rPr>
            </w:pPr>
          </w:p>
        </w:tc>
        <w:tc>
          <w:tcPr>
            <w:tcW w:w="3083" w:type="dxa"/>
          </w:tcPr>
          <w:p w:rsidR="006E2969" w:rsidRPr="00060EEC" w:rsidRDefault="006E2969" w:rsidP="006E2969">
            <w:pPr>
              <w:widowControl w:val="0"/>
              <w:jc w:val="center"/>
              <w:rPr>
                <w:sz w:val="18"/>
                <w:szCs w:val="28"/>
              </w:rPr>
            </w:pPr>
            <w:r w:rsidRPr="00060EEC">
              <w:rPr>
                <w:sz w:val="18"/>
                <w:szCs w:val="28"/>
              </w:rPr>
              <w:t>наименование объекта</w:t>
            </w:r>
          </w:p>
        </w:tc>
      </w:tr>
      <w:tr w:rsidR="006E2969" w:rsidRPr="00060EEC" w:rsidTr="006E2969">
        <w:trPr>
          <w:gridAfter w:val="1"/>
          <w:wAfter w:w="36" w:type="dxa"/>
        </w:trPr>
        <w:tc>
          <w:tcPr>
            <w:tcW w:w="9854" w:type="dxa"/>
            <w:gridSpan w:val="10"/>
            <w:tcBorders>
              <w:bottom w:val="single" w:sz="4" w:space="0" w:color="auto"/>
            </w:tcBorders>
          </w:tcPr>
          <w:p w:rsidR="006E2969" w:rsidRPr="00060EEC" w:rsidRDefault="006E2969" w:rsidP="006E2969">
            <w:pPr>
              <w:widowControl w:val="0"/>
              <w:jc w:val="center"/>
              <w:rPr>
                <w:szCs w:val="28"/>
              </w:rPr>
            </w:pPr>
          </w:p>
        </w:tc>
      </w:tr>
      <w:tr w:rsidR="006E2969" w:rsidRPr="00060EEC" w:rsidTr="006E2969">
        <w:trPr>
          <w:gridAfter w:val="1"/>
          <w:wAfter w:w="36" w:type="dxa"/>
        </w:trPr>
        <w:tc>
          <w:tcPr>
            <w:tcW w:w="9854" w:type="dxa"/>
            <w:gridSpan w:val="10"/>
            <w:tcBorders>
              <w:top w:val="single" w:sz="4" w:space="0" w:color="auto"/>
            </w:tcBorders>
          </w:tcPr>
          <w:p w:rsidR="006E2969" w:rsidRPr="00060EEC" w:rsidRDefault="006E2969" w:rsidP="006E2969">
            <w:pPr>
              <w:widowControl w:val="0"/>
              <w:jc w:val="center"/>
              <w:rPr>
                <w:sz w:val="18"/>
                <w:szCs w:val="28"/>
              </w:rPr>
            </w:pPr>
            <w:r w:rsidRPr="00060EEC">
              <w:rPr>
                <w:sz w:val="18"/>
                <w:szCs w:val="28"/>
              </w:rPr>
              <w:t>вид и технические характеристики</w:t>
            </w:r>
          </w:p>
        </w:tc>
      </w:tr>
      <w:tr w:rsidR="006E2969" w:rsidRPr="00060EEC" w:rsidTr="006E2969">
        <w:trPr>
          <w:gridAfter w:val="1"/>
          <w:wAfter w:w="36" w:type="dxa"/>
        </w:trPr>
        <w:tc>
          <w:tcPr>
            <w:tcW w:w="9854" w:type="dxa"/>
            <w:gridSpan w:val="10"/>
          </w:tcPr>
          <w:p w:rsidR="006E2969" w:rsidRPr="00060EEC" w:rsidRDefault="006E2969" w:rsidP="006E2969">
            <w:pPr>
              <w:widowControl w:val="0"/>
              <w:jc w:val="both"/>
              <w:rPr>
                <w:szCs w:val="28"/>
              </w:rPr>
            </w:pPr>
          </w:p>
        </w:tc>
      </w:tr>
      <w:tr w:rsidR="006E2969" w:rsidRPr="00060EEC" w:rsidTr="006E2969">
        <w:trPr>
          <w:gridAfter w:val="1"/>
          <w:wAfter w:w="36" w:type="dxa"/>
        </w:trPr>
        <w:tc>
          <w:tcPr>
            <w:tcW w:w="9854" w:type="dxa"/>
            <w:gridSpan w:val="10"/>
          </w:tcPr>
          <w:p w:rsidR="006E2969" w:rsidRPr="00060EEC" w:rsidRDefault="006E2969" w:rsidP="006E2969">
            <w:pPr>
              <w:widowControl w:val="0"/>
              <w:jc w:val="center"/>
              <w:rPr>
                <w:sz w:val="18"/>
                <w:szCs w:val="28"/>
              </w:rPr>
            </w:pPr>
            <w:r w:rsidRPr="00060EEC">
              <w:rPr>
                <w:sz w:val="18"/>
                <w:szCs w:val="28"/>
              </w:rPr>
              <w:t>способ и метод</w:t>
            </w:r>
          </w:p>
        </w:tc>
      </w:tr>
      <w:tr w:rsidR="006E2969" w:rsidRPr="00060EEC" w:rsidTr="006E2969">
        <w:trPr>
          <w:gridAfter w:val="1"/>
          <w:wAfter w:w="36" w:type="dxa"/>
        </w:trPr>
        <w:tc>
          <w:tcPr>
            <w:tcW w:w="4361" w:type="dxa"/>
            <w:gridSpan w:val="7"/>
          </w:tcPr>
          <w:p w:rsidR="006E2969" w:rsidRPr="00060EEC" w:rsidRDefault="006E2969" w:rsidP="006E2969">
            <w:pPr>
              <w:widowControl w:val="0"/>
              <w:jc w:val="both"/>
              <w:rPr>
                <w:szCs w:val="28"/>
              </w:rPr>
            </w:pPr>
            <w:r w:rsidRPr="00060EEC">
              <w:rPr>
                <w:szCs w:val="28"/>
              </w:rPr>
              <w:t>в полосе отвода автомобильной дороги</w:t>
            </w:r>
          </w:p>
        </w:tc>
        <w:tc>
          <w:tcPr>
            <w:tcW w:w="5493" w:type="dxa"/>
            <w:gridSpan w:val="3"/>
            <w:tcBorders>
              <w:bottom w:val="single" w:sz="4" w:space="0" w:color="auto"/>
            </w:tcBorders>
          </w:tcPr>
          <w:p w:rsidR="006E2969" w:rsidRPr="00060EEC" w:rsidRDefault="006E2969" w:rsidP="006E2969">
            <w:pPr>
              <w:widowControl w:val="0"/>
              <w:jc w:val="both"/>
              <w:rPr>
                <w:szCs w:val="28"/>
              </w:rPr>
            </w:pPr>
          </w:p>
        </w:tc>
      </w:tr>
      <w:tr w:rsidR="006E2969" w:rsidRPr="00060EEC" w:rsidTr="006E2969">
        <w:trPr>
          <w:gridAfter w:val="1"/>
          <w:wAfter w:w="36" w:type="dxa"/>
        </w:trPr>
        <w:tc>
          <w:tcPr>
            <w:tcW w:w="9854" w:type="dxa"/>
            <w:gridSpan w:val="10"/>
            <w:tcBorders>
              <w:bottom w:val="single" w:sz="4" w:space="0" w:color="auto"/>
            </w:tcBorders>
          </w:tcPr>
          <w:p w:rsidR="006E2969" w:rsidRPr="00060EEC" w:rsidRDefault="006E2969" w:rsidP="006E2969">
            <w:pPr>
              <w:widowControl w:val="0"/>
              <w:jc w:val="both"/>
              <w:rPr>
                <w:szCs w:val="28"/>
              </w:rPr>
            </w:pPr>
          </w:p>
        </w:tc>
      </w:tr>
      <w:tr w:rsidR="006E2969" w:rsidRPr="00060EEC" w:rsidTr="006E2969">
        <w:trPr>
          <w:gridAfter w:val="1"/>
          <w:wAfter w:w="36" w:type="dxa"/>
        </w:trPr>
        <w:tc>
          <w:tcPr>
            <w:tcW w:w="9854" w:type="dxa"/>
            <w:gridSpan w:val="10"/>
            <w:tcBorders>
              <w:top w:val="single" w:sz="4" w:space="0" w:color="auto"/>
            </w:tcBorders>
          </w:tcPr>
          <w:p w:rsidR="006E2969" w:rsidRPr="00060EEC" w:rsidRDefault="006E2969" w:rsidP="006E2969">
            <w:pPr>
              <w:widowControl w:val="0"/>
              <w:jc w:val="center"/>
              <w:rPr>
                <w:sz w:val="18"/>
                <w:szCs w:val="28"/>
              </w:rPr>
            </w:pPr>
            <w:r w:rsidRPr="00060EEC">
              <w:rPr>
                <w:sz w:val="18"/>
                <w:szCs w:val="28"/>
              </w:rPr>
              <w:t>наименование автомобильной дороги</w:t>
            </w:r>
          </w:p>
        </w:tc>
      </w:tr>
      <w:tr w:rsidR="006E2969" w:rsidRPr="00060EEC" w:rsidTr="006E2969">
        <w:trPr>
          <w:gridAfter w:val="1"/>
          <w:wAfter w:w="36" w:type="dxa"/>
        </w:trPr>
        <w:tc>
          <w:tcPr>
            <w:tcW w:w="1526" w:type="dxa"/>
            <w:gridSpan w:val="2"/>
          </w:tcPr>
          <w:p w:rsidR="006E2969" w:rsidRPr="00060EEC" w:rsidRDefault="006E2969" w:rsidP="006E2969">
            <w:pPr>
              <w:widowControl w:val="0"/>
              <w:jc w:val="both"/>
              <w:rPr>
                <w:szCs w:val="28"/>
              </w:rPr>
            </w:pPr>
            <w:r w:rsidRPr="00060EEC">
              <w:rPr>
                <w:szCs w:val="28"/>
              </w:rPr>
              <w:t>на участке</w:t>
            </w:r>
          </w:p>
        </w:tc>
        <w:tc>
          <w:tcPr>
            <w:tcW w:w="8328" w:type="dxa"/>
            <w:gridSpan w:val="8"/>
            <w:tcBorders>
              <w:bottom w:val="single" w:sz="4" w:space="0" w:color="auto"/>
            </w:tcBorders>
          </w:tcPr>
          <w:p w:rsidR="006E2969" w:rsidRPr="00060EEC" w:rsidRDefault="006E2969" w:rsidP="006E2969">
            <w:pPr>
              <w:widowControl w:val="0"/>
              <w:jc w:val="both"/>
              <w:rPr>
                <w:szCs w:val="28"/>
              </w:rPr>
            </w:pPr>
          </w:p>
        </w:tc>
      </w:tr>
      <w:tr w:rsidR="006E2969" w:rsidRPr="00060EEC" w:rsidTr="006E2969">
        <w:trPr>
          <w:gridAfter w:val="1"/>
          <w:wAfter w:w="36" w:type="dxa"/>
        </w:trPr>
        <w:tc>
          <w:tcPr>
            <w:tcW w:w="9854" w:type="dxa"/>
            <w:gridSpan w:val="10"/>
          </w:tcPr>
          <w:p w:rsidR="006E2969" w:rsidRPr="00060EEC" w:rsidRDefault="006E2969" w:rsidP="006E2969">
            <w:pPr>
              <w:widowControl w:val="0"/>
              <w:jc w:val="center"/>
              <w:rPr>
                <w:sz w:val="18"/>
                <w:szCs w:val="28"/>
              </w:rPr>
            </w:pPr>
            <w:r w:rsidRPr="00060EEC">
              <w:rPr>
                <w:sz w:val="18"/>
                <w:szCs w:val="28"/>
              </w:rPr>
              <w:t>указывается привязка в формате км + м к автодороге (по титулу), справа, слева</w:t>
            </w:r>
          </w:p>
        </w:tc>
      </w:tr>
      <w:tr w:rsidR="006E2969" w:rsidRPr="00060EEC" w:rsidTr="006E2969">
        <w:trPr>
          <w:gridAfter w:val="1"/>
          <w:wAfter w:w="36" w:type="dxa"/>
        </w:trPr>
        <w:tc>
          <w:tcPr>
            <w:tcW w:w="3085" w:type="dxa"/>
            <w:gridSpan w:val="5"/>
          </w:tcPr>
          <w:p w:rsidR="006E2969" w:rsidRPr="00060EEC" w:rsidRDefault="006E2969" w:rsidP="006E2969">
            <w:pPr>
              <w:widowControl w:val="0"/>
              <w:jc w:val="both"/>
              <w:rPr>
                <w:szCs w:val="28"/>
              </w:rPr>
            </w:pPr>
            <w:r w:rsidRPr="00060EEC">
              <w:rPr>
                <w:szCs w:val="28"/>
              </w:rPr>
              <w:t xml:space="preserve">с пересечением на участке </w:t>
            </w:r>
          </w:p>
        </w:tc>
        <w:tc>
          <w:tcPr>
            <w:tcW w:w="6769" w:type="dxa"/>
            <w:gridSpan w:val="5"/>
            <w:tcBorders>
              <w:bottom w:val="single" w:sz="4" w:space="0" w:color="auto"/>
            </w:tcBorders>
          </w:tcPr>
          <w:p w:rsidR="006E2969" w:rsidRPr="00060EEC" w:rsidRDefault="006E2969" w:rsidP="006E2969">
            <w:pPr>
              <w:widowControl w:val="0"/>
              <w:jc w:val="both"/>
              <w:rPr>
                <w:szCs w:val="28"/>
              </w:rPr>
            </w:pPr>
          </w:p>
        </w:tc>
      </w:tr>
      <w:tr w:rsidR="006E2969" w:rsidRPr="00060EEC" w:rsidTr="006E2969">
        <w:trPr>
          <w:gridAfter w:val="1"/>
          <w:wAfter w:w="36" w:type="dxa"/>
        </w:trPr>
        <w:tc>
          <w:tcPr>
            <w:tcW w:w="9854" w:type="dxa"/>
            <w:gridSpan w:val="10"/>
          </w:tcPr>
          <w:p w:rsidR="006E2969" w:rsidRPr="00060EEC" w:rsidRDefault="006E2969" w:rsidP="006E2969">
            <w:pPr>
              <w:widowControl w:val="0"/>
              <w:ind w:firstLine="3544"/>
              <w:jc w:val="both"/>
              <w:rPr>
                <w:szCs w:val="28"/>
              </w:rPr>
            </w:pPr>
            <w:r w:rsidRPr="00060EEC">
              <w:rPr>
                <w:sz w:val="18"/>
                <w:szCs w:val="18"/>
              </w:rPr>
              <w:t>указывается привязка в формате км + м к автодороге (по титулу)</w:t>
            </w:r>
          </w:p>
        </w:tc>
      </w:tr>
      <w:tr w:rsidR="006E2969" w:rsidRPr="00060EEC" w:rsidTr="006E2969">
        <w:tc>
          <w:tcPr>
            <w:tcW w:w="9895" w:type="dxa"/>
            <w:gridSpan w:val="11"/>
          </w:tcPr>
          <w:p w:rsidR="006E2969" w:rsidRPr="00060EEC" w:rsidRDefault="006E2969" w:rsidP="006E2969">
            <w:pPr>
              <w:widowControl w:val="0"/>
              <w:ind w:firstLine="567"/>
              <w:jc w:val="both"/>
              <w:rPr>
                <w:szCs w:val="28"/>
              </w:rPr>
            </w:pPr>
          </w:p>
          <w:p w:rsidR="006E2969" w:rsidRPr="00060EEC" w:rsidRDefault="006E2969" w:rsidP="006E2969">
            <w:pPr>
              <w:widowControl w:val="0"/>
              <w:ind w:firstLine="567"/>
              <w:jc w:val="both"/>
              <w:rPr>
                <w:szCs w:val="28"/>
              </w:rPr>
            </w:pPr>
            <w:r w:rsidRPr="00060EEC">
              <w:rPr>
                <w:szCs w:val="28"/>
              </w:rPr>
              <w:t>Результат предоставления услуги прошу:</w:t>
            </w:r>
          </w:p>
        </w:tc>
      </w:tr>
      <w:tr w:rsidR="006E2969" w:rsidRPr="00060EEC" w:rsidTr="006E2969">
        <w:trPr>
          <w:trHeight w:val="66"/>
        </w:trPr>
        <w:tc>
          <w:tcPr>
            <w:tcW w:w="9895" w:type="dxa"/>
            <w:gridSpan w:val="11"/>
          </w:tcPr>
          <w:p w:rsidR="006E2969" w:rsidRPr="00060EEC" w:rsidRDefault="006E2969" w:rsidP="006E2969">
            <w:pPr>
              <w:widowControl w:val="0"/>
              <w:jc w:val="both"/>
              <w:rPr>
                <w:sz w:val="4"/>
                <w:szCs w:val="28"/>
              </w:rPr>
            </w:pPr>
          </w:p>
        </w:tc>
      </w:tr>
      <w:tr w:rsidR="006E2969" w:rsidRPr="00060EEC" w:rsidTr="006E2969">
        <w:tc>
          <w:tcPr>
            <w:tcW w:w="405" w:type="dxa"/>
            <w:tcBorders>
              <w:top w:val="single" w:sz="4" w:space="0" w:color="auto"/>
              <w:left w:val="single" w:sz="4" w:space="0" w:color="auto"/>
              <w:bottom w:val="single" w:sz="4" w:space="0" w:color="auto"/>
              <w:right w:val="single" w:sz="4" w:space="0" w:color="auto"/>
            </w:tcBorders>
          </w:tcPr>
          <w:p w:rsidR="006E2969" w:rsidRPr="00060EEC" w:rsidRDefault="006E2969" w:rsidP="006E2969">
            <w:pPr>
              <w:widowControl w:val="0"/>
              <w:jc w:val="both"/>
              <w:rPr>
                <w:szCs w:val="28"/>
              </w:rPr>
            </w:pPr>
          </w:p>
        </w:tc>
        <w:tc>
          <w:tcPr>
            <w:tcW w:w="9490" w:type="dxa"/>
            <w:gridSpan w:val="10"/>
            <w:tcBorders>
              <w:left w:val="single" w:sz="4" w:space="0" w:color="auto"/>
            </w:tcBorders>
          </w:tcPr>
          <w:p w:rsidR="006E2969" w:rsidRPr="00060EEC" w:rsidRDefault="006E2969" w:rsidP="006E2969">
            <w:pPr>
              <w:widowControl w:val="0"/>
              <w:jc w:val="both"/>
              <w:rPr>
                <w:szCs w:val="28"/>
              </w:rPr>
            </w:pPr>
            <w:r w:rsidRPr="00060EEC">
              <w:rPr>
                <w:szCs w:val="28"/>
              </w:rPr>
              <w:t>направить в форме электронного документа в Личный кабинет на ЕПГУ/РПГУ</w:t>
            </w:r>
          </w:p>
        </w:tc>
      </w:tr>
      <w:tr w:rsidR="006E2969" w:rsidRPr="00060EEC" w:rsidTr="006E2969">
        <w:tc>
          <w:tcPr>
            <w:tcW w:w="9895" w:type="dxa"/>
            <w:gridSpan w:val="11"/>
          </w:tcPr>
          <w:p w:rsidR="006E2969" w:rsidRPr="00060EEC" w:rsidRDefault="006E2969" w:rsidP="006E2969">
            <w:pPr>
              <w:widowControl w:val="0"/>
              <w:jc w:val="both"/>
              <w:rPr>
                <w:sz w:val="12"/>
                <w:szCs w:val="28"/>
              </w:rPr>
            </w:pPr>
          </w:p>
        </w:tc>
      </w:tr>
      <w:tr w:rsidR="006E2969" w:rsidRPr="00060EEC" w:rsidTr="006E2969">
        <w:tc>
          <w:tcPr>
            <w:tcW w:w="405" w:type="dxa"/>
            <w:tcBorders>
              <w:top w:val="single" w:sz="4" w:space="0" w:color="auto"/>
              <w:left w:val="single" w:sz="4" w:space="0" w:color="auto"/>
              <w:bottom w:val="single" w:sz="4" w:space="0" w:color="auto"/>
              <w:right w:val="single" w:sz="4" w:space="0" w:color="auto"/>
            </w:tcBorders>
          </w:tcPr>
          <w:p w:rsidR="006E2969" w:rsidRPr="00060EEC" w:rsidRDefault="006E2969" w:rsidP="006E2969">
            <w:pPr>
              <w:widowControl w:val="0"/>
              <w:jc w:val="both"/>
              <w:rPr>
                <w:szCs w:val="28"/>
              </w:rPr>
            </w:pPr>
          </w:p>
        </w:tc>
        <w:tc>
          <w:tcPr>
            <w:tcW w:w="9490" w:type="dxa"/>
            <w:gridSpan w:val="10"/>
            <w:tcBorders>
              <w:left w:val="single" w:sz="4" w:space="0" w:color="auto"/>
            </w:tcBorders>
          </w:tcPr>
          <w:p w:rsidR="006E2969" w:rsidRPr="00060EEC" w:rsidRDefault="006E2969" w:rsidP="006E2969">
            <w:pPr>
              <w:widowControl w:val="0"/>
              <w:jc w:val="both"/>
              <w:rPr>
                <w:szCs w:val="28"/>
              </w:rPr>
            </w:pPr>
            <w:r w:rsidRPr="00060EEC">
              <w:rPr>
                <w:szCs w:val="28"/>
              </w:rPr>
              <w:t>выдать на бумажном носителе при личном обращении в уполномоченный орган</w:t>
            </w:r>
          </w:p>
        </w:tc>
      </w:tr>
      <w:tr w:rsidR="006E2969" w:rsidRPr="00060EEC" w:rsidTr="006E2969">
        <w:tc>
          <w:tcPr>
            <w:tcW w:w="9895" w:type="dxa"/>
            <w:gridSpan w:val="11"/>
          </w:tcPr>
          <w:p w:rsidR="006E2969" w:rsidRPr="00060EEC" w:rsidRDefault="006E2969" w:rsidP="006E2969">
            <w:pPr>
              <w:widowControl w:val="0"/>
              <w:jc w:val="both"/>
              <w:rPr>
                <w:sz w:val="12"/>
                <w:szCs w:val="28"/>
              </w:rPr>
            </w:pPr>
          </w:p>
        </w:tc>
      </w:tr>
      <w:tr w:rsidR="006E2969" w:rsidRPr="00060EEC" w:rsidTr="006E2969">
        <w:tc>
          <w:tcPr>
            <w:tcW w:w="405" w:type="dxa"/>
            <w:tcBorders>
              <w:top w:val="single" w:sz="4" w:space="0" w:color="auto"/>
              <w:left w:val="single" w:sz="4" w:space="0" w:color="auto"/>
              <w:bottom w:val="single" w:sz="4" w:space="0" w:color="auto"/>
              <w:right w:val="single" w:sz="4" w:space="0" w:color="auto"/>
            </w:tcBorders>
          </w:tcPr>
          <w:p w:rsidR="006E2969" w:rsidRPr="00060EEC" w:rsidRDefault="006E2969" w:rsidP="006E2969">
            <w:pPr>
              <w:widowControl w:val="0"/>
              <w:jc w:val="both"/>
              <w:rPr>
                <w:szCs w:val="28"/>
              </w:rPr>
            </w:pPr>
          </w:p>
        </w:tc>
        <w:tc>
          <w:tcPr>
            <w:tcW w:w="9490" w:type="dxa"/>
            <w:gridSpan w:val="10"/>
            <w:tcBorders>
              <w:left w:val="single" w:sz="4" w:space="0" w:color="auto"/>
            </w:tcBorders>
          </w:tcPr>
          <w:p w:rsidR="006E2969" w:rsidRPr="00060EEC" w:rsidRDefault="006E2969" w:rsidP="006E2969">
            <w:pPr>
              <w:widowControl w:val="0"/>
              <w:jc w:val="both"/>
              <w:rPr>
                <w:szCs w:val="28"/>
              </w:rPr>
            </w:pPr>
            <w:r w:rsidRPr="00060EEC">
              <w:rPr>
                <w:szCs w:val="28"/>
              </w:rPr>
              <w:t>выдать на бумажном носителе при личном обращении в МФЦ</w:t>
            </w:r>
          </w:p>
        </w:tc>
      </w:tr>
      <w:tr w:rsidR="006E2969" w:rsidRPr="00060EEC" w:rsidTr="006E2969">
        <w:tc>
          <w:tcPr>
            <w:tcW w:w="9895" w:type="dxa"/>
            <w:gridSpan w:val="11"/>
          </w:tcPr>
          <w:p w:rsidR="006E2969" w:rsidRPr="00060EEC" w:rsidRDefault="006E2969" w:rsidP="006E2969">
            <w:pPr>
              <w:widowControl w:val="0"/>
              <w:jc w:val="both"/>
              <w:rPr>
                <w:sz w:val="12"/>
                <w:szCs w:val="28"/>
              </w:rPr>
            </w:pPr>
          </w:p>
        </w:tc>
      </w:tr>
      <w:tr w:rsidR="006E2969" w:rsidRPr="00060EEC" w:rsidTr="006E2969">
        <w:tc>
          <w:tcPr>
            <w:tcW w:w="405" w:type="dxa"/>
            <w:tcBorders>
              <w:top w:val="single" w:sz="4" w:space="0" w:color="auto"/>
              <w:left w:val="single" w:sz="4" w:space="0" w:color="auto"/>
              <w:bottom w:val="single" w:sz="4" w:space="0" w:color="auto"/>
              <w:right w:val="single" w:sz="4" w:space="0" w:color="auto"/>
            </w:tcBorders>
          </w:tcPr>
          <w:p w:rsidR="006E2969" w:rsidRPr="00060EEC" w:rsidRDefault="006E2969" w:rsidP="006E2969">
            <w:pPr>
              <w:widowControl w:val="0"/>
              <w:jc w:val="both"/>
              <w:rPr>
                <w:szCs w:val="28"/>
              </w:rPr>
            </w:pPr>
          </w:p>
        </w:tc>
        <w:tc>
          <w:tcPr>
            <w:tcW w:w="5965" w:type="dxa"/>
            <w:gridSpan w:val="7"/>
            <w:tcBorders>
              <w:left w:val="single" w:sz="4" w:space="0" w:color="auto"/>
            </w:tcBorders>
          </w:tcPr>
          <w:p w:rsidR="006E2969" w:rsidRPr="00060EEC" w:rsidRDefault="006E2969" w:rsidP="006E2969">
            <w:pPr>
              <w:widowControl w:val="0"/>
              <w:jc w:val="both"/>
              <w:rPr>
                <w:szCs w:val="28"/>
              </w:rPr>
            </w:pPr>
            <w:r w:rsidRPr="00060EEC">
              <w:rPr>
                <w:szCs w:val="28"/>
              </w:rPr>
              <w:t>направить на бумажном носителе на почтовый адрес:</w:t>
            </w:r>
          </w:p>
        </w:tc>
        <w:tc>
          <w:tcPr>
            <w:tcW w:w="3525" w:type="dxa"/>
            <w:gridSpan w:val="3"/>
            <w:tcBorders>
              <w:bottom w:val="single" w:sz="4" w:space="0" w:color="auto"/>
            </w:tcBorders>
          </w:tcPr>
          <w:p w:rsidR="006E2969" w:rsidRPr="00060EEC" w:rsidRDefault="006E2969" w:rsidP="006E2969">
            <w:pPr>
              <w:widowControl w:val="0"/>
              <w:jc w:val="both"/>
              <w:rPr>
                <w:szCs w:val="28"/>
              </w:rPr>
            </w:pPr>
          </w:p>
        </w:tc>
      </w:tr>
      <w:tr w:rsidR="006E2969" w:rsidRPr="00060EEC" w:rsidTr="006E2969">
        <w:tc>
          <w:tcPr>
            <w:tcW w:w="9895" w:type="dxa"/>
            <w:gridSpan w:val="11"/>
            <w:tcBorders>
              <w:bottom w:val="single" w:sz="4" w:space="0" w:color="auto"/>
            </w:tcBorders>
          </w:tcPr>
          <w:p w:rsidR="006E2969" w:rsidRPr="00060EEC" w:rsidRDefault="006E2969" w:rsidP="006E2969">
            <w:pPr>
              <w:widowControl w:val="0"/>
              <w:jc w:val="both"/>
              <w:rPr>
                <w:szCs w:val="28"/>
              </w:rPr>
            </w:pPr>
          </w:p>
        </w:tc>
      </w:tr>
      <w:tr w:rsidR="006E2969" w:rsidRPr="00060EEC" w:rsidTr="006E2969">
        <w:tc>
          <w:tcPr>
            <w:tcW w:w="9895" w:type="dxa"/>
            <w:gridSpan w:val="11"/>
          </w:tcPr>
          <w:p w:rsidR="006E2969" w:rsidRPr="00060EEC" w:rsidRDefault="006E2969" w:rsidP="006E2969">
            <w:pPr>
              <w:widowControl w:val="0"/>
              <w:ind w:firstLine="567"/>
              <w:jc w:val="both"/>
              <w:rPr>
                <w:szCs w:val="28"/>
              </w:rPr>
            </w:pPr>
            <w:r w:rsidRPr="00060EEC">
              <w:rPr>
                <w:szCs w:val="28"/>
              </w:rPr>
              <w:t>Прошу уведомить о возможности получения результата предоставления услуги:</w:t>
            </w:r>
          </w:p>
        </w:tc>
      </w:tr>
      <w:tr w:rsidR="006E2969" w:rsidRPr="00060EEC" w:rsidTr="006E2969">
        <w:tc>
          <w:tcPr>
            <w:tcW w:w="1569" w:type="dxa"/>
            <w:gridSpan w:val="3"/>
          </w:tcPr>
          <w:p w:rsidR="006E2969" w:rsidRPr="00060EEC" w:rsidRDefault="006E2969" w:rsidP="006E2969">
            <w:pPr>
              <w:widowControl w:val="0"/>
              <w:jc w:val="both"/>
              <w:rPr>
                <w:szCs w:val="28"/>
              </w:rPr>
            </w:pPr>
            <w:r w:rsidRPr="00060EEC">
              <w:rPr>
                <w:szCs w:val="28"/>
              </w:rPr>
              <w:t>по телефону</w:t>
            </w:r>
          </w:p>
        </w:tc>
        <w:tc>
          <w:tcPr>
            <w:tcW w:w="8326" w:type="dxa"/>
            <w:gridSpan w:val="8"/>
            <w:tcBorders>
              <w:bottom w:val="single" w:sz="4" w:space="0" w:color="auto"/>
            </w:tcBorders>
          </w:tcPr>
          <w:p w:rsidR="006E2969" w:rsidRPr="00060EEC" w:rsidRDefault="006E2969" w:rsidP="006E2969">
            <w:pPr>
              <w:widowControl w:val="0"/>
              <w:jc w:val="both"/>
              <w:rPr>
                <w:szCs w:val="28"/>
              </w:rPr>
            </w:pPr>
          </w:p>
        </w:tc>
      </w:tr>
      <w:tr w:rsidR="006E2969" w:rsidRPr="00060EEC" w:rsidTr="006E2969">
        <w:tc>
          <w:tcPr>
            <w:tcW w:w="2584" w:type="dxa"/>
            <w:gridSpan w:val="4"/>
          </w:tcPr>
          <w:p w:rsidR="006E2969" w:rsidRPr="00060EEC" w:rsidRDefault="006E2969" w:rsidP="006E2969">
            <w:pPr>
              <w:widowControl w:val="0"/>
              <w:jc w:val="both"/>
              <w:rPr>
                <w:szCs w:val="28"/>
              </w:rPr>
            </w:pPr>
            <w:r w:rsidRPr="00060EEC">
              <w:rPr>
                <w:szCs w:val="28"/>
              </w:rPr>
              <w:t>по электронной почте</w:t>
            </w:r>
          </w:p>
        </w:tc>
        <w:tc>
          <w:tcPr>
            <w:tcW w:w="7311" w:type="dxa"/>
            <w:gridSpan w:val="7"/>
            <w:tcBorders>
              <w:top w:val="single" w:sz="4" w:space="0" w:color="auto"/>
              <w:bottom w:val="single" w:sz="4" w:space="0" w:color="auto"/>
            </w:tcBorders>
          </w:tcPr>
          <w:p w:rsidR="006E2969" w:rsidRPr="00060EEC" w:rsidRDefault="006E2969" w:rsidP="006E2969">
            <w:pPr>
              <w:widowControl w:val="0"/>
              <w:jc w:val="both"/>
              <w:rPr>
                <w:szCs w:val="28"/>
              </w:rPr>
            </w:pPr>
          </w:p>
        </w:tc>
      </w:tr>
    </w:tbl>
    <w:p w:rsidR="006E2969" w:rsidRPr="00060EEC" w:rsidRDefault="006E2969" w:rsidP="006E2969">
      <w:pPr>
        <w:widowControl w:val="0"/>
        <w:jc w:val="center"/>
        <w:rPr>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98"/>
        <w:gridCol w:w="1295"/>
        <w:gridCol w:w="4361"/>
      </w:tblGrid>
      <w:tr w:rsidR="006E2969" w:rsidRPr="00060EEC" w:rsidTr="006E2969">
        <w:tc>
          <w:tcPr>
            <w:tcW w:w="2130" w:type="pct"/>
            <w:tcBorders>
              <w:bottom w:val="single" w:sz="4" w:space="0" w:color="auto"/>
            </w:tcBorders>
          </w:tcPr>
          <w:p w:rsidR="006E2969" w:rsidRPr="00060EEC" w:rsidRDefault="006E2969" w:rsidP="006E2969">
            <w:pPr>
              <w:widowControl w:val="0"/>
              <w:jc w:val="center"/>
              <w:rPr>
                <w:sz w:val="28"/>
                <w:szCs w:val="28"/>
              </w:rPr>
            </w:pPr>
          </w:p>
        </w:tc>
        <w:tc>
          <w:tcPr>
            <w:tcW w:w="657" w:type="pct"/>
          </w:tcPr>
          <w:p w:rsidR="006E2969" w:rsidRPr="00060EEC" w:rsidRDefault="006E2969" w:rsidP="006E2969">
            <w:pPr>
              <w:widowControl w:val="0"/>
              <w:jc w:val="center"/>
              <w:rPr>
                <w:sz w:val="28"/>
                <w:szCs w:val="28"/>
              </w:rPr>
            </w:pPr>
          </w:p>
        </w:tc>
        <w:tc>
          <w:tcPr>
            <w:tcW w:w="2213" w:type="pct"/>
            <w:tcBorders>
              <w:bottom w:val="single" w:sz="4" w:space="0" w:color="auto"/>
            </w:tcBorders>
          </w:tcPr>
          <w:p w:rsidR="006E2969" w:rsidRPr="00060EEC" w:rsidRDefault="006E2969" w:rsidP="006E2969">
            <w:pPr>
              <w:widowControl w:val="0"/>
              <w:jc w:val="center"/>
              <w:rPr>
                <w:sz w:val="28"/>
                <w:szCs w:val="28"/>
              </w:rPr>
            </w:pPr>
          </w:p>
        </w:tc>
      </w:tr>
      <w:tr w:rsidR="006E2969" w:rsidRPr="00060EEC" w:rsidTr="006E2969">
        <w:tc>
          <w:tcPr>
            <w:tcW w:w="2130" w:type="pct"/>
            <w:tcBorders>
              <w:top w:val="single" w:sz="4" w:space="0" w:color="auto"/>
            </w:tcBorders>
          </w:tcPr>
          <w:p w:rsidR="006E2969" w:rsidRPr="00060EEC" w:rsidRDefault="006E2969" w:rsidP="006E2969">
            <w:pPr>
              <w:widowControl w:val="0"/>
              <w:jc w:val="center"/>
              <w:rPr>
                <w:sz w:val="18"/>
                <w:szCs w:val="28"/>
              </w:rPr>
            </w:pPr>
            <w:r w:rsidRPr="00060EEC">
              <w:rPr>
                <w:sz w:val="18"/>
                <w:szCs w:val="28"/>
              </w:rPr>
              <w:t>подпись</w:t>
            </w:r>
          </w:p>
        </w:tc>
        <w:tc>
          <w:tcPr>
            <w:tcW w:w="657" w:type="pct"/>
          </w:tcPr>
          <w:p w:rsidR="006E2969" w:rsidRPr="00060EEC" w:rsidRDefault="006E2969" w:rsidP="006E2969">
            <w:pPr>
              <w:widowControl w:val="0"/>
              <w:jc w:val="center"/>
              <w:rPr>
                <w:sz w:val="18"/>
                <w:szCs w:val="28"/>
              </w:rPr>
            </w:pPr>
          </w:p>
        </w:tc>
        <w:tc>
          <w:tcPr>
            <w:tcW w:w="2213" w:type="pct"/>
            <w:tcBorders>
              <w:top w:val="single" w:sz="4" w:space="0" w:color="auto"/>
            </w:tcBorders>
          </w:tcPr>
          <w:p w:rsidR="006E2969" w:rsidRPr="00060EEC" w:rsidRDefault="006E2969" w:rsidP="006E2969">
            <w:pPr>
              <w:widowControl w:val="0"/>
              <w:jc w:val="center"/>
              <w:rPr>
                <w:sz w:val="18"/>
                <w:szCs w:val="28"/>
              </w:rPr>
            </w:pPr>
            <w:r w:rsidRPr="00060EEC">
              <w:rPr>
                <w:sz w:val="18"/>
                <w:szCs w:val="28"/>
              </w:rPr>
              <w:t>ФИО заявителя/представителя</w:t>
            </w:r>
          </w:p>
        </w:tc>
      </w:tr>
    </w:tbl>
    <w:p w:rsidR="006E2969" w:rsidRPr="00060EEC" w:rsidRDefault="006E2969" w:rsidP="006E2969">
      <w:pPr>
        <w:widowControl w:val="0"/>
        <w:rPr>
          <w:color w:val="000000" w:themeColor="text1"/>
          <w:lang w:eastAsia="ar-SA"/>
        </w:rPr>
      </w:pPr>
    </w:p>
    <w:p w:rsidR="006E2969" w:rsidRPr="00060EEC" w:rsidRDefault="006E2969" w:rsidP="006E2969">
      <w:pPr>
        <w:widowControl w:val="0"/>
        <w:ind w:left="4820"/>
        <w:jc w:val="right"/>
        <w:outlineLvl w:val="2"/>
        <w:rPr>
          <w:sz w:val="28"/>
          <w:szCs w:val="28"/>
        </w:rPr>
      </w:pPr>
      <w:r w:rsidRPr="00060EEC">
        <w:rPr>
          <w:sz w:val="28"/>
          <w:szCs w:val="28"/>
        </w:rPr>
        <w:t>Форма 2</w:t>
      </w:r>
    </w:p>
    <w:p w:rsidR="006E2969" w:rsidRPr="00060EEC" w:rsidRDefault="006E2969" w:rsidP="006E2969">
      <w:pPr>
        <w:widowControl w:val="0"/>
        <w:jc w:val="both"/>
        <w:rPr>
          <w:sz w:val="28"/>
          <w:szCs w:val="28"/>
        </w:rPr>
      </w:pPr>
    </w:p>
    <w:tbl>
      <w:tblPr>
        <w:tblStyle w:val="ae"/>
        <w:tblW w:w="2390" w:type="pct"/>
        <w:tblInd w:w="4928"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1123"/>
        <w:gridCol w:w="3587"/>
      </w:tblGrid>
      <w:tr w:rsidR="006E2969" w:rsidRPr="00060EEC" w:rsidTr="006E2969">
        <w:tc>
          <w:tcPr>
            <w:tcW w:w="5000" w:type="pct"/>
            <w:gridSpan w:val="2"/>
          </w:tcPr>
          <w:p w:rsidR="006E2969" w:rsidRPr="00060EEC" w:rsidRDefault="006E2969" w:rsidP="006E2969">
            <w:pPr>
              <w:widowControl w:val="0"/>
              <w:suppressAutoHyphens/>
              <w:rPr>
                <w:szCs w:val="28"/>
              </w:rPr>
            </w:pPr>
            <w:r w:rsidRPr="00060EEC">
              <w:rPr>
                <w:szCs w:val="28"/>
              </w:rPr>
              <w:t>В администрацию Кировского сельского поселения Славянского района</w:t>
            </w:r>
          </w:p>
        </w:tc>
      </w:tr>
      <w:tr w:rsidR="006E2969" w:rsidRPr="00060EEC" w:rsidTr="006E2969">
        <w:tc>
          <w:tcPr>
            <w:tcW w:w="902" w:type="pct"/>
            <w:tcBorders>
              <w:bottom w:val="nil"/>
            </w:tcBorders>
          </w:tcPr>
          <w:p w:rsidR="006E2969" w:rsidRPr="00060EEC" w:rsidRDefault="006E2969" w:rsidP="006E2969">
            <w:pPr>
              <w:widowControl w:val="0"/>
              <w:suppressAutoHyphens/>
              <w:rPr>
                <w:szCs w:val="28"/>
              </w:rPr>
            </w:pPr>
            <w:r w:rsidRPr="00060EEC">
              <w:rPr>
                <w:szCs w:val="28"/>
              </w:rPr>
              <w:t xml:space="preserve">Заявитель: </w:t>
            </w:r>
          </w:p>
        </w:tc>
        <w:tc>
          <w:tcPr>
            <w:tcW w:w="4098" w:type="pct"/>
            <w:tcBorders>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tcBorders>
          </w:tcPr>
          <w:p w:rsidR="006E2969" w:rsidRPr="00060EEC" w:rsidRDefault="006E2969" w:rsidP="006E2969">
            <w:pPr>
              <w:widowControl w:val="0"/>
              <w:suppressAutoHyphens/>
              <w:jc w:val="center"/>
              <w:rPr>
                <w:szCs w:val="28"/>
              </w:rPr>
            </w:pPr>
            <w:r w:rsidRPr="00060EEC">
              <w:rPr>
                <w:sz w:val="18"/>
                <w:szCs w:val="28"/>
              </w:rPr>
              <w:t>ФИО – для физических лиц и индивидуальных предпринимателей, наименование (полное и сокращенное) и организационно-правовая форма – для юридических лиц</w:t>
            </w:r>
          </w:p>
        </w:tc>
      </w:tr>
      <w:tr w:rsidR="006E2969" w:rsidRPr="00060EEC" w:rsidTr="006E2969">
        <w:tc>
          <w:tcPr>
            <w:tcW w:w="5000" w:type="pct"/>
            <w:gridSpan w:val="2"/>
            <w:tcBorders>
              <w:bottom w:val="nil"/>
            </w:tcBorders>
          </w:tcPr>
          <w:p w:rsidR="006E2969" w:rsidRPr="00060EEC" w:rsidRDefault="006E2969" w:rsidP="006E2969">
            <w:pPr>
              <w:widowControl w:val="0"/>
              <w:suppressAutoHyphens/>
              <w:rPr>
                <w:szCs w:val="28"/>
              </w:rPr>
            </w:pPr>
            <w:r w:rsidRPr="00060EEC">
              <w:rPr>
                <w:szCs w:val="28"/>
              </w:rPr>
              <w:t>ИНН, ОГРН (ОГРНИП):</w:t>
            </w:r>
          </w:p>
        </w:tc>
      </w:tr>
      <w:tr w:rsidR="006E2969" w:rsidRPr="00060EEC" w:rsidTr="006E2969">
        <w:tc>
          <w:tcPr>
            <w:tcW w:w="5000" w:type="pct"/>
            <w:gridSpan w:val="2"/>
            <w:tcBorders>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jc w:val="center"/>
              <w:rPr>
                <w:szCs w:val="28"/>
              </w:rPr>
            </w:pPr>
            <w:r w:rsidRPr="00060EEC">
              <w:rPr>
                <w:sz w:val="18"/>
                <w:szCs w:val="28"/>
              </w:rPr>
              <w:t>для российских юридических лиц и индивидуальных предпринимателей</w:t>
            </w:r>
          </w:p>
        </w:tc>
      </w:tr>
      <w:tr w:rsidR="006E2969" w:rsidRPr="00060EEC" w:rsidTr="006E2969">
        <w:tc>
          <w:tcPr>
            <w:tcW w:w="5000" w:type="pct"/>
            <w:gridSpan w:val="2"/>
            <w:tcBorders>
              <w:bottom w:val="nil"/>
            </w:tcBorders>
          </w:tcPr>
          <w:p w:rsidR="006E2969" w:rsidRPr="00060EEC" w:rsidRDefault="006E2969" w:rsidP="006E2969">
            <w:pPr>
              <w:widowControl w:val="0"/>
              <w:suppressAutoHyphens/>
              <w:rPr>
                <w:szCs w:val="28"/>
              </w:rPr>
            </w:pPr>
            <w:r w:rsidRPr="00060EEC">
              <w:rPr>
                <w:szCs w:val="28"/>
              </w:rPr>
              <w:t xml:space="preserve">Юридический (фактический если отличается) и </w:t>
            </w:r>
            <w:r w:rsidRPr="00060EEC">
              <w:rPr>
                <w:szCs w:val="28"/>
              </w:rPr>
              <w:lastRenderedPageBreak/>
              <w:t>почтовые адреса заявителя:</w:t>
            </w:r>
          </w:p>
        </w:tc>
      </w:tr>
      <w:tr w:rsidR="006E2969" w:rsidRPr="00060EEC" w:rsidTr="006E2969">
        <w:tc>
          <w:tcPr>
            <w:tcW w:w="5000" w:type="pct"/>
            <w:gridSpan w:val="2"/>
            <w:tcBorders>
              <w:top w:val="nil"/>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rPr>
                <w:szCs w:val="28"/>
              </w:rPr>
            </w:pPr>
            <w:r w:rsidRPr="00060EEC">
              <w:rPr>
                <w:szCs w:val="28"/>
              </w:rPr>
              <w:t>Данные документа, удостоверяющего личность:</w:t>
            </w:r>
          </w:p>
        </w:tc>
      </w:tr>
      <w:tr w:rsidR="006E2969" w:rsidRPr="00060EEC" w:rsidTr="006E2969">
        <w:tc>
          <w:tcPr>
            <w:tcW w:w="5000" w:type="pct"/>
            <w:gridSpan w:val="2"/>
            <w:tcBorders>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bottom w:val="single" w:sz="4" w:space="0" w:color="auto"/>
            </w:tcBorders>
          </w:tcPr>
          <w:p w:rsidR="006E2969" w:rsidRPr="00060EEC" w:rsidRDefault="006E2969" w:rsidP="006E2969">
            <w:pPr>
              <w:widowControl w:val="0"/>
              <w:suppressAutoHyphens/>
              <w:jc w:val="center"/>
              <w:rPr>
                <w:szCs w:val="28"/>
              </w:rPr>
            </w:pPr>
            <w:r w:rsidRPr="00060EEC">
              <w:rPr>
                <w:sz w:val="18"/>
                <w:szCs w:val="28"/>
              </w:rPr>
              <w:t>для физических лиц и индивидуальных предпринимателей</w:t>
            </w: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rPr>
                <w:sz w:val="18"/>
                <w:szCs w:val="28"/>
              </w:rPr>
            </w:pPr>
            <w:r w:rsidRPr="00060EEC">
              <w:rPr>
                <w:szCs w:val="28"/>
              </w:rPr>
              <w:t>Представитель заявителя:</w:t>
            </w:r>
          </w:p>
        </w:tc>
      </w:tr>
      <w:tr w:rsidR="006E2969" w:rsidRPr="00060EEC" w:rsidTr="006E2969">
        <w:tc>
          <w:tcPr>
            <w:tcW w:w="5000" w:type="pct"/>
            <w:gridSpan w:val="2"/>
            <w:tcBorders>
              <w:top w:val="nil"/>
              <w:bottom w:val="single" w:sz="4" w:space="0" w:color="auto"/>
            </w:tcBorders>
          </w:tcPr>
          <w:p w:rsidR="006E2969" w:rsidRPr="00060EEC" w:rsidRDefault="006E2969" w:rsidP="006E2969">
            <w:pPr>
              <w:widowControl w:val="0"/>
              <w:suppressAutoHyphens/>
              <w:jc w:val="center"/>
              <w:rPr>
                <w:szCs w:val="28"/>
              </w:rPr>
            </w:pP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jc w:val="center"/>
              <w:rPr>
                <w:sz w:val="18"/>
                <w:szCs w:val="28"/>
              </w:rPr>
            </w:pPr>
            <w:r w:rsidRPr="00060EEC">
              <w:rPr>
                <w:sz w:val="18"/>
                <w:szCs w:val="28"/>
              </w:rPr>
              <w:t>ФИО</w:t>
            </w:r>
          </w:p>
        </w:tc>
      </w:tr>
      <w:tr w:rsidR="006E2969" w:rsidRPr="00060EEC" w:rsidTr="006E2969">
        <w:tc>
          <w:tcPr>
            <w:tcW w:w="5000" w:type="pct"/>
            <w:gridSpan w:val="2"/>
            <w:tcBorders>
              <w:top w:val="nil"/>
              <w:bottom w:val="single" w:sz="4" w:space="0" w:color="auto"/>
            </w:tcBorders>
          </w:tcPr>
          <w:p w:rsidR="006E2969" w:rsidRPr="00060EEC" w:rsidRDefault="006E2969" w:rsidP="006E2969">
            <w:pPr>
              <w:widowControl w:val="0"/>
              <w:suppressAutoHyphens/>
              <w:jc w:val="center"/>
              <w:rPr>
                <w:szCs w:val="28"/>
              </w:rPr>
            </w:pPr>
          </w:p>
        </w:tc>
      </w:tr>
      <w:tr w:rsidR="006E2969" w:rsidRPr="00060EEC" w:rsidTr="006E2969">
        <w:tc>
          <w:tcPr>
            <w:tcW w:w="5000" w:type="pct"/>
            <w:gridSpan w:val="2"/>
            <w:tcBorders>
              <w:top w:val="nil"/>
              <w:bottom w:val="single" w:sz="4" w:space="0" w:color="auto"/>
            </w:tcBorders>
          </w:tcPr>
          <w:p w:rsidR="006E2969" w:rsidRPr="00060EEC" w:rsidRDefault="006E2969" w:rsidP="006E2969">
            <w:pPr>
              <w:widowControl w:val="0"/>
              <w:suppressAutoHyphens/>
              <w:jc w:val="center"/>
              <w:rPr>
                <w:szCs w:val="28"/>
              </w:rPr>
            </w:pP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jc w:val="center"/>
              <w:rPr>
                <w:szCs w:val="28"/>
              </w:rPr>
            </w:pPr>
            <w:r w:rsidRPr="00060EEC">
              <w:rPr>
                <w:sz w:val="18"/>
                <w:szCs w:val="28"/>
              </w:rPr>
              <w:t>документ, удостоверяющий личность</w:t>
            </w: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rPr>
                <w:szCs w:val="28"/>
              </w:rPr>
            </w:pPr>
            <w:r w:rsidRPr="00060EEC">
              <w:rPr>
                <w:szCs w:val="28"/>
              </w:rPr>
              <w:t>Контактный телефон:</w:t>
            </w:r>
          </w:p>
        </w:tc>
      </w:tr>
      <w:tr w:rsidR="006E2969" w:rsidRPr="00060EEC" w:rsidTr="006E2969">
        <w:tc>
          <w:tcPr>
            <w:tcW w:w="5000" w:type="pct"/>
            <w:gridSpan w:val="2"/>
            <w:tcBorders>
              <w:bottom w:val="single" w:sz="4" w:space="0" w:color="auto"/>
            </w:tcBorders>
          </w:tcPr>
          <w:p w:rsidR="006E2969" w:rsidRPr="00060EEC" w:rsidRDefault="006E2969" w:rsidP="006E2969">
            <w:pPr>
              <w:widowControl w:val="0"/>
              <w:suppressAutoHyphens/>
              <w:rPr>
                <w:szCs w:val="28"/>
              </w:rPr>
            </w:pPr>
          </w:p>
        </w:tc>
      </w:tr>
      <w:tr w:rsidR="006E2969" w:rsidRPr="00060EEC" w:rsidTr="006E2969">
        <w:tc>
          <w:tcPr>
            <w:tcW w:w="5000" w:type="pct"/>
            <w:gridSpan w:val="2"/>
            <w:tcBorders>
              <w:top w:val="single" w:sz="4" w:space="0" w:color="auto"/>
              <w:bottom w:val="nil"/>
            </w:tcBorders>
          </w:tcPr>
          <w:p w:rsidR="006E2969" w:rsidRPr="00060EEC" w:rsidRDefault="006E2969" w:rsidP="006E2969">
            <w:pPr>
              <w:widowControl w:val="0"/>
              <w:suppressAutoHyphens/>
              <w:rPr>
                <w:szCs w:val="28"/>
              </w:rPr>
            </w:pPr>
            <w:r w:rsidRPr="00060EEC">
              <w:rPr>
                <w:szCs w:val="28"/>
              </w:rPr>
              <w:t>Адрес электронной почты:</w:t>
            </w:r>
          </w:p>
        </w:tc>
      </w:tr>
      <w:tr w:rsidR="006E2969" w:rsidRPr="00060EEC" w:rsidTr="006E2969">
        <w:tc>
          <w:tcPr>
            <w:tcW w:w="5000" w:type="pct"/>
            <w:gridSpan w:val="2"/>
            <w:tcBorders>
              <w:top w:val="nil"/>
              <w:bottom w:val="single" w:sz="4" w:space="0" w:color="auto"/>
            </w:tcBorders>
          </w:tcPr>
          <w:p w:rsidR="006E2969" w:rsidRPr="00060EEC" w:rsidRDefault="006E2969" w:rsidP="006E2969">
            <w:pPr>
              <w:widowControl w:val="0"/>
              <w:suppressAutoHyphens/>
              <w:rPr>
                <w:szCs w:val="28"/>
              </w:rPr>
            </w:pPr>
          </w:p>
        </w:tc>
      </w:tr>
    </w:tbl>
    <w:p w:rsidR="006E2969" w:rsidRPr="00060EEC" w:rsidRDefault="006E2969" w:rsidP="006E2969">
      <w:pPr>
        <w:widowControl w:val="0"/>
        <w:ind w:firstLine="709"/>
        <w:jc w:val="center"/>
        <w:rPr>
          <w:b/>
          <w:szCs w:val="28"/>
        </w:rPr>
      </w:pPr>
    </w:p>
    <w:p w:rsidR="006E2969" w:rsidRPr="00060EEC" w:rsidRDefault="006E2969" w:rsidP="006E2969">
      <w:pPr>
        <w:widowControl w:val="0"/>
        <w:ind w:firstLine="709"/>
        <w:jc w:val="center"/>
        <w:rPr>
          <w:b/>
          <w:szCs w:val="28"/>
        </w:rPr>
      </w:pPr>
    </w:p>
    <w:p w:rsidR="006E2969" w:rsidRPr="00060EEC" w:rsidRDefault="006E2969" w:rsidP="006E2969">
      <w:pPr>
        <w:widowControl w:val="0"/>
        <w:jc w:val="center"/>
        <w:rPr>
          <w:b/>
          <w:szCs w:val="28"/>
        </w:rPr>
      </w:pPr>
      <w:r w:rsidRPr="00060EEC">
        <w:rPr>
          <w:b/>
          <w:szCs w:val="28"/>
        </w:rPr>
        <w:t>ЗАЯВЛЕНИЕ</w:t>
      </w:r>
    </w:p>
    <w:p w:rsidR="006E2969" w:rsidRPr="00060EEC" w:rsidRDefault="006E2969" w:rsidP="006E2969">
      <w:pPr>
        <w:widowControl w:val="0"/>
        <w:ind w:firstLine="709"/>
        <w:jc w:val="both"/>
        <w:rPr>
          <w:szCs w:val="28"/>
        </w:rPr>
      </w:pPr>
    </w:p>
    <w:p w:rsidR="006E2969" w:rsidRPr="00060EEC" w:rsidRDefault="006E2969" w:rsidP="006E2969">
      <w:pPr>
        <w:widowControl w:val="0"/>
        <w:ind w:firstLine="709"/>
        <w:jc w:val="both"/>
        <w:rPr>
          <w:szCs w:val="28"/>
        </w:rPr>
      </w:pPr>
    </w:p>
    <w:tbl>
      <w:tblPr>
        <w:tblStyle w:val="ae"/>
        <w:tblW w:w="98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5"/>
        <w:gridCol w:w="1121"/>
        <w:gridCol w:w="43"/>
        <w:gridCol w:w="1015"/>
        <w:gridCol w:w="501"/>
        <w:gridCol w:w="1276"/>
        <w:gridCol w:w="714"/>
        <w:gridCol w:w="1295"/>
        <w:gridCol w:w="401"/>
        <w:gridCol w:w="3083"/>
        <w:gridCol w:w="41"/>
      </w:tblGrid>
      <w:tr w:rsidR="006E2969" w:rsidRPr="00060EEC" w:rsidTr="006E2969">
        <w:trPr>
          <w:gridAfter w:val="1"/>
          <w:wAfter w:w="41" w:type="dxa"/>
        </w:trPr>
        <w:tc>
          <w:tcPr>
            <w:tcW w:w="5075" w:type="dxa"/>
            <w:gridSpan w:val="7"/>
          </w:tcPr>
          <w:p w:rsidR="006E2969" w:rsidRPr="00060EEC" w:rsidRDefault="006E2969" w:rsidP="006E2969">
            <w:pPr>
              <w:widowControl w:val="0"/>
              <w:ind w:firstLine="709"/>
              <w:jc w:val="both"/>
              <w:rPr>
                <w:szCs w:val="28"/>
              </w:rPr>
            </w:pPr>
            <w:r w:rsidRPr="00060EEC">
              <w:rPr>
                <w:szCs w:val="28"/>
              </w:rPr>
              <w:t>Прошу выдать согласие на планируемое</w:t>
            </w:r>
          </w:p>
        </w:tc>
        <w:tc>
          <w:tcPr>
            <w:tcW w:w="4779" w:type="dxa"/>
            <w:gridSpan w:val="3"/>
            <w:tcBorders>
              <w:bottom w:val="single" w:sz="4" w:space="0" w:color="auto"/>
            </w:tcBorders>
          </w:tcPr>
          <w:p w:rsidR="006E2969" w:rsidRPr="00060EEC" w:rsidRDefault="006E2969" w:rsidP="006E2969">
            <w:pPr>
              <w:widowControl w:val="0"/>
              <w:jc w:val="both"/>
              <w:rPr>
                <w:szCs w:val="28"/>
              </w:rPr>
            </w:pPr>
          </w:p>
        </w:tc>
      </w:tr>
      <w:tr w:rsidR="006E2969" w:rsidRPr="00060EEC" w:rsidTr="006E2969">
        <w:trPr>
          <w:gridAfter w:val="1"/>
          <w:wAfter w:w="41" w:type="dxa"/>
        </w:trPr>
        <w:tc>
          <w:tcPr>
            <w:tcW w:w="5075" w:type="dxa"/>
            <w:gridSpan w:val="7"/>
          </w:tcPr>
          <w:p w:rsidR="006E2969" w:rsidRPr="00060EEC" w:rsidRDefault="006E2969" w:rsidP="006E2969">
            <w:pPr>
              <w:widowControl w:val="0"/>
              <w:jc w:val="both"/>
              <w:rPr>
                <w:sz w:val="18"/>
                <w:szCs w:val="28"/>
              </w:rPr>
            </w:pPr>
          </w:p>
        </w:tc>
        <w:tc>
          <w:tcPr>
            <w:tcW w:w="4779" w:type="dxa"/>
            <w:gridSpan w:val="3"/>
            <w:tcBorders>
              <w:top w:val="single" w:sz="4" w:space="0" w:color="auto"/>
            </w:tcBorders>
          </w:tcPr>
          <w:p w:rsidR="006E2969" w:rsidRPr="00060EEC" w:rsidRDefault="006E2969" w:rsidP="006E2969">
            <w:pPr>
              <w:widowControl w:val="0"/>
              <w:jc w:val="center"/>
              <w:rPr>
                <w:sz w:val="18"/>
                <w:szCs w:val="28"/>
              </w:rPr>
            </w:pPr>
            <w:r w:rsidRPr="00060EEC">
              <w:rPr>
                <w:sz w:val="18"/>
                <w:szCs w:val="28"/>
              </w:rPr>
              <w:t>вид планируемых работ (строительство, реконструкция, капитальный ремонт, прокладка, перенос, переустройство, эксплуатация)</w:t>
            </w:r>
          </w:p>
        </w:tc>
      </w:tr>
      <w:tr w:rsidR="006E2969" w:rsidRPr="00060EEC" w:rsidTr="006E2969">
        <w:trPr>
          <w:gridAfter w:val="1"/>
          <w:wAfter w:w="41" w:type="dxa"/>
        </w:trPr>
        <w:tc>
          <w:tcPr>
            <w:tcW w:w="6771" w:type="dxa"/>
            <w:gridSpan w:val="9"/>
          </w:tcPr>
          <w:p w:rsidR="006E2969" w:rsidRPr="00060EEC" w:rsidRDefault="006E2969" w:rsidP="006E2969">
            <w:pPr>
              <w:widowControl w:val="0"/>
              <w:jc w:val="both"/>
              <w:rPr>
                <w:szCs w:val="28"/>
              </w:rPr>
            </w:pPr>
            <w:r w:rsidRPr="00060EEC">
              <w:rPr>
                <w:szCs w:val="28"/>
              </w:rPr>
              <w:t>инженерной коммуникации, линии связи и сооружений связи</w:t>
            </w:r>
          </w:p>
        </w:tc>
        <w:tc>
          <w:tcPr>
            <w:tcW w:w="3083" w:type="dxa"/>
            <w:tcBorders>
              <w:bottom w:val="single" w:sz="4" w:space="0" w:color="auto"/>
            </w:tcBorders>
          </w:tcPr>
          <w:p w:rsidR="006E2969" w:rsidRPr="00060EEC" w:rsidRDefault="006E2969" w:rsidP="006E2969">
            <w:pPr>
              <w:widowControl w:val="0"/>
              <w:jc w:val="both"/>
              <w:rPr>
                <w:szCs w:val="28"/>
              </w:rPr>
            </w:pPr>
          </w:p>
        </w:tc>
      </w:tr>
      <w:tr w:rsidR="006E2969" w:rsidRPr="00060EEC" w:rsidTr="006E2969">
        <w:trPr>
          <w:gridAfter w:val="1"/>
          <w:wAfter w:w="41" w:type="dxa"/>
        </w:trPr>
        <w:tc>
          <w:tcPr>
            <w:tcW w:w="6771" w:type="dxa"/>
            <w:gridSpan w:val="9"/>
          </w:tcPr>
          <w:p w:rsidR="006E2969" w:rsidRPr="00060EEC" w:rsidRDefault="006E2969" w:rsidP="006E2969">
            <w:pPr>
              <w:widowControl w:val="0"/>
              <w:jc w:val="center"/>
              <w:rPr>
                <w:sz w:val="18"/>
                <w:szCs w:val="28"/>
              </w:rPr>
            </w:pPr>
          </w:p>
        </w:tc>
        <w:tc>
          <w:tcPr>
            <w:tcW w:w="3083" w:type="dxa"/>
          </w:tcPr>
          <w:p w:rsidR="006E2969" w:rsidRPr="00060EEC" w:rsidRDefault="006E2969" w:rsidP="006E2969">
            <w:pPr>
              <w:widowControl w:val="0"/>
              <w:jc w:val="center"/>
              <w:rPr>
                <w:sz w:val="18"/>
                <w:szCs w:val="28"/>
              </w:rPr>
            </w:pPr>
            <w:r w:rsidRPr="00060EEC">
              <w:rPr>
                <w:sz w:val="18"/>
                <w:szCs w:val="28"/>
              </w:rPr>
              <w:t>наименование объекта</w:t>
            </w:r>
          </w:p>
        </w:tc>
      </w:tr>
      <w:tr w:rsidR="006E2969" w:rsidRPr="00060EEC" w:rsidTr="006E2969">
        <w:trPr>
          <w:gridAfter w:val="1"/>
          <w:wAfter w:w="41" w:type="dxa"/>
        </w:trPr>
        <w:tc>
          <w:tcPr>
            <w:tcW w:w="9854" w:type="dxa"/>
            <w:gridSpan w:val="10"/>
            <w:tcBorders>
              <w:bottom w:val="single" w:sz="4" w:space="0" w:color="auto"/>
            </w:tcBorders>
          </w:tcPr>
          <w:p w:rsidR="006E2969" w:rsidRPr="00060EEC" w:rsidRDefault="006E2969" w:rsidP="006E2969">
            <w:pPr>
              <w:widowControl w:val="0"/>
              <w:jc w:val="center"/>
              <w:rPr>
                <w:szCs w:val="28"/>
              </w:rPr>
            </w:pPr>
          </w:p>
        </w:tc>
      </w:tr>
      <w:tr w:rsidR="006E2969" w:rsidRPr="00060EEC" w:rsidTr="006E2969">
        <w:trPr>
          <w:gridAfter w:val="1"/>
          <w:wAfter w:w="41" w:type="dxa"/>
        </w:trPr>
        <w:tc>
          <w:tcPr>
            <w:tcW w:w="9854" w:type="dxa"/>
            <w:gridSpan w:val="10"/>
            <w:tcBorders>
              <w:top w:val="single" w:sz="4" w:space="0" w:color="auto"/>
            </w:tcBorders>
          </w:tcPr>
          <w:p w:rsidR="006E2969" w:rsidRPr="00060EEC" w:rsidRDefault="006E2969" w:rsidP="006E2969">
            <w:pPr>
              <w:widowControl w:val="0"/>
              <w:jc w:val="center"/>
              <w:rPr>
                <w:sz w:val="18"/>
                <w:szCs w:val="28"/>
              </w:rPr>
            </w:pPr>
            <w:r w:rsidRPr="00060EEC">
              <w:rPr>
                <w:sz w:val="18"/>
                <w:szCs w:val="28"/>
              </w:rPr>
              <w:t>вид и технические характеристики</w:t>
            </w:r>
          </w:p>
        </w:tc>
      </w:tr>
      <w:tr w:rsidR="006E2969" w:rsidRPr="00060EEC" w:rsidTr="006E2969">
        <w:trPr>
          <w:gridAfter w:val="1"/>
          <w:wAfter w:w="41" w:type="dxa"/>
        </w:trPr>
        <w:tc>
          <w:tcPr>
            <w:tcW w:w="9854" w:type="dxa"/>
            <w:gridSpan w:val="10"/>
          </w:tcPr>
          <w:p w:rsidR="006E2969" w:rsidRPr="00060EEC" w:rsidRDefault="006E2969" w:rsidP="006E2969">
            <w:pPr>
              <w:widowControl w:val="0"/>
              <w:jc w:val="both"/>
              <w:rPr>
                <w:szCs w:val="28"/>
              </w:rPr>
            </w:pPr>
          </w:p>
        </w:tc>
      </w:tr>
      <w:tr w:rsidR="006E2969" w:rsidRPr="00060EEC" w:rsidTr="006E2969">
        <w:trPr>
          <w:gridAfter w:val="1"/>
          <w:wAfter w:w="41" w:type="dxa"/>
        </w:trPr>
        <w:tc>
          <w:tcPr>
            <w:tcW w:w="9854" w:type="dxa"/>
            <w:gridSpan w:val="10"/>
          </w:tcPr>
          <w:p w:rsidR="006E2969" w:rsidRPr="00060EEC" w:rsidRDefault="006E2969" w:rsidP="006E2969">
            <w:pPr>
              <w:widowControl w:val="0"/>
              <w:jc w:val="center"/>
              <w:rPr>
                <w:sz w:val="18"/>
                <w:szCs w:val="28"/>
              </w:rPr>
            </w:pPr>
            <w:r w:rsidRPr="00060EEC">
              <w:rPr>
                <w:sz w:val="18"/>
                <w:szCs w:val="28"/>
              </w:rPr>
              <w:t>способ и метод</w:t>
            </w:r>
          </w:p>
        </w:tc>
      </w:tr>
      <w:tr w:rsidR="006E2969" w:rsidRPr="00060EEC" w:rsidTr="006E2969">
        <w:trPr>
          <w:gridAfter w:val="1"/>
          <w:wAfter w:w="41" w:type="dxa"/>
        </w:trPr>
        <w:tc>
          <w:tcPr>
            <w:tcW w:w="4361" w:type="dxa"/>
            <w:gridSpan w:val="6"/>
          </w:tcPr>
          <w:p w:rsidR="006E2969" w:rsidRPr="00060EEC" w:rsidRDefault="006E2969" w:rsidP="006E2969">
            <w:pPr>
              <w:widowControl w:val="0"/>
              <w:jc w:val="both"/>
              <w:rPr>
                <w:szCs w:val="28"/>
              </w:rPr>
            </w:pPr>
            <w:r w:rsidRPr="00060EEC">
              <w:rPr>
                <w:szCs w:val="28"/>
              </w:rPr>
              <w:t>в полосе отвода автомобильной дороги</w:t>
            </w:r>
          </w:p>
        </w:tc>
        <w:tc>
          <w:tcPr>
            <w:tcW w:w="5493" w:type="dxa"/>
            <w:gridSpan w:val="4"/>
            <w:tcBorders>
              <w:bottom w:val="single" w:sz="4" w:space="0" w:color="auto"/>
            </w:tcBorders>
          </w:tcPr>
          <w:p w:rsidR="006E2969" w:rsidRPr="00060EEC" w:rsidRDefault="006E2969" w:rsidP="006E2969">
            <w:pPr>
              <w:widowControl w:val="0"/>
              <w:jc w:val="both"/>
              <w:rPr>
                <w:szCs w:val="28"/>
              </w:rPr>
            </w:pPr>
          </w:p>
        </w:tc>
      </w:tr>
      <w:tr w:rsidR="006E2969" w:rsidRPr="00060EEC" w:rsidTr="006E2969">
        <w:trPr>
          <w:gridAfter w:val="1"/>
          <w:wAfter w:w="41" w:type="dxa"/>
        </w:trPr>
        <w:tc>
          <w:tcPr>
            <w:tcW w:w="9854" w:type="dxa"/>
            <w:gridSpan w:val="10"/>
            <w:tcBorders>
              <w:bottom w:val="single" w:sz="4" w:space="0" w:color="auto"/>
            </w:tcBorders>
          </w:tcPr>
          <w:p w:rsidR="006E2969" w:rsidRPr="00060EEC" w:rsidRDefault="006E2969" w:rsidP="006E2969">
            <w:pPr>
              <w:widowControl w:val="0"/>
              <w:jc w:val="both"/>
              <w:rPr>
                <w:szCs w:val="28"/>
              </w:rPr>
            </w:pPr>
          </w:p>
        </w:tc>
      </w:tr>
      <w:tr w:rsidR="006E2969" w:rsidRPr="00060EEC" w:rsidTr="006E2969">
        <w:trPr>
          <w:gridAfter w:val="1"/>
          <w:wAfter w:w="41" w:type="dxa"/>
        </w:trPr>
        <w:tc>
          <w:tcPr>
            <w:tcW w:w="9854" w:type="dxa"/>
            <w:gridSpan w:val="10"/>
            <w:tcBorders>
              <w:top w:val="single" w:sz="4" w:space="0" w:color="auto"/>
            </w:tcBorders>
          </w:tcPr>
          <w:p w:rsidR="006E2969" w:rsidRPr="00060EEC" w:rsidRDefault="006E2969" w:rsidP="006E2969">
            <w:pPr>
              <w:widowControl w:val="0"/>
              <w:jc w:val="center"/>
              <w:rPr>
                <w:sz w:val="18"/>
                <w:szCs w:val="28"/>
              </w:rPr>
            </w:pPr>
            <w:r w:rsidRPr="00060EEC">
              <w:rPr>
                <w:sz w:val="18"/>
                <w:szCs w:val="28"/>
              </w:rPr>
              <w:t>наименование автомобильной дороги</w:t>
            </w:r>
          </w:p>
        </w:tc>
      </w:tr>
      <w:tr w:rsidR="006E2969" w:rsidRPr="00060EEC" w:rsidTr="006E2969">
        <w:trPr>
          <w:gridAfter w:val="1"/>
          <w:wAfter w:w="41" w:type="dxa"/>
        </w:trPr>
        <w:tc>
          <w:tcPr>
            <w:tcW w:w="1526" w:type="dxa"/>
            <w:gridSpan w:val="2"/>
          </w:tcPr>
          <w:p w:rsidR="006E2969" w:rsidRPr="00060EEC" w:rsidRDefault="006E2969" w:rsidP="006E2969">
            <w:pPr>
              <w:widowControl w:val="0"/>
              <w:jc w:val="both"/>
              <w:rPr>
                <w:szCs w:val="28"/>
              </w:rPr>
            </w:pPr>
            <w:r w:rsidRPr="00060EEC">
              <w:rPr>
                <w:szCs w:val="28"/>
              </w:rPr>
              <w:t>на участке</w:t>
            </w:r>
          </w:p>
        </w:tc>
        <w:tc>
          <w:tcPr>
            <w:tcW w:w="8328" w:type="dxa"/>
            <w:gridSpan w:val="8"/>
            <w:tcBorders>
              <w:bottom w:val="single" w:sz="4" w:space="0" w:color="auto"/>
            </w:tcBorders>
          </w:tcPr>
          <w:p w:rsidR="006E2969" w:rsidRPr="00060EEC" w:rsidRDefault="006E2969" w:rsidP="006E2969">
            <w:pPr>
              <w:widowControl w:val="0"/>
              <w:jc w:val="both"/>
              <w:rPr>
                <w:szCs w:val="28"/>
              </w:rPr>
            </w:pPr>
          </w:p>
        </w:tc>
      </w:tr>
      <w:tr w:rsidR="006E2969" w:rsidRPr="00060EEC" w:rsidTr="006E2969">
        <w:trPr>
          <w:gridAfter w:val="1"/>
          <w:wAfter w:w="41" w:type="dxa"/>
        </w:trPr>
        <w:tc>
          <w:tcPr>
            <w:tcW w:w="9854" w:type="dxa"/>
            <w:gridSpan w:val="10"/>
          </w:tcPr>
          <w:p w:rsidR="006E2969" w:rsidRPr="00060EEC" w:rsidRDefault="006E2969" w:rsidP="006E2969">
            <w:pPr>
              <w:widowControl w:val="0"/>
              <w:jc w:val="center"/>
              <w:rPr>
                <w:sz w:val="18"/>
                <w:szCs w:val="28"/>
              </w:rPr>
            </w:pPr>
            <w:r w:rsidRPr="00060EEC">
              <w:rPr>
                <w:sz w:val="18"/>
                <w:szCs w:val="28"/>
              </w:rPr>
              <w:t>указывается привязка в формате км + м к автодороге (по титулу), справа, слева</w:t>
            </w:r>
          </w:p>
        </w:tc>
      </w:tr>
      <w:tr w:rsidR="006E2969" w:rsidRPr="00060EEC" w:rsidTr="006E2969">
        <w:trPr>
          <w:gridAfter w:val="1"/>
          <w:wAfter w:w="41" w:type="dxa"/>
        </w:trPr>
        <w:tc>
          <w:tcPr>
            <w:tcW w:w="3085" w:type="dxa"/>
            <w:gridSpan w:val="5"/>
          </w:tcPr>
          <w:p w:rsidR="006E2969" w:rsidRPr="00060EEC" w:rsidRDefault="006E2969" w:rsidP="006E2969">
            <w:pPr>
              <w:widowControl w:val="0"/>
              <w:jc w:val="both"/>
              <w:rPr>
                <w:szCs w:val="28"/>
              </w:rPr>
            </w:pPr>
            <w:r w:rsidRPr="00060EEC">
              <w:rPr>
                <w:szCs w:val="28"/>
              </w:rPr>
              <w:t xml:space="preserve">с пересечением на участке </w:t>
            </w:r>
          </w:p>
        </w:tc>
        <w:tc>
          <w:tcPr>
            <w:tcW w:w="6769" w:type="dxa"/>
            <w:gridSpan w:val="5"/>
            <w:tcBorders>
              <w:bottom w:val="single" w:sz="4" w:space="0" w:color="auto"/>
            </w:tcBorders>
          </w:tcPr>
          <w:p w:rsidR="006E2969" w:rsidRPr="00060EEC" w:rsidRDefault="006E2969" w:rsidP="006E2969">
            <w:pPr>
              <w:widowControl w:val="0"/>
              <w:jc w:val="both"/>
              <w:rPr>
                <w:szCs w:val="28"/>
              </w:rPr>
            </w:pPr>
          </w:p>
        </w:tc>
      </w:tr>
      <w:tr w:rsidR="006E2969" w:rsidRPr="00060EEC" w:rsidTr="006E2969">
        <w:trPr>
          <w:gridAfter w:val="1"/>
          <w:wAfter w:w="41" w:type="dxa"/>
        </w:trPr>
        <w:tc>
          <w:tcPr>
            <w:tcW w:w="9854" w:type="dxa"/>
            <w:gridSpan w:val="10"/>
          </w:tcPr>
          <w:p w:rsidR="006E2969" w:rsidRPr="00060EEC" w:rsidRDefault="006E2969" w:rsidP="006E2969">
            <w:pPr>
              <w:widowControl w:val="0"/>
              <w:ind w:firstLine="3544"/>
              <w:jc w:val="both"/>
              <w:rPr>
                <w:szCs w:val="28"/>
              </w:rPr>
            </w:pPr>
            <w:r w:rsidRPr="00060EEC">
              <w:rPr>
                <w:sz w:val="18"/>
                <w:szCs w:val="18"/>
              </w:rPr>
              <w:t>указывается привязка в формате км + м к автодороге (по титулу)</w:t>
            </w:r>
          </w:p>
        </w:tc>
      </w:tr>
      <w:tr w:rsidR="006E2969" w:rsidRPr="00060EEC" w:rsidTr="006E2969">
        <w:tc>
          <w:tcPr>
            <w:tcW w:w="9895" w:type="dxa"/>
            <w:gridSpan w:val="11"/>
          </w:tcPr>
          <w:p w:rsidR="006E2969" w:rsidRPr="00060EEC" w:rsidRDefault="006E2969" w:rsidP="006E2969">
            <w:pPr>
              <w:widowControl w:val="0"/>
              <w:ind w:firstLine="567"/>
              <w:jc w:val="both"/>
              <w:rPr>
                <w:szCs w:val="28"/>
              </w:rPr>
            </w:pPr>
          </w:p>
          <w:p w:rsidR="006E2969" w:rsidRPr="00060EEC" w:rsidRDefault="006E2969" w:rsidP="006E2969">
            <w:pPr>
              <w:widowControl w:val="0"/>
              <w:ind w:firstLine="567"/>
              <w:jc w:val="both"/>
              <w:rPr>
                <w:szCs w:val="28"/>
              </w:rPr>
            </w:pPr>
            <w:r w:rsidRPr="00060EEC">
              <w:rPr>
                <w:szCs w:val="28"/>
              </w:rPr>
              <w:t>Результат предоставления услуги прошу:</w:t>
            </w:r>
          </w:p>
        </w:tc>
      </w:tr>
      <w:tr w:rsidR="006E2969" w:rsidRPr="00060EEC" w:rsidTr="006E2969">
        <w:trPr>
          <w:trHeight w:val="66"/>
        </w:trPr>
        <w:tc>
          <w:tcPr>
            <w:tcW w:w="9895" w:type="dxa"/>
            <w:gridSpan w:val="11"/>
          </w:tcPr>
          <w:p w:rsidR="006E2969" w:rsidRPr="00060EEC" w:rsidRDefault="006E2969" w:rsidP="006E2969">
            <w:pPr>
              <w:widowControl w:val="0"/>
              <w:jc w:val="both"/>
              <w:rPr>
                <w:sz w:val="4"/>
                <w:szCs w:val="28"/>
              </w:rPr>
            </w:pPr>
          </w:p>
        </w:tc>
      </w:tr>
      <w:tr w:rsidR="006E2969" w:rsidRPr="00060EEC" w:rsidTr="006E2969">
        <w:tc>
          <w:tcPr>
            <w:tcW w:w="405" w:type="dxa"/>
            <w:tcBorders>
              <w:top w:val="single" w:sz="4" w:space="0" w:color="auto"/>
              <w:left w:val="single" w:sz="4" w:space="0" w:color="auto"/>
              <w:bottom w:val="single" w:sz="4" w:space="0" w:color="auto"/>
              <w:right w:val="single" w:sz="4" w:space="0" w:color="auto"/>
            </w:tcBorders>
          </w:tcPr>
          <w:p w:rsidR="006E2969" w:rsidRPr="00060EEC" w:rsidRDefault="006E2969" w:rsidP="006E2969">
            <w:pPr>
              <w:widowControl w:val="0"/>
              <w:jc w:val="both"/>
              <w:rPr>
                <w:szCs w:val="28"/>
              </w:rPr>
            </w:pPr>
          </w:p>
        </w:tc>
        <w:tc>
          <w:tcPr>
            <w:tcW w:w="9490" w:type="dxa"/>
            <w:gridSpan w:val="10"/>
            <w:tcBorders>
              <w:left w:val="single" w:sz="4" w:space="0" w:color="auto"/>
            </w:tcBorders>
          </w:tcPr>
          <w:p w:rsidR="006E2969" w:rsidRPr="00060EEC" w:rsidRDefault="006E2969" w:rsidP="006E2969">
            <w:pPr>
              <w:widowControl w:val="0"/>
              <w:jc w:val="both"/>
              <w:rPr>
                <w:szCs w:val="28"/>
              </w:rPr>
            </w:pPr>
            <w:r w:rsidRPr="00060EEC">
              <w:rPr>
                <w:szCs w:val="28"/>
              </w:rPr>
              <w:t>направить в форме электронного документа в Личный кабинет на ЕПГУ/РПГУ</w:t>
            </w:r>
          </w:p>
        </w:tc>
      </w:tr>
      <w:tr w:rsidR="006E2969" w:rsidRPr="00060EEC" w:rsidTr="006E2969">
        <w:tc>
          <w:tcPr>
            <w:tcW w:w="9895" w:type="dxa"/>
            <w:gridSpan w:val="11"/>
          </w:tcPr>
          <w:p w:rsidR="006E2969" w:rsidRPr="00060EEC" w:rsidRDefault="006E2969" w:rsidP="006E2969">
            <w:pPr>
              <w:widowControl w:val="0"/>
              <w:jc w:val="both"/>
              <w:rPr>
                <w:sz w:val="12"/>
                <w:szCs w:val="28"/>
              </w:rPr>
            </w:pPr>
          </w:p>
        </w:tc>
      </w:tr>
      <w:tr w:rsidR="006E2969" w:rsidRPr="00060EEC" w:rsidTr="006E2969">
        <w:tc>
          <w:tcPr>
            <w:tcW w:w="405" w:type="dxa"/>
            <w:tcBorders>
              <w:top w:val="single" w:sz="4" w:space="0" w:color="auto"/>
              <w:left w:val="single" w:sz="4" w:space="0" w:color="auto"/>
              <w:bottom w:val="single" w:sz="4" w:space="0" w:color="auto"/>
              <w:right w:val="single" w:sz="4" w:space="0" w:color="auto"/>
            </w:tcBorders>
          </w:tcPr>
          <w:p w:rsidR="006E2969" w:rsidRPr="00060EEC" w:rsidRDefault="006E2969" w:rsidP="006E2969">
            <w:pPr>
              <w:widowControl w:val="0"/>
              <w:jc w:val="both"/>
              <w:rPr>
                <w:szCs w:val="28"/>
              </w:rPr>
            </w:pPr>
          </w:p>
        </w:tc>
        <w:tc>
          <w:tcPr>
            <w:tcW w:w="9490" w:type="dxa"/>
            <w:gridSpan w:val="10"/>
            <w:tcBorders>
              <w:left w:val="single" w:sz="4" w:space="0" w:color="auto"/>
            </w:tcBorders>
          </w:tcPr>
          <w:p w:rsidR="006E2969" w:rsidRPr="00060EEC" w:rsidRDefault="006E2969" w:rsidP="006E2969">
            <w:pPr>
              <w:widowControl w:val="0"/>
              <w:jc w:val="both"/>
              <w:rPr>
                <w:szCs w:val="28"/>
              </w:rPr>
            </w:pPr>
            <w:r w:rsidRPr="00060EEC">
              <w:rPr>
                <w:szCs w:val="28"/>
              </w:rPr>
              <w:t>выдать на бумажном носителе при личном обращении в уполномоченный орган</w:t>
            </w:r>
          </w:p>
        </w:tc>
      </w:tr>
      <w:tr w:rsidR="006E2969" w:rsidRPr="00060EEC" w:rsidTr="006E2969">
        <w:tc>
          <w:tcPr>
            <w:tcW w:w="9895" w:type="dxa"/>
            <w:gridSpan w:val="11"/>
          </w:tcPr>
          <w:p w:rsidR="006E2969" w:rsidRPr="00060EEC" w:rsidRDefault="006E2969" w:rsidP="006E2969">
            <w:pPr>
              <w:widowControl w:val="0"/>
              <w:jc w:val="both"/>
              <w:rPr>
                <w:sz w:val="12"/>
                <w:szCs w:val="28"/>
              </w:rPr>
            </w:pPr>
          </w:p>
        </w:tc>
      </w:tr>
      <w:tr w:rsidR="006E2969" w:rsidRPr="00060EEC" w:rsidTr="006E2969">
        <w:tc>
          <w:tcPr>
            <w:tcW w:w="405" w:type="dxa"/>
            <w:tcBorders>
              <w:top w:val="single" w:sz="4" w:space="0" w:color="auto"/>
              <w:left w:val="single" w:sz="4" w:space="0" w:color="auto"/>
              <w:bottom w:val="single" w:sz="4" w:space="0" w:color="auto"/>
              <w:right w:val="single" w:sz="4" w:space="0" w:color="auto"/>
            </w:tcBorders>
          </w:tcPr>
          <w:p w:rsidR="006E2969" w:rsidRPr="00060EEC" w:rsidRDefault="006E2969" w:rsidP="006E2969">
            <w:pPr>
              <w:widowControl w:val="0"/>
              <w:jc w:val="both"/>
              <w:rPr>
                <w:szCs w:val="28"/>
              </w:rPr>
            </w:pPr>
          </w:p>
        </w:tc>
        <w:tc>
          <w:tcPr>
            <w:tcW w:w="9490" w:type="dxa"/>
            <w:gridSpan w:val="10"/>
            <w:tcBorders>
              <w:left w:val="single" w:sz="4" w:space="0" w:color="auto"/>
            </w:tcBorders>
          </w:tcPr>
          <w:p w:rsidR="006E2969" w:rsidRPr="00060EEC" w:rsidRDefault="006E2969" w:rsidP="006E2969">
            <w:pPr>
              <w:widowControl w:val="0"/>
              <w:jc w:val="both"/>
              <w:rPr>
                <w:szCs w:val="28"/>
              </w:rPr>
            </w:pPr>
            <w:r w:rsidRPr="00060EEC">
              <w:rPr>
                <w:szCs w:val="28"/>
              </w:rPr>
              <w:t>выдать на бумажном носителе при личном обращении в МФЦ</w:t>
            </w:r>
          </w:p>
        </w:tc>
      </w:tr>
      <w:tr w:rsidR="006E2969" w:rsidRPr="00060EEC" w:rsidTr="006E2969">
        <w:tc>
          <w:tcPr>
            <w:tcW w:w="9895" w:type="dxa"/>
            <w:gridSpan w:val="11"/>
          </w:tcPr>
          <w:p w:rsidR="006E2969" w:rsidRPr="00060EEC" w:rsidRDefault="006E2969" w:rsidP="006E2969">
            <w:pPr>
              <w:widowControl w:val="0"/>
              <w:jc w:val="both"/>
              <w:rPr>
                <w:sz w:val="12"/>
                <w:szCs w:val="28"/>
              </w:rPr>
            </w:pPr>
          </w:p>
        </w:tc>
      </w:tr>
      <w:tr w:rsidR="006E2969" w:rsidRPr="00060EEC" w:rsidTr="006E2969">
        <w:tc>
          <w:tcPr>
            <w:tcW w:w="405" w:type="dxa"/>
            <w:tcBorders>
              <w:top w:val="single" w:sz="4" w:space="0" w:color="auto"/>
              <w:left w:val="single" w:sz="4" w:space="0" w:color="auto"/>
              <w:bottom w:val="single" w:sz="4" w:space="0" w:color="auto"/>
              <w:right w:val="single" w:sz="4" w:space="0" w:color="auto"/>
            </w:tcBorders>
          </w:tcPr>
          <w:p w:rsidR="006E2969" w:rsidRPr="00060EEC" w:rsidRDefault="006E2969" w:rsidP="006E2969">
            <w:pPr>
              <w:widowControl w:val="0"/>
              <w:jc w:val="both"/>
              <w:rPr>
                <w:szCs w:val="28"/>
              </w:rPr>
            </w:pPr>
          </w:p>
        </w:tc>
        <w:tc>
          <w:tcPr>
            <w:tcW w:w="5965" w:type="dxa"/>
            <w:gridSpan w:val="7"/>
            <w:tcBorders>
              <w:left w:val="single" w:sz="4" w:space="0" w:color="auto"/>
            </w:tcBorders>
          </w:tcPr>
          <w:p w:rsidR="006E2969" w:rsidRPr="00060EEC" w:rsidRDefault="006E2969" w:rsidP="006E2969">
            <w:pPr>
              <w:widowControl w:val="0"/>
              <w:jc w:val="both"/>
              <w:rPr>
                <w:szCs w:val="28"/>
              </w:rPr>
            </w:pPr>
            <w:r w:rsidRPr="00060EEC">
              <w:rPr>
                <w:szCs w:val="28"/>
              </w:rPr>
              <w:t>направить на бумажном носителе на почтовый адрес:</w:t>
            </w:r>
          </w:p>
        </w:tc>
        <w:tc>
          <w:tcPr>
            <w:tcW w:w="3525" w:type="dxa"/>
            <w:gridSpan w:val="3"/>
            <w:tcBorders>
              <w:bottom w:val="single" w:sz="4" w:space="0" w:color="auto"/>
            </w:tcBorders>
          </w:tcPr>
          <w:p w:rsidR="006E2969" w:rsidRPr="00060EEC" w:rsidRDefault="006E2969" w:rsidP="006E2969">
            <w:pPr>
              <w:widowControl w:val="0"/>
              <w:jc w:val="both"/>
              <w:rPr>
                <w:szCs w:val="28"/>
              </w:rPr>
            </w:pPr>
          </w:p>
        </w:tc>
      </w:tr>
      <w:tr w:rsidR="006E2969" w:rsidRPr="00060EEC" w:rsidTr="006E2969">
        <w:tc>
          <w:tcPr>
            <w:tcW w:w="9895" w:type="dxa"/>
            <w:gridSpan w:val="11"/>
            <w:tcBorders>
              <w:bottom w:val="single" w:sz="4" w:space="0" w:color="auto"/>
            </w:tcBorders>
          </w:tcPr>
          <w:p w:rsidR="006E2969" w:rsidRPr="00060EEC" w:rsidRDefault="006E2969" w:rsidP="006E2969">
            <w:pPr>
              <w:widowControl w:val="0"/>
              <w:jc w:val="both"/>
              <w:rPr>
                <w:szCs w:val="28"/>
              </w:rPr>
            </w:pPr>
          </w:p>
        </w:tc>
      </w:tr>
      <w:tr w:rsidR="006E2969" w:rsidRPr="00060EEC" w:rsidTr="006E2969">
        <w:tc>
          <w:tcPr>
            <w:tcW w:w="9895" w:type="dxa"/>
            <w:gridSpan w:val="11"/>
          </w:tcPr>
          <w:p w:rsidR="006E2969" w:rsidRPr="00060EEC" w:rsidRDefault="006E2969" w:rsidP="006E2969">
            <w:pPr>
              <w:widowControl w:val="0"/>
              <w:ind w:firstLine="567"/>
              <w:jc w:val="both"/>
              <w:rPr>
                <w:szCs w:val="28"/>
              </w:rPr>
            </w:pPr>
            <w:r w:rsidRPr="00060EEC">
              <w:rPr>
                <w:szCs w:val="28"/>
              </w:rPr>
              <w:t>Прошу уведомить о возможности получения результата предоставления услуги:</w:t>
            </w:r>
          </w:p>
        </w:tc>
      </w:tr>
      <w:tr w:rsidR="006E2969" w:rsidRPr="00060EEC" w:rsidTr="006E2969">
        <w:tc>
          <w:tcPr>
            <w:tcW w:w="1569" w:type="dxa"/>
            <w:gridSpan w:val="3"/>
          </w:tcPr>
          <w:p w:rsidR="006E2969" w:rsidRPr="00060EEC" w:rsidRDefault="006E2969" w:rsidP="006E2969">
            <w:pPr>
              <w:widowControl w:val="0"/>
              <w:jc w:val="both"/>
              <w:rPr>
                <w:szCs w:val="28"/>
              </w:rPr>
            </w:pPr>
            <w:r w:rsidRPr="00060EEC">
              <w:rPr>
                <w:szCs w:val="28"/>
              </w:rPr>
              <w:t>по телефону</w:t>
            </w:r>
          </w:p>
        </w:tc>
        <w:tc>
          <w:tcPr>
            <w:tcW w:w="8326" w:type="dxa"/>
            <w:gridSpan w:val="8"/>
            <w:tcBorders>
              <w:bottom w:val="single" w:sz="4" w:space="0" w:color="auto"/>
            </w:tcBorders>
          </w:tcPr>
          <w:p w:rsidR="006E2969" w:rsidRPr="00060EEC" w:rsidRDefault="006E2969" w:rsidP="006E2969">
            <w:pPr>
              <w:widowControl w:val="0"/>
              <w:jc w:val="both"/>
              <w:rPr>
                <w:szCs w:val="28"/>
              </w:rPr>
            </w:pPr>
          </w:p>
        </w:tc>
      </w:tr>
      <w:tr w:rsidR="006E2969" w:rsidRPr="00060EEC" w:rsidTr="006E2969">
        <w:tc>
          <w:tcPr>
            <w:tcW w:w="2584" w:type="dxa"/>
            <w:gridSpan w:val="4"/>
          </w:tcPr>
          <w:p w:rsidR="006E2969" w:rsidRPr="00060EEC" w:rsidRDefault="006E2969" w:rsidP="006E2969">
            <w:pPr>
              <w:widowControl w:val="0"/>
              <w:jc w:val="both"/>
              <w:rPr>
                <w:szCs w:val="28"/>
              </w:rPr>
            </w:pPr>
            <w:r w:rsidRPr="00060EEC">
              <w:rPr>
                <w:szCs w:val="28"/>
              </w:rPr>
              <w:t>по электронной почте</w:t>
            </w:r>
          </w:p>
        </w:tc>
        <w:tc>
          <w:tcPr>
            <w:tcW w:w="7311" w:type="dxa"/>
            <w:gridSpan w:val="7"/>
            <w:tcBorders>
              <w:top w:val="single" w:sz="4" w:space="0" w:color="auto"/>
              <w:bottom w:val="single" w:sz="4" w:space="0" w:color="auto"/>
            </w:tcBorders>
          </w:tcPr>
          <w:p w:rsidR="006E2969" w:rsidRPr="00060EEC" w:rsidRDefault="006E2969" w:rsidP="006E2969">
            <w:pPr>
              <w:widowControl w:val="0"/>
              <w:jc w:val="both"/>
              <w:rPr>
                <w:szCs w:val="28"/>
              </w:rPr>
            </w:pPr>
          </w:p>
        </w:tc>
      </w:tr>
    </w:tbl>
    <w:p w:rsidR="006E2969" w:rsidRPr="00060EEC" w:rsidRDefault="006E2969" w:rsidP="006E2969">
      <w:pPr>
        <w:widowControl w:val="0"/>
        <w:jc w:val="center"/>
        <w:rPr>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98"/>
        <w:gridCol w:w="1295"/>
        <w:gridCol w:w="4361"/>
      </w:tblGrid>
      <w:tr w:rsidR="006E2969" w:rsidRPr="00060EEC" w:rsidTr="006E2969">
        <w:tc>
          <w:tcPr>
            <w:tcW w:w="2130" w:type="pct"/>
            <w:tcBorders>
              <w:bottom w:val="single" w:sz="4" w:space="0" w:color="auto"/>
            </w:tcBorders>
          </w:tcPr>
          <w:p w:rsidR="006E2969" w:rsidRPr="00060EEC" w:rsidRDefault="006E2969" w:rsidP="006E2969">
            <w:pPr>
              <w:widowControl w:val="0"/>
              <w:jc w:val="center"/>
              <w:rPr>
                <w:sz w:val="28"/>
                <w:szCs w:val="28"/>
              </w:rPr>
            </w:pPr>
          </w:p>
        </w:tc>
        <w:tc>
          <w:tcPr>
            <w:tcW w:w="657" w:type="pct"/>
          </w:tcPr>
          <w:p w:rsidR="006E2969" w:rsidRPr="00060EEC" w:rsidRDefault="006E2969" w:rsidP="006E2969">
            <w:pPr>
              <w:widowControl w:val="0"/>
              <w:jc w:val="center"/>
              <w:rPr>
                <w:sz w:val="28"/>
                <w:szCs w:val="28"/>
              </w:rPr>
            </w:pPr>
          </w:p>
        </w:tc>
        <w:tc>
          <w:tcPr>
            <w:tcW w:w="2213" w:type="pct"/>
            <w:tcBorders>
              <w:bottom w:val="single" w:sz="4" w:space="0" w:color="auto"/>
            </w:tcBorders>
          </w:tcPr>
          <w:p w:rsidR="006E2969" w:rsidRPr="00060EEC" w:rsidRDefault="006E2969" w:rsidP="006E2969">
            <w:pPr>
              <w:widowControl w:val="0"/>
              <w:jc w:val="center"/>
              <w:rPr>
                <w:sz w:val="28"/>
                <w:szCs w:val="28"/>
              </w:rPr>
            </w:pPr>
          </w:p>
        </w:tc>
      </w:tr>
      <w:tr w:rsidR="006E2969" w:rsidRPr="00060EEC" w:rsidTr="006E2969">
        <w:tc>
          <w:tcPr>
            <w:tcW w:w="2130" w:type="pct"/>
            <w:tcBorders>
              <w:top w:val="single" w:sz="4" w:space="0" w:color="auto"/>
            </w:tcBorders>
          </w:tcPr>
          <w:p w:rsidR="006E2969" w:rsidRPr="00060EEC" w:rsidRDefault="006E2969" w:rsidP="006E2969">
            <w:pPr>
              <w:widowControl w:val="0"/>
              <w:jc w:val="center"/>
              <w:rPr>
                <w:sz w:val="18"/>
                <w:szCs w:val="28"/>
              </w:rPr>
            </w:pPr>
            <w:r w:rsidRPr="00060EEC">
              <w:rPr>
                <w:sz w:val="18"/>
                <w:szCs w:val="28"/>
              </w:rPr>
              <w:t>подпись</w:t>
            </w:r>
          </w:p>
        </w:tc>
        <w:tc>
          <w:tcPr>
            <w:tcW w:w="657" w:type="pct"/>
          </w:tcPr>
          <w:p w:rsidR="006E2969" w:rsidRPr="00060EEC" w:rsidRDefault="006E2969" w:rsidP="006E2969">
            <w:pPr>
              <w:widowControl w:val="0"/>
              <w:jc w:val="center"/>
              <w:rPr>
                <w:sz w:val="18"/>
                <w:szCs w:val="28"/>
              </w:rPr>
            </w:pPr>
          </w:p>
        </w:tc>
        <w:tc>
          <w:tcPr>
            <w:tcW w:w="2213" w:type="pct"/>
            <w:tcBorders>
              <w:top w:val="single" w:sz="4" w:space="0" w:color="auto"/>
            </w:tcBorders>
          </w:tcPr>
          <w:p w:rsidR="006E2969" w:rsidRPr="00060EEC" w:rsidRDefault="006E2969" w:rsidP="006E2969">
            <w:pPr>
              <w:widowControl w:val="0"/>
              <w:jc w:val="center"/>
              <w:rPr>
                <w:sz w:val="18"/>
                <w:szCs w:val="28"/>
              </w:rPr>
            </w:pPr>
            <w:r w:rsidRPr="00060EEC">
              <w:rPr>
                <w:sz w:val="18"/>
                <w:szCs w:val="28"/>
              </w:rPr>
              <w:t>ФИО заявителя/представителя</w:t>
            </w:r>
          </w:p>
        </w:tc>
      </w:tr>
    </w:tbl>
    <w:p w:rsidR="006E2969" w:rsidRPr="00060EEC" w:rsidRDefault="006E2969" w:rsidP="006E2969">
      <w:pPr>
        <w:widowControl w:val="0"/>
        <w:rPr>
          <w:color w:val="000000" w:themeColor="text1"/>
          <w:lang w:eastAsia="ar-SA"/>
        </w:rPr>
      </w:pPr>
    </w:p>
    <w:p w:rsidR="00D83784" w:rsidRDefault="00D83784" w:rsidP="006E2969">
      <w:pPr>
        <w:keepNext/>
        <w:keepLines/>
        <w:widowControl w:val="0"/>
        <w:ind w:left="4820"/>
        <w:jc w:val="right"/>
        <w:outlineLvl w:val="2"/>
        <w:rPr>
          <w:sz w:val="28"/>
          <w:szCs w:val="28"/>
        </w:rPr>
      </w:pPr>
    </w:p>
    <w:p w:rsidR="00D83784" w:rsidRDefault="00D83784" w:rsidP="00F249C8">
      <w:pPr>
        <w:keepNext/>
        <w:keepLines/>
        <w:widowControl w:val="0"/>
        <w:ind w:left="4820"/>
        <w:jc w:val="center"/>
        <w:outlineLvl w:val="2"/>
        <w:rPr>
          <w:sz w:val="28"/>
          <w:szCs w:val="28"/>
        </w:rPr>
      </w:pPr>
    </w:p>
    <w:p w:rsidR="00F249C8" w:rsidRDefault="00F249C8" w:rsidP="00F249C8">
      <w:pPr>
        <w:keepNext/>
        <w:keepLines/>
        <w:widowControl w:val="0"/>
        <w:ind w:left="4820"/>
        <w:jc w:val="center"/>
        <w:outlineLvl w:val="2"/>
        <w:rPr>
          <w:sz w:val="28"/>
          <w:szCs w:val="28"/>
        </w:rPr>
      </w:pPr>
    </w:p>
    <w:p w:rsidR="00F249C8" w:rsidRDefault="00F249C8" w:rsidP="006E2969">
      <w:pPr>
        <w:keepNext/>
        <w:keepLines/>
        <w:widowControl w:val="0"/>
        <w:ind w:left="4820"/>
        <w:jc w:val="right"/>
        <w:outlineLvl w:val="2"/>
        <w:rPr>
          <w:sz w:val="28"/>
          <w:szCs w:val="28"/>
        </w:rPr>
      </w:pPr>
    </w:p>
    <w:p w:rsidR="006E2969" w:rsidRPr="00060EEC" w:rsidRDefault="006E2969" w:rsidP="006E2969">
      <w:pPr>
        <w:keepNext/>
        <w:keepLines/>
        <w:widowControl w:val="0"/>
        <w:ind w:left="4820"/>
        <w:jc w:val="right"/>
        <w:outlineLvl w:val="2"/>
        <w:rPr>
          <w:sz w:val="28"/>
          <w:szCs w:val="28"/>
        </w:rPr>
      </w:pPr>
      <w:r w:rsidRPr="00060EEC">
        <w:rPr>
          <w:sz w:val="28"/>
          <w:szCs w:val="28"/>
        </w:rPr>
        <w:t>Форма 3</w:t>
      </w:r>
    </w:p>
    <w:p w:rsidR="006E2969" w:rsidRPr="00060EEC" w:rsidRDefault="006E2969" w:rsidP="006E2969">
      <w:pPr>
        <w:widowControl w:val="0"/>
        <w:autoSpaceDE w:val="0"/>
        <w:autoSpaceDN w:val="0"/>
        <w:adjustRightInd w:val="0"/>
        <w:jc w:val="both"/>
        <w:rPr>
          <w:sz w:val="28"/>
          <w:szCs w:val="28"/>
        </w:rPr>
      </w:pPr>
    </w:p>
    <w:p w:rsidR="006E2969" w:rsidRPr="00060EEC" w:rsidRDefault="006E2969" w:rsidP="006E2969">
      <w:pPr>
        <w:widowControl w:val="0"/>
        <w:autoSpaceDE w:val="0"/>
        <w:autoSpaceDN w:val="0"/>
        <w:adjustRightInd w:val="0"/>
        <w:jc w:val="both"/>
        <w:rPr>
          <w:sz w:val="28"/>
          <w:szCs w:val="28"/>
        </w:rPr>
      </w:pPr>
      <w:r w:rsidRPr="00060EEC">
        <w:rPr>
          <w:sz w:val="28"/>
          <w:szCs w:val="28"/>
        </w:rPr>
        <w:t>___________________________________________________________________</w:t>
      </w:r>
    </w:p>
    <w:p w:rsidR="006E2969" w:rsidRPr="00060EEC" w:rsidRDefault="006E2969" w:rsidP="006E2969">
      <w:pPr>
        <w:widowControl w:val="0"/>
        <w:autoSpaceDE w:val="0"/>
        <w:autoSpaceDN w:val="0"/>
        <w:adjustRightInd w:val="0"/>
        <w:jc w:val="center"/>
        <w:rPr>
          <w:szCs w:val="28"/>
        </w:rPr>
      </w:pPr>
      <w:r w:rsidRPr="00060EEC">
        <w:rPr>
          <w:szCs w:val="28"/>
        </w:rPr>
        <w:t>(наименование уполномоченного органа местного самоуправления)</w:t>
      </w:r>
    </w:p>
    <w:p w:rsidR="006E2969" w:rsidRPr="00060EEC" w:rsidRDefault="006E2969" w:rsidP="006E2969">
      <w:pPr>
        <w:pStyle w:val="affa"/>
        <w:widowControl w:val="0"/>
        <w:ind w:left="5387"/>
      </w:pPr>
    </w:p>
    <w:p w:rsidR="006E2969" w:rsidRPr="00060EEC" w:rsidRDefault="006E2969" w:rsidP="006E2969">
      <w:pPr>
        <w:pStyle w:val="affa"/>
        <w:widowControl w:val="0"/>
        <w:ind w:left="5387"/>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1064"/>
        <w:gridCol w:w="1006"/>
        <w:gridCol w:w="695"/>
        <w:gridCol w:w="2091"/>
      </w:tblGrid>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1064" w:type="dxa"/>
          </w:tcPr>
          <w:p w:rsidR="006E2969" w:rsidRPr="00060EEC" w:rsidRDefault="006E2969" w:rsidP="006E2969">
            <w:pPr>
              <w:widowControl w:val="0"/>
              <w:autoSpaceDE w:val="0"/>
              <w:autoSpaceDN w:val="0"/>
              <w:adjustRightInd w:val="0"/>
              <w:jc w:val="both"/>
              <w:rPr>
                <w:szCs w:val="28"/>
              </w:rPr>
            </w:pPr>
            <w:r w:rsidRPr="00060EEC">
              <w:rPr>
                <w:szCs w:val="28"/>
              </w:rPr>
              <w:t xml:space="preserve">Кому: </w:t>
            </w:r>
          </w:p>
        </w:tc>
        <w:tc>
          <w:tcPr>
            <w:tcW w:w="3792" w:type="dxa"/>
            <w:gridSpan w:val="3"/>
            <w:tcBorders>
              <w:bottom w:val="single" w:sz="4" w:space="0" w:color="auto"/>
            </w:tcBorders>
          </w:tcPr>
          <w:p w:rsidR="006E2969" w:rsidRPr="00060EEC" w:rsidRDefault="006E2969" w:rsidP="006E2969">
            <w:pPr>
              <w:widowControl w:val="0"/>
              <w:autoSpaceDE w:val="0"/>
              <w:autoSpaceDN w:val="0"/>
              <w:adjustRightInd w:val="0"/>
              <w:jc w:val="both"/>
              <w:rPr>
                <w:szCs w:val="28"/>
              </w:rPr>
            </w:pP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4856" w:type="dxa"/>
            <w:gridSpan w:val="4"/>
            <w:tcBorders>
              <w:bottom w:val="single" w:sz="4" w:space="0" w:color="auto"/>
            </w:tcBorders>
          </w:tcPr>
          <w:p w:rsidR="006E2969" w:rsidRPr="00060EEC" w:rsidRDefault="006E2969" w:rsidP="006E2969">
            <w:pPr>
              <w:widowControl w:val="0"/>
              <w:autoSpaceDE w:val="0"/>
              <w:autoSpaceDN w:val="0"/>
              <w:adjustRightInd w:val="0"/>
              <w:jc w:val="both"/>
              <w:rPr>
                <w:szCs w:val="28"/>
              </w:rPr>
            </w:pP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2765" w:type="dxa"/>
            <w:gridSpan w:val="3"/>
            <w:tcBorders>
              <w:top w:val="single" w:sz="4" w:space="0" w:color="auto"/>
            </w:tcBorders>
          </w:tcPr>
          <w:p w:rsidR="006E2969" w:rsidRPr="00060EEC" w:rsidRDefault="006E2969" w:rsidP="006E2969">
            <w:pPr>
              <w:widowControl w:val="0"/>
              <w:autoSpaceDE w:val="0"/>
              <w:autoSpaceDN w:val="0"/>
              <w:adjustRightInd w:val="0"/>
              <w:jc w:val="both"/>
              <w:rPr>
                <w:szCs w:val="28"/>
              </w:rPr>
            </w:pPr>
            <w:r w:rsidRPr="00060EEC">
              <w:rPr>
                <w:szCs w:val="28"/>
              </w:rPr>
              <w:t xml:space="preserve">Контактные данные: </w:t>
            </w:r>
          </w:p>
        </w:tc>
        <w:tc>
          <w:tcPr>
            <w:tcW w:w="2091" w:type="dxa"/>
            <w:tcBorders>
              <w:top w:val="single" w:sz="4" w:space="0" w:color="auto"/>
              <w:bottom w:val="single" w:sz="4" w:space="0" w:color="auto"/>
            </w:tcBorders>
          </w:tcPr>
          <w:p w:rsidR="006E2969" w:rsidRPr="00060EEC" w:rsidRDefault="006E2969" w:rsidP="006E2969">
            <w:pPr>
              <w:widowControl w:val="0"/>
              <w:autoSpaceDE w:val="0"/>
              <w:autoSpaceDN w:val="0"/>
              <w:adjustRightInd w:val="0"/>
              <w:jc w:val="both"/>
              <w:rPr>
                <w:szCs w:val="28"/>
              </w:rPr>
            </w:pP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4856" w:type="dxa"/>
            <w:gridSpan w:val="4"/>
            <w:tcBorders>
              <w:bottom w:val="single" w:sz="4" w:space="0" w:color="auto"/>
            </w:tcBorders>
          </w:tcPr>
          <w:p w:rsidR="006E2969" w:rsidRPr="00060EEC" w:rsidRDefault="006E2969" w:rsidP="006E2969">
            <w:pPr>
              <w:widowControl w:val="0"/>
              <w:autoSpaceDE w:val="0"/>
              <w:autoSpaceDN w:val="0"/>
              <w:adjustRightInd w:val="0"/>
              <w:jc w:val="both"/>
              <w:rPr>
                <w:szCs w:val="28"/>
              </w:rPr>
            </w:pP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2070" w:type="dxa"/>
            <w:gridSpan w:val="2"/>
            <w:tcBorders>
              <w:top w:val="single" w:sz="4" w:space="0" w:color="auto"/>
            </w:tcBorders>
          </w:tcPr>
          <w:p w:rsidR="006E2969" w:rsidRPr="00060EEC" w:rsidRDefault="006E2969" w:rsidP="006E2969">
            <w:pPr>
              <w:widowControl w:val="0"/>
              <w:autoSpaceDE w:val="0"/>
              <w:autoSpaceDN w:val="0"/>
              <w:adjustRightInd w:val="0"/>
              <w:jc w:val="both"/>
              <w:rPr>
                <w:szCs w:val="28"/>
              </w:rPr>
            </w:pPr>
            <w:r w:rsidRPr="00060EEC">
              <w:rPr>
                <w:szCs w:val="28"/>
              </w:rPr>
              <w:t xml:space="preserve">Представитель: </w:t>
            </w:r>
          </w:p>
        </w:tc>
        <w:tc>
          <w:tcPr>
            <w:tcW w:w="2786" w:type="dxa"/>
            <w:gridSpan w:val="2"/>
            <w:tcBorders>
              <w:top w:val="single" w:sz="4" w:space="0" w:color="auto"/>
              <w:bottom w:val="single" w:sz="4" w:space="0" w:color="auto"/>
            </w:tcBorders>
          </w:tcPr>
          <w:p w:rsidR="006E2969" w:rsidRPr="00060EEC" w:rsidRDefault="006E2969" w:rsidP="006E2969">
            <w:pPr>
              <w:widowControl w:val="0"/>
              <w:autoSpaceDE w:val="0"/>
              <w:autoSpaceDN w:val="0"/>
              <w:adjustRightInd w:val="0"/>
              <w:jc w:val="both"/>
              <w:rPr>
                <w:szCs w:val="28"/>
              </w:rPr>
            </w:pP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4856" w:type="dxa"/>
            <w:gridSpan w:val="4"/>
            <w:tcBorders>
              <w:bottom w:val="single" w:sz="4" w:space="0" w:color="auto"/>
            </w:tcBorders>
          </w:tcPr>
          <w:p w:rsidR="006E2969" w:rsidRPr="00060EEC" w:rsidRDefault="006E2969" w:rsidP="006E2969">
            <w:pPr>
              <w:widowControl w:val="0"/>
              <w:autoSpaceDE w:val="0"/>
              <w:autoSpaceDN w:val="0"/>
              <w:adjustRightInd w:val="0"/>
              <w:jc w:val="both"/>
              <w:rPr>
                <w:szCs w:val="28"/>
              </w:rPr>
            </w:pP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4856" w:type="dxa"/>
            <w:gridSpan w:val="4"/>
            <w:tcBorders>
              <w:top w:val="single" w:sz="4" w:space="0" w:color="auto"/>
            </w:tcBorders>
          </w:tcPr>
          <w:p w:rsidR="006E2969" w:rsidRPr="00060EEC" w:rsidRDefault="006E2969" w:rsidP="006E2969">
            <w:pPr>
              <w:widowControl w:val="0"/>
              <w:autoSpaceDE w:val="0"/>
              <w:autoSpaceDN w:val="0"/>
              <w:adjustRightInd w:val="0"/>
              <w:jc w:val="both"/>
              <w:rPr>
                <w:szCs w:val="28"/>
              </w:rPr>
            </w:pPr>
            <w:r w:rsidRPr="00060EEC">
              <w:rPr>
                <w:szCs w:val="28"/>
              </w:rPr>
              <w:t xml:space="preserve">Контактные данные представителя: </w:t>
            </w: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4856" w:type="dxa"/>
            <w:gridSpan w:val="4"/>
            <w:tcBorders>
              <w:bottom w:val="single" w:sz="4" w:space="0" w:color="auto"/>
            </w:tcBorders>
          </w:tcPr>
          <w:p w:rsidR="006E2969" w:rsidRPr="00060EEC" w:rsidRDefault="006E2969" w:rsidP="006E2969">
            <w:pPr>
              <w:widowControl w:val="0"/>
              <w:autoSpaceDE w:val="0"/>
              <w:autoSpaceDN w:val="0"/>
              <w:adjustRightInd w:val="0"/>
              <w:jc w:val="both"/>
              <w:rPr>
                <w:szCs w:val="28"/>
              </w:rPr>
            </w:pPr>
          </w:p>
        </w:tc>
      </w:tr>
    </w:tbl>
    <w:p w:rsidR="006E2969" w:rsidRPr="00060EEC" w:rsidRDefault="006E2969" w:rsidP="006E2969">
      <w:pPr>
        <w:widowControl w:val="0"/>
        <w:ind w:left="5954"/>
        <w:rPr>
          <w:sz w:val="28"/>
          <w:szCs w:val="28"/>
        </w:rPr>
      </w:pPr>
    </w:p>
    <w:p w:rsidR="006E2969" w:rsidRPr="00060EEC" w:rsidRDefault="006E2969" w:rsidP="006E2969">
      <w:pPr>
        <w:widowControl w:val="0"/>
        <w:suppressAutoHyphens/>
        <w:jc w:val="center"/>
        <w:rPr>
          <w:b/>
          <w:szCs w:val="28"/>
        </w:rPr>
      </w:pPr>
      <w:r w:rsidRPr="00060EEC">
        <w:rPr>
          <w:b/>
          <w:bCs/>
          <w:color w:val="000000" w:themeColor="text1"/>
          <w:sz w:val="28"/>
        </w:rPr>
        <w:t>РЕШЕНИЕ</w:t>
      </w:r>
      <w:r w:rsidRPr="00060EEC">
        <w:rPr>
          <w:sz w:val="28"/>
        </w:rPr>
        <w:br/>
      </w:r>
      <w:r w:rsidRPr="00060EEC">
        <w:rPr>
          <w:b/>
          <w:bCs/>
          <w:color w:val="000000" w:themeColor="text1"/>
        </w:rPr>
        <w:t>об отказе в предоставлении Муниципальной услуги</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13"/>
        <w:gridCol w:w="4941"/>
      </w:tblGrid>
      <w:tr w:rsidR="006E2969" w:rsidRPr="00060EEC" w:rsidTr="006E2969">
        <w:tc>
          <w:tcPr>
            <w:tcW w:w="5097" w:type="dxa"/>
          </w:tcPr>
          <w:p w:rsidR="006E2969" w:rsidRPr="00060EEC" w:rsidRDefault="006E2969" w:rsidP="006E2969">
            <w:pPr>
              <w:widowControl w:val="0"/>
              <w:spacing w:before="240"/>
              <w:rPr>
                <w:b/>
                <w:szCs w:val="26"/>
              </w:rPr>
            </w:pPr>
            <w:r w:rsidRPr="00060EEC">
              <w:rPr>
                <w:bCs/>
                <w:szCs w:val="28"/>
              </w:rPr>
              <w:t>от _______________</w:t>
            </w:r>
          </w:p>
        </w:tc>
        <w:tc>
          <w:tcPr>
            <w:tcW w:w="5098" w:type="dxa"/>
          </w:tcPr>
          <w:p w:rsidR="006E2969" w:rsidRPr="00060EEC" w:rsidRDefault="006E2969" w:rsidP="006E2969">
            <w:pPr>
              <w:widowControl w:val="0"/>
              <w:spacing w:before="240"/>
              <w:jc w:val="right"/>
              <w:rPr>
                <w:b/>
                <w:szCs w:val="26"/>
              </w:rPr>
            </w:pPr>
            <w:r w:rsidRPr="00060EEC">
              <w:rPr>
                <w:bCs/>
                <w:szCs w:val="28"/>
              </w:rPr>
              <w:t>№ ____________________</w:t>
            </w:r>
          </w:p>
        </w:tc>
      </w:tr>
    </w:tbl>
    <w:p w:rsidR="006E2969" w:rsidRPr="00060EEC" w:rsidRDefault="006E2969" w:rsidP="006E2969">
      <w:pPr>
        <w:widowControl w:val="0"/>
        <w:suppressAutoHyphens/>
        <w:ind w:firstLine="851"/>
        <w:jc w:val="both"/>
        <w:rPr>
          <w:bCs/>
          <w:szCs w:val="28"/>
        </w:rPr>
      </w:pPr>
    </w:p>
    <w:p w:rsidR="006E2969" w:rsidRPr="00060EEC" w:rsidRDefault="006E2969" w:rsidP="006E2969">
      <w:pPr>
        <w:widowControl w:val="0"/>
        <w:suppressAutoHyphens/>
        <w:ind w:firstLine="851"/>
        <w:jc w:val="both"/>
        <w:rPr>
          <w:bCs/>
          <w:szCs w:val="28"/>
        </w:rPr>
      </w:pPr>
      <w:r w:rsidRPr="00060EEC">
        <w:rPr>
          <w:bCs/>
          <w:szCs w:val="28"/>
        </w:rPr>
        <w:t xml:space="preserve">На основании поступившего запроса, зарегистрированного от </w:t>
      </w:r>
      <w:r w:rsidRPr="00060EEC">
        <w:rPr>
          <w:i/>
          <w:szCs w:val="28"/>
        </w:rPr>
        <w:t>дата заявления</w:t>
      </w:r>
      <w:r w:rsidRPr="00060EEC">
        <w:rPr>
          <w:szCs w:val="28"/>
        </w:rPr>
        <w:t xml:space="preserve"> </w:t>
      </w:r>
      <w:r w:rsidRPr="00060EEC">
        <w:rPr>
          <w:bCs/>
          <w:szCs w:val="28"/>
        </w:rPr>
        <w:t>№ </w:t>
      </w:r>
      <w:r w:rsidRPr="00060EEC">
        <w:rPr>
          <w:i/>
          <w:szCs w:val="28"/>
        </w:rPr>
        <w:t>номер заявления</w:t>
      </w:r>
      <w:r w:rsidRPr="00060EEC">
        <w:rPr>
          <w:bCs/>
          <w:szCs w:val="28"/>
        </w:rPr>
        <w:t xml:space="preserve"> принято решение об отказе в предоставлении Муниципальной услуги </w:t>
      </w:r>
      <w:r w:rsidRPr="00060EEC">
        <w:t>на основании:</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6E2969" w:rsidRPr="00060EEC" w:rsidTr="006E2969">
        <w:tc>
          <w:tcPr>
            <w:tcW w:w="9854" w:type="dxa"/>
            <w:tcBorders>
              <w:bottom w:val="single" w:sz="4" w:space="0" w:color="auto"/>
            </w:tcBorders>
          </w:tcPr>
          <w:p w:rsidR="006E2969" w:rsidRPr="00060EEC" w:rsidRDefault="006E2969" w:rsidP="006E2969">
            <w:pPr>
              <w:widowControl w:val="0"/>
              <w:suppressAutoHyphens/>
              <w:jc w:val="both"/>
              <w:rPr>
                <w:bCs/>
                <w:szCs w:val="28"/>
              </w:rPr>
            </w:pPr>
          </w:p>
        </w:tc>
      </w:tr>
      <w:tr w:rsidR="006E2969" w:rsidRPr="00060EEC" w:rsidTr="006E2969">
        <w:tc>
          <w:tcPr>
            <w:tcW w:w="9854" w:type="dxa"/>
            <w:tcBorders>
              <w:top w:val="single" w:sz="4" w:space="0" w:color="auto"/>
              <w:bottom w:val="single" w:sz="4" w:space="0" w:color="auto"/>
            </w:tcBorders>
          </w:tcPr>
          <w:p w:rsidR="006E2969" w:rsidRPr="00060EEC" w:rsidRDefault="006E2969" w:rsidP="006E2969">
            <w:pPr>
              <w:widowControl w:val="0"/>
              <w:suppressAutoHyphens/>
              <w:jc w:val="both"/>
              <w:rPr>
                <w:bCs/>
                <w:szCs w:val="28"/>
              </w:rPr>
            </w:pPr>
          </w:p>
        </w:tc>
      </w:tr>
      <w:tr w:rsidR="006E2969" w:rsidRPr="00060EEC" w:rsidTr="006E2969">
        <w:tc>
          <w:tcPr>
            <w:tcW w:w="9854" w:type="dxa"/>
            <w:tcBorders>
              <w:top w:val="single" w:sz="4" w:space="0" w:color="auto"/>
              <w:bottom w:val="single" w:sz="4" w:space="0" w:color="auto"/>
            </w:tcBorders>
          </w:tcPr>
          <w:p w:rsidR="006E2969" w:rsidRPr="00060EEC" w:rsidRDefault="006E2969" w:rsidP="006E2969">
            <w:pPr>
              <w:widowControl w:val="0"/>
              <w:suppressAutoHyphens/>
              <w:jc w:val="both"/>
              <w:rPr>
                <w:bCs/>
                <w:szCs w:val="28"/>
              </w:rPr>
            </w:pPr>
          </w:p>
        </w:tc>
      </w:tr>
    </w:tbl>
    <w:p w:rsidR="006E2969" w:rsidRPr="00060EEC" w:rsidRDefault="006E2969" w:rsidP="006E2969">
      <w:pPr>
        <w:widowControl w:val="0"/>
        <w:suppressAutoHyphens/>
        <w:ind w:firstLine="851"/>
        <w:jc w:val="both"/>
        <w:rPr>
          <w:bCs/>
          <w:szCs w:val="28"/>
        </w:rPr>
      </w:pPr>
    </w:p>
    <w:p w:rsidR="006E2969" w:rsidRPr="00060EEC" w:rsidRDefault="006E2969" w:rsidP="006E2969">
      <w:pPr>
        <w:widowControl w:val="0"/>
        <w:suppressAutoHyphens/>
        <w:ind w:firstLine="851"/>
        <w:jc w:val="both"/>
        <w:rPr>
          <w:bCs/>
          <w:szCs w:val="28"/>
        </w:rPr>
      </w:pPr>
      <w:r w:rsidRPr="00060EEC">
        <w:rPr>
          <w:bCs/>
          <w:szCs w:val="28"/>
        </w:rPr>
        <w:t>Разъяснение причин отказа:</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6E2969" w:rsidRPr="00060EEC" w:rsidTr="006E2969">
        <w:tc>
          <w:tcPr>
            <w:tcW w:w="9855" w:type="dxa"/>
            <w:tcBorders>
              <w:bottom w:val="single" w:sz="4" w:space="0" w:color="auto"/>
            </w:tcBorders>
          </w:tcPr>
          <w:p w:rsidR="006E2969" w:rsidRPr="00060EEC" w:rsidRDefault="006E2969" w:rsidP="006E2969">
            <w:pPr>
              <w:widowControl w:val="0"/>
              <w:suppressAutoHyphens/>
              <w:jc w:val="both"/>
              <w:rPr>
                <w:bCs/>
                <w:szCs w:val="28"/>
              </w:rPr>
            </w:pPr>
          </w:p>
        </w:tc>
      </w:tr>
      <w:tr w:rsidR="006E2969" w:rsidRPr="00060EEC" w:rsidTr="006E2969">
        <w:tc>
          <w:tcPr>
            <w:tcW w:w="9855" w:type="dxa"/>
            <w:tcBorders>
              <w:top w:val="single" w:sz="4" w:space="0" w:color="auto"/>
              <w:bottom w:val="single" w:sz="4" w:space="0" w:color="auto"/>
            </w:tcBorders>
          </w:tcPr>
          <w:p w:rsidR="006E2969" w:rsidRPr="00060EEC" w:rsidRDefault="006E2969" w:rsidP="006E2969">
            <w:pPr>
              <w:widowControl w:val="0"/>
              <w:suppressAutoHyphens/>
              <w:jc w:val="both"/>
              <w:rPr>
                <w:bCs/>
                <w:szCs w:val="28"/>
              </w:rPr>
            </w:pPr>
          </w:p>
        </w:tc>
      </w:tr>
      <w:tr w:rsidR="006E2969" w:rsidRPr="00060EEC" w:rsidTr="006E2969">
        <w:tc>
          <w:tcPr>
            <w:tcW w:w="9855" w:type="dxa"/>
            <w:tcBorders>
              <w:top w:val="single" w:sz="4" w:space="0" w:color="auto"/>
              <w:bottom w:val="single" w:sz="4" w:space="0" w:color="auto"/>
            </w:tcBorders>
          </w:tcPr>
          <w:p w:rsidR="006E2969" w:rsidRPr="00060EEC" w:rsidRDefault="006E2969" w:rsidP="006E2969">
            <w:pPr>
              <w:widowControl w:val="0"/>
              <w:suppressAutoHyphens/>
              <w:jc w:val="both"/>
              <w:rPr>
                <w:bCs/>
                <w:szCs w:val="28"/>
              </w:rPr>
            </w:pPr>
          </w:p>
        </w:tc>
      </w:tr>
    </w:tbl>
    <w:p w:rsidR="006E2969" w:rsidRPr="00060EEC" w:rsidRDefault="006E2969" w:rsidP="006E2969">
      <w:pPr>
        <w:widowControl w:val="0"/>
        <w:suppressAutoHyphens/>
        <w:ind w:firstLine="851"/>
        <w:jc w:val="both"/>
        <w:rPr>
          <w:bCs/>
          <w:szCs w:val="28"/>
        </w:rPr>
      </w:pPr>
    </w:p>
    <w:p w:rsidR="006E2969" w:rsidRPr="00060EEC" w:rsidRDefault="006E2969" w:rsidP="006E2969">
      <w:pPr>
        <w:widowControl w:val="0"/>
        <w:autoSpaceDE w:val="0"/>
        <w:autoSpaceDN w:val="0"/>
        <w:adjustRightInd w:val="0"/>
        <w:ind w:firstLine="709"/>
        <w:jc w:val="both"/>
        <w:rPr>
          <w:szCs w:val="28"/>
        </w:rPr>
      </w:pPr>
      <w:r w:rsidRPr="00060EEC">
        <w:rPr>
          <w:szCs w:val="28"/>
        </w:rPr>
        <w:t>Дополнительно информируем:</w:t>
      </w:r>
    </w:p>
    <w:p w:rsidR="006E2969" w:rsidRPr="00060EEC" w:rsidRDefault="006E2969" w:rsidP="006E2969">
      <w:pPr>
        <w:widowControl w:val="0"/>
        <w:autoSpaceDE w:val="0"/>
        <w:autoSpaceDN w:val="0"/>
        <w:adjustRightInd w:val="0"/>
        <w:jc w:val="both"/>
        <w:rPr>
          <w:szCs w:val="28"/>
        </w:rPr>
      </w:pPr>
      <w:r w:rsidRPr="00060EEC">
        <w:rPr>
          <w:szCs w:val="28"/>
        </w:rPr>
        <w:t>_______________________________________________________________________________.</w:t>
      </w:r>
    </w:p>
    <w:p w:rsidR="006E2969" w:rsidRPr="00060EEC" w:rsidRDefault="006E2969" w:rsidP="006E2969">
      <w:pPr>
        <w:widowControl w:val="0"/>
        <w:autoSpaceDE w:val="0"/>
        <w:autoSpaceDN w:val="0"/>
        <w:adjustRightInd w:val="0"/>
        <w:jc w:val="center"/>
        <w:rPr>
          <w:iCs/>
          <w:sz w:val="18"/>
          <w:szCs w:val="28"/>
        </w:rPr>
      </w:pPr>
      <w:r w:rsidRPr="00060EEC">
        <w:rPr>
          <w:iCs/>
          <w:sz w:val="18"/>
          <w:szCs w:val="28"/>
        </w:rPr>
        <w:t>(указывается информация, необходимая для устранения причин отказа, а также иная дополнительная информация</w:t>
      </w:r>
    </w:p>
    <w:p w:rsidR="006E2969" w:rsidRPr="00060EEC" w:rsidRDefault="006E2969" w:rsidP="006E2969">
      <w:pPr>
        <w:widowControl w:val="0"/>
        <w:autoSpaceDE w:val="0"/>
        <w:autoSpaceDN w:val="0"/>
        <w:adjustRightInd w:val="0"/>
        <w:jc w:val="center"/>
        <w:rPr>
          <w:iCs/>
          <w:sz w:val="18"/>
          <w:szCs w:val="28"/>
        </w:rPr>
      </w:pPr>
      <w:r w:rsidRPr="00060EEC">
        <w:rPr>
          <w:iCs/>
          <w:sz w:val="18"/>
          <w:szCs w:val="28"/>
        </w:rPr>
        <w:t>при наличии)</w:t>
      </w:r>
    </w:p>
    <w:p w:rsidR="006E2969" w:rsidRPr="00060EEC" w:rsidRDefault="006E2969" w:rsidP="006E2969">
      <w:pPr>
        <w:widowControl w:val="0"/>
        <w:suppressAutoHyphens/>
        <w:ind w:firstLine="851"/>
        <w:jc w:val="both"/>
        <w:rPr>
          <w:bCs/>
          <w:sz w:val="28"/>
          <w:szCs w:val="28"/>
        </w:rPr>
      </w:pPr>
    </w:p>
    <w:p w:rsidR="006E2969" w:rsidRPr="00060EEC" w:rsidRDefault="006E2969" w:rsidP="006E2969">
      <w:pPr>
        <w:widowControl w:val="0"/>
        <w:suppressAutoHyphens/>
        <w:ind w:firstLine="851"/>
        <w:jc w:val="both"/>
        <w:rPr>
          <w:bCs/>
          <w:szCs w:val="28"/>
        </w:rPr>
      </w:pPr>
      <w:r w:rsidRPr="00060EEC">
        <w:rPr>
          <w:bCs/>
          <w:szCs w:val="28"/>
        </w:rPr>
        <w:t>Вы вправе повторно обратиться в администрацию Кировского сельского поселения Славянского района с заявлением о предоставлении услуги после устранения указанных нарушений.</w:t>
      </w:r>
    </w:p>
    <w:p w:rsidR="006E2969" w:rsidRPr="00060EEC" w:rsidRDefault="006E2969" w:rsidP="006E2969">
      <w:pPr>
        <w:widowControl w:val="0"/>
        <w:suppressAutoHyphens/>
        <w:ind w:firstLine="851"/>
        <w:jc w:val="both"/>
        <w:rPr>
          <w:bCs/>
          <w:szCs w:val="28"/>
        </w:rPr>
      </w:pPr>
      <w:r w:rsidRPr="00060EEC">
        <w:rPr>
          <w:bCs/>
          <w:szCs w:val="28"/>
        </w:rPr>
        <w:t>Данный отказ может быть обжалован в досудебном порядке путем направления жалобы в администрацию Кировского сельского поселения Славянского района, а также в судебном порядке.</w:t>
      </w:r>
    </w:p>
    <w:p w:rsidR="006E2969" w:rsidRPr="00060EEC" w:rsidRDefault="006E2969" w:rsidP="006E2969">
      <w:pPr>
        <w:widowControl w:val="0"/>
        <w:suppressAutoHyphens/>
        <w:ind w:firstLine="851"/>
        <w:jc w:val="both"/>
        <w:rPr>
          <w:bCs/>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283"/>
        <w:gridCol w:w="1843"/>
        <w:gridCol w:w="284"/>
        <w:gridCol w:w="3992"/>
      </w:tblGrid>
      <w:tr w:rsidR="006E2969" w:rsidRPr="00060EEC" w:rsidTr="006E2969">
        <w:tc>
          <w:tcPr>
            <w:tcW w:w="3227" w:type="dxa"/>
            <w:tcBorders>
              <w:bottom w:val="single" w:sz="4" w:space="0" w:color="auto"/>
            </w:tcBorders>
          </w:tcPr>
          <w:p w:rsidR="006E2969" w:rsidRPr="00060EEC" w:rsidRDefault="006E2969" w:rsidP="006E2969">
            <w:pPr>
              <w:widowControl w:val="0"/>
              <w:autoSpaceDE w:val="0"/>
              <w:autoSpaceDN w:val="0"/>
              <w:adjustRightInd w:val="0"/>
              <w:jc w:val="both"/>
              <w:rPr>
                <w:sz w:val="28"/>
                <w:szCs w:val="28"/>
              </w:rPr>
            </w:pPr>
          </w:p>
        </w:tc>
        <w:tc>
          <w:tcPr>
            <w:tcW w:w="283" w:type="dxa"/>
          </w:tcPr>
          <w:p w:rsidR="006E2969" w:rsidRPr="00060EEC" w:rsidRDefault="006E2969" w:rsidP="006E2969">
            <w:pPr>
              <w:widowControl w:val="0"/>
              <w:autoSpaceDE w:val="0"/>
              <w:autoSpaceDN w:val="0"/>
              <w:adjustRightInd w:val="0"/>
              <w:jc w:val="both"/>
              <w:rPr>
                <w:sz w:val="28"/>
                <w:szCs w:val="28"/>
              </w:rPr>
            </w:pPr>
          </w:p>
        </w:tc>
        <w:tc>
          <w:tcPr>
            <w:tcW w:w="1843" w:type="dxa"/>
            <w:tcBorders>
              <w:bottom w:val="single" w:sz="4" w:space="0" w:color="auto"/>
            </w:tcBorders>
          </w:tcPr>
          <w:p w:rsidR="006E2969" w:rsidRPr="00060EEC" w:rsidRDefault="006E2969" w:rsidP="006E2969">
            <w:pPr>
              <w:widowControl w:val="0"/>
              <w:autoSpaceDE w:val="0"/>
              <w:autoSpaceDN w:val="0"/>
              <w:adjustRightInd w:val="0"/>
              <w:jc w:val="both"/>
              <w:rPr>
                <w:sz w:val="28"/>
                <w:szCs w:val="28"/>
              </w:rPr>
            </w:pPr>
          </w:p>
        </w:tc>
        <w:tc>
          <w:tcPr>
            <w:tcW w:w="284" w:type="dxa"/>
          </w:tcPr>
          <w:p w:rsidR="006E2969" w:rsidRPr="00060EEC" w:rsidRDefault="006E2969" w:rsidP="006E2969">
            <w:pPr>
              <w:widowControl w:val="0"/>
              <w:autoSpaceDE w:val="0"/>
              <w:autoSpaceDN w:val="0"/>
              <w:adjustRightInd w:val="0"/>
              <w:jc w:val="both"/>
              <w:rPr>
                <w:sz w:val="28"/>
                <w:szCs w:val="28"/>
              </w:rPr>
            </w:pPr>
          </w:p>
        </w:tc>
        <w:tc>
          <w:tcPr>
            <w:tcW w:w="3992" w:type="dxa"/>
            <w:tcBorders>
              <w:bottom w:val="single" w:sz="4" w:space="0" w:color="auto"/>
            </w:tcBorders>
          </w:tcPr>
          <w:p w:rsidR="006E2969" w:rsidRPr="00060EEC" w:rsidRDefault="006E2969" w:rsidP="006E2969">
            <w:pPr>
              <w:widowControl w:val="0"/>
              <w:autoSpaceDE w:val="0"/>
              <w:autoSpaceDN w:val="0"/>
              <w:adjustRightInd w:val="0"/>
              <w:jc w:val="both"/>
              <w:rPr>
                <w:sz w:val="28"/>
                <w:szCs w:val="28"/>
              </w:rPr>
            </w:pPr>
          </w:p>
        </w:tc>
      </w:tr>
      <w:tr w:rsidR="006E2969" w:rsidRPr="00060EEC" w:rsidTr="006E2969">
        <w:tc>
          <w:tcPr>
            <w:tcW w:w="3227" w:type="dxa"/>
            <w:tcBorders>
              <w:top w:val="single" w:sz="4" w:space="0" w:color="auto"/>
            </w:tcBorders>
          </w:tcPr>
          <w:p w:rsidR="006E2969" w:rsidRPr="00060EEC" w:rsidRDefault="006E2969" w:rsidP="006E2969">
            <w:pPr>
              <w:widowControl w:val="0"/>
              <w:autoSpaceDE w:val="0"/>
              <w:autoSpaceDN w:val="0"/>
              <w:adjustRightInd w:val="0"/>
              <w:jc w:val="center"/>
              <w:rPr>
                <w:sz w:val="18"/>
                <w:szCs w:val="28"/>
              </w:rPr>
            </w:pPr>
            <w:r w:rsidRPr="00060EEC">
              <w:rPr>
                <w:sz w:val="18"/>
                <w:szCs w:val="28"/>
              </w:rPr>
              <w:t xml:space="preserve">Должность </w:t>
            </w:r>
          </w:p>
        </w:tc>
        <w:tc>
          <w:tcPr>
            <w:tcW w:w="283" w:type="dxa"/>
          </w:tcPr>
          <w:p w:rsidR="006E2969" w:rsidRPr="00060EEC" w:rsidRDefault="006E2969" w:rsidP="006E2969">
            <w:pPr>
              <w:widowControl w:val="0"/>
              <w:autoSpaceDE w:val="0"/>
              <w:autoSpaceDN w:val="0"/>
              <w:adjustRightInd w:val="0"/>
              <w:jc w:val="center"/>
              <w:rPr>
                <w:sz w:val="18"/>
                <w:szCs w:val="28"/>
              </w:rPr>
            </w:pPr>
          </w:p>
        </w:tc>
        <w:tc>
          <w:tcPr>
            <w:tcW w:w="1843" w:type="dxa"/>
            <w:tcBorders>
              <w:top w:val="single" w:sz="4" w:space="0" w:color="auto"/>
            </w:tcBorders>
          </w:tcPr>
          <w:p w:rsidR="006E2969" w:rsidRPr="00060EEC" w:rsidRDefault="006E2969" w:rsidP="006E2969">
            <w:pPr>
              <w:widowControl w:val="0"/>
              <w:autoSpaceDE w:val="0"/>
              <w:autoSpaceDN w:val="0"/>
              <w:adjustRightInd w:val="0"/>
              <w:jc w:val="center"/>
              <w:rPr>
                <w:sz w:val="18"/>
                <w:szCs w:val="28"/>
              </w:rPr>
            </w:pPr>
            <w:r w:rsidRPr="00060EEC">
              <w:rPr>
                <w:sz w:val="18"/>
                <w:szCs w:val="28"/>
              </w:rPr>
              <w:t>Подпись</w:t>
            </w:r>
          </w:p>
        </w:tc>
        <w:tc>
          <w:tcPr>
            <w:tcW w:w="284" w:type="dxa"/>
          </w:tcPr>
          <w:p w:rsidR="006E2969" w:rsidRPr="00060EEC" w:rsidRDefault="006E2969" w:rsidP="006E2969">
            <w:pPr>
              <w:widowControl w:val="0"/>
              <w:autoSpaceDE w:val="0"/>
              <w:autoSpaceDN w:val="0"/>
              <w:adjustRightInd w:val="0"/>
              <w:jc w:val="center"/>
              <w:rPr>
                <w:sz w:val="18"/>
                <w:szCs w:val="28"/>
              </w:rPr>
            </w:pPr>
          </w:p>
        </w:tc>
        <w:tc>
          <w:tcPr>
            <w:tcW w:w="3992" w:type="dxa"/>
            <w:tcBorders>
              <w:top w:val="single" w:sz="4" w:space="0" w:color="auto"/>
            </w:tcBorders>
          </w:tcPr>
          <w:p w:rsidR="006E2969" w:rsidRPr="00060EEC" w:rsidRDefault="006E2969" w:rsidP="006E2969">
            <w:pPr>
              <w:widowControl w:val="0"/>
              <w:autoSpaceDE w:val="0"/>
              <w:autoSpaceDN w:val="0"/>
              <w:adjustRightInd w:val="0"/>
              <w:jc w:val="center"/>
              <w:rPr>
                <w:sz w:val="18"/>
                <w:szCs w:val="28"/>
              </w:rPr>
            </w:pPr>
            <w:r w:rsidRPr="00060EEC">
              <w:rPr>
                <w:sz w:val="18"/>
                <w:szCs w:val="28"/>
              </w:rPr>
              <w:t xml:space="preserve">Ф.И.О. </w:t>
            </w:r>
          </w:p>
        </w:tc>
      </w:tr>
    </w:tbl>
    <w:p w:rsidR="006E2969" w:rsidRPr="00060EEC" w:rsidRDefault="006E2969" w:rsidP="006E2969">
      <w:pPr>
        <w:widowControl w:val="0"/>
        <w:rPr>
          <w:sz w:val="28"/>
        </w:rPr>
      </w:pPr>
    </w:p>
    <w:p w:rsidR="00D83784" w:rsidRDefault="00D83784" w:rsidP="006E2969">
      <w:pPr>
        <w:widowControl w:val="0"/>
        <w:ind w:left="4820"/>
        <w:jc w:val="right"/>
        <w:outlineLvl w:val="2"/>
        <w:rPr>
          <w:sz w:val="28"/>
          <w:szCs w:val="28"/>
        </w:rPr>
      </w:pPr>
    </w:p>
    <w:p w:rsidR="00D83784" w:rsidRDefault="00D83784" w:rsidP="006E2969">
      <w:pPr>
        <w:widowControl w:val="0"/>
        <w:ind w:left="4820"/>
        <w:jc w:val="right"/>
        <w:outlineLvl w:val="2"/>
        <w:rPr>
          <w:sz w:val="28"/>
          <w:szCs w:val="28"/>
        </w:rPr>
      </w:pPr>
    </w:p>
    <w:p w:rsidR="00D83784" w:rsidRDefault="00D83784" w:rsidP="006E2969">
      <w:pPr>
        <w:widowControl w:val="0"/>
        <w:ind w:left="4820"/>
        <w:jc w:val="right"/>
        <w:outlineLvl w:val="2"/>
        <w:rPr>
          <w:sz w:val="28"/>
          <w:szCs w:val="28"/>
        </w:rPr>
      </w:pPr>
    </w:p>
    <w:p w:rsidR="00D83784" w:rsidRDefault="00D83784" w:rsidP="006E2969">
      <w:pPr>
        <w:widowControl w:val="0"/>
        <w:ind w:left="4820"/>
        <w:jc w:val="right"/>
        <w:outlineLvl w:val="2"/>
        <w:rPr>
          <w:sz w:val="28"/>
          <w:szCs w:val="28"/>
        </w:rPr>
      </w:pPr>
    </w:p>
    <w:p w:rsidR="00D83784" w:rsidRDefault="00D83784" w:rsidP="006E2969">
      <w:pPr>
        <w:widowControl w:val="0"/>
        <w:ind w:left="4820"/>
        <w:jc w:val="right"/>
        <w:outlineLvl w:val="2"/>
        <w:rPr>
          <w:sz w:val="28"/>
          <w:szCs w:val="28"/>
        </w:rPr>
      </w:pPr>
    </w:p>
    <w:p w:rsidR="00D83784" w:rsidRDefault="00D83784" w:rsidP="006E2969">
      <w:pPr>
        <w:widowControl w:val="0"/>
        <w:ind w:left="4820"/>
        <w:jc w:val="right"/>
        <w:outlineLvl w:val="2"/>
        <w:rPr>
          <w:sz w:val="28"/>
          <w:szCs w:val="28"/>
        </w:rPr>
      </w:pPr>
    </w:p>
    <w:p w:rsidR="00D83784" w:rsidRDefault="00D83784" w:rsidP="006E2969">
      <w:pPr>
        <w:widowControl w:val="0"/>
        <w:ind w:left="4820"/>
        <w:jc w:val="right"/>
        <w:outlineLvl w:val="2"/>
        <w:rPr>
          <w:sz w:val="28"/>
          <w:szCs w:val="28"/>
        </w:rPr>
      </w:pPr>
    </w:p>
    <w:p w:rsidR="006E2969" w:rsidRPr="00060EEC" w:rsidRDefault="006E2969" w:rsidP="006E2969">
      <w:pPr>
        <w:widowControl w:val="0"/>
        <w:ind w:left="4820"/>
        <w:jc w:val="right"/>
        <w:outlineLvl w:val="2"/>
        <w:rPr>
          <w:sz w:val="28"/>
          <w:szCs w:val="28"/>
        </w:rPr>
      </w:pPr>
      <w:r w:rsidRPr="00060EEC">
        <w:rPr>
          <w:sz w:val="28"/>
          <w:szCs w:val="28"/>
        </w:rPr>
        <w:lastRenderedPageBreak/>
        <w:t>Форма 4</w:t>
      </w:r>
    </w:p>
    <w:p w:rsidR="006E2969" w:rsidRPr="00060EEC" w:rsidRDefault="006E2969" w:rsidP="006E2969">
      <w:pPr>
        <w:widowControl w:val="0"/>
        <w:autoSpaceDE w:val="0"/>
        <w:autoSpaceDN w:val="0"/>
        <w:adjustRightInd w:val="0"/>
        <w:jc w:val="both"/>
        <w:rPr>
          <w:sz w:val="28"/>
          <w:szCs w:val="28"/>
        </w:rPr>
      </w:pPr>
      <w:r w:rsidRPr="00060EEC">
        <w:rPr>
          <w:sz w:val="28"/>
          <w:szCs w:val="28"/>
        </w:rPr>
        <w:t>___________________________________________________________________</w:t>
      </w:r>
    </w:p>
    <w:p w:rsidR="006E2969" w:rsidRPr="00060EEC" w:rsidRDefault="006E2969" w:rsidP="006E2969">
      <w:pPr>
        <w:widowControl w:val="0"/>
        <w:autoSpaceDE w:val="0"/>
        <w:autoSpaceDN w:val="0"/>
        <w:adjustRightInd w:val="0"/>
        <w:jc w:val="center"/>
        <w:rPr>
          <w:szCs w:val="28"/>
        </w:rPr>
      </w:pPr>
      <w:r w:rsidRPr="00060EEC">
        <w:rPr>
          <w:szCs w:val="28"/>
        </w:rPr>
        <w:t>(наименование уполномоченного органа местного самоуправления)</w:t>
      </w:r>
    </w:p>
    <w:p w:rsidR="006E2969" w:rsidRPr="00060EEC" w:rsidRDefault="006E2969" w:rsidP="006E2969">
      <w:pPr>
        <w:pStyle w:val="affa"/>
        <w:widowControl w:val="0"/>
        <w:ind w:left="5387"/>
      </w:pPr>
    </w:p>
    <w:p w:rsidR="006E2969" w:rsidRPr="00060EEC" w:rsidRDefault="006E2969" w:rsidP="006E2969">
      <w:pPr>
        <w:pStyle w:val="affa"/>
        <w:widowControl w:val="0"/>
        <w:ind w:left="5387"/>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1064"/>
        <w:gridCol w:w="1006"/>
        <w:gridCol w:w="695"/>
        <w:gridCol w:w="2091"/>
      </w:tblGrid>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1064" w:type="dxa"/>
          </w:tcPr>
          <w:p w:rsidR="006E2969" w:rsidRPr="00060EEC" w:rsidRDefault="006E2969" w:rsidP="006E2969">
            <w:pPr>
              <w:widowControl w:val="0"/>
              <w:autoSpaceDE w:val="0"/>
              <w:autoSpaceDN w:val="0"/>
              <w:adjustRightInd w:val="0"/>
              <w:jc w:val="both"/>
              <w:rPr>
                <w:szCs w:val="28"/>
              </w:rPr>
            </w:pPr>
            <w:r w:rsidRPr="00060EEC">
              <w:rPr>
                <w:szCs w:val="28"/>
              </w:rPr>
              <w:t xml:space="preserve">Кому: </w:t>
            </w:r>
          </w:p>
        </w:tc>
        <w:tc>
          <w:tcPr>
            <w:tcW w:w="3792" w:type="dxa"/>
            <w:gridSpan w:val="3"/>
            <w:tcBorders>
              <w:bottom w:val="single" w:sz="4" w:space="0" w:color="auto"/>
            </w:tcBorders>
          </w:tcPr>
          <w:p w:rsidR="006E2969" w:rsidRPr="00060EEC" w:rsidRDefault="006E2969" w:rsidP="006E2969">
            <w:pPr>
              <w:widowControl w:val="0"/>
              <w:autoSpaceDE w:val="0"/>
              <w:autoSpaceDN w:val="0"/>
              <w:adjustRightInd w:val="0"/>
              <w:jc w:val="both"/>
              <w:rPr>
                <w:szCs w:val="28"/>
              </w:rPr>
            </w:pP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4856" w:type="dxa"/>
            <w:gridSpan w:val="4"/>
            <w:tcBorders>
              <w:bottom w:val="single" w:sz="4" w:space="0" w:color="auto"/>
            </w:tcBorders>
          </w:tcPr>
          <w:p w:rsidR="006E2969" w:rsidRPr="00060EEC" w:rsidRDefault="006E2969" w:rsidP="006E2969">
            <w:pPr>
              <w:widowControl w:val="0"/>
              <w:autoSpaceDE w:val="0"/>
              <w:autoSpaceDN w:val="0"/>
              <w:adjustRightInd w:val="0"/>
              <w:jc w:val="both"/>
              <w:rPr>
                <w:szCs w:val="28"/>
              </w:rPr>
            </w:pP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2765" w:type="dxa"/>
            <w:gridSpan w:val="3"/>
            <w:tcBorders>
              <w:top w:val="single" w:sz="4" w:space="0" w:color="auto"/>
            </w:tcBorders>
          </w:tcPr>
          <w:p w:rsidR="006E2969" w:rsidRPr="00060EEC" w:rsidRDefault="006E2969" w:rsidP="006E2969">
            <w:pPr>
              <w:widowControl w:val="0"/>
              <w:autoSpaceDE w:val="0"/>
              <w:autoSpaceDN w:val="0"/>
              <w:adjustRightInd w:val="0"/>
              <w:jc w:val="both"/>
              <w:rPr>
                <w:szCs w:val="28"/>
              </w:rPr>
            </w:pPr>
            <w:r w:rsidRPr="00060EEC">
              <w:rPr>
                <w:szCs w:val="28"/>
              </w:rPr>
              <w:t xml:space="preserve">Контактные данные: </w:t>
            </w:r>
          </w:p>
        </w:tc>
        <w:tc>
          <w:tcPr>
            <w:tcW w:w="2091" w:type="dxa"/>
            <w:tcBorders>
              <w:top w:val="single" w:sz="4" w:space="0" w:color="auto"/>
              <w:bottom w:val="single" w:sz="4" w:space="0" w:color="auto"/>
            </w:tcBorders>
          </w:tcPr>
          <w:p w:rsidR="006E2969" w:rsidRPr="00060EEC" w:rsidRDefault="006E2969" w:rsidP="006E2969">
            <w:pPr>
              <w:widowControl w:val="0"/>
              <w:autoSpaceDE w:val="0"/>
              <w:autoSpaceDN w:val="0"/>
              <w:adjustRightInd w:val="0"/>
              <w:jc w:val="both"/>
              <w:rPr>
                <w:szCs w:val="28"/>
              </w:rPr>
            </w:pP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4856" w:type="dxa"/>
            <w:gridSpan w:val="4"/>
            <w:tcBorders>
              <w:bottom w:val="single" w:sz="4" w:space="0" w:color="auto"/>
            </w:tcBorders>
          </w:tcPr>
          <w:p w:rsidR="006E2969" w:rsidRPr="00060EEC" w:rsidRDefault="006E2969" w:rsidP="006E2969">
            <w:pPr>
              <w:widowControl w:val="0"/>
              <w:autoSpaceDE w:val="0"/>
              <w:autoSpaceDN w:val="0"/>
              <w:adjustRightInd w:val="0"/>
              <w:jc w:val="both"/>
              <w:rPr>
                <w:szCs w:val="28"/>
              </w:rPr>
            </w:pP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2070" w:type="dxa"/>
            <w:gridSpan w:val="2"/>
            <w:tcBorders>
              <w:top w:val="single" w:sz="4" w:space="0" w:color="auto"/>
            </w:tcBorders>
          </w:tcPr>
          <w:p w:rsidR="006E2969" w:rsidRPr="00060EEC" w:rsidRDefault="006E2969" w:rsidP="006E2969">
            <w:pPr>
              <w:widowControl w:val="0"/>
              <w:autoSpaceDE w:val="0"/>
              <w:autoSpaceDN w:val="0"/>
              <w:adjustRightInd w:val="0"/>
              <w:jc w:val="both"/>
              <w:rPr>
                <w:szCs w:val="28"/>
              </w:rPr>
            </w:pPr>
            <w:r w:rsidRPr="00060EEC">
              <w:rPr>
                <w:szCs w:val="28"/>
              </w:rPr>
              <w:t xml:space="preserve">Представитель: </w:t>
            </w:r>
          </w:p>
        </w:tc>
        <w:tc>
          <w:tcPr>
            <w:tcW w:w="2786" w:type="dxa"/>
            <w:gridSpan w:val="2"/>
            <w:tcBorders>
              <w:top w:val="single" w:sz="4" w:space="0" w:color="auto"/>
              <w:bottom w:val="single" w:sz="4" w:space="0" w:color="auto"/>
            </w:tcBorders>
          </w:tcPr>
          <w:p w:rsidR="006E2969" w:rsidRPr="00060EEC" w:rsidRDefault="006E2969" w:rsidP="006E2969">
            <w:pPr>
              <w:widowControl w:val="0"/>
              <w:autoSpaceDE w:val="0"/>
              <w:autoSpaceDN w:val="0"/>
              <w:adjustRightInd w:val="0"/>
              <w:jc w:val="both"/>
              <w:rPr>
                <w:szCs w:val="28"/>
              </w:rPr>
            </w:pP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4856" w:type="dxa"/>
            <w:gridSpan w:val="4"/>
            <w:tcBorders>
              <w:bottom w:val="single" w:sz="4" w:space="0" w:color="auto"/>
            </w:tcBorders>
          </w:tcPr>
          <w:p w:rsidR="006E2969" w:rsidRPr="00060EEC" w:rsidRDefault="006E2969" w:rsidP="006E2969">
            <w:pPr>
              <w:widowControl w:val="0"/>
              <w:autoSpaceDE w:val="0"/>
              <w:autoSpaceDN w:val="0"/>
              <w:adjustRightInd w:val="0"/>
              <w:jc w:val="both"/>
              <w:rPr>
                <w:szCs w:val="28"/>
              </w:rPr>
            </w:pP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4856" w:type="dxa"/>
            <w:gridSpan w:val="4"/>
            <w:tcBorders>
              <w:top w:val="single" w:sz="4" w:space="0" w:color="auto"/>
            </w:tcBorders>
          </w:tcPr>
          <w:p w:rsidR="006E2969" w:rsidRPr="00060EEC" w:rsidRDefault="006E2969" w:rsidP="006E2969">
            <w:pPr>
              <w:widowControl w:val="0"/>
              <w:autoSpaceDE w:val="0"/>
              <w:autoSpaceDN w:val="0"/>
              <w:adjustRightInd w:val="0"/>
              <w:jc w:val="both"/>
              <w:rPr>
                <w:szCs w:val="28"/>
              </w:rPr>
            </w:pPr>
            <w:r w:rsidRPr="00060EEC">
              <w:rPr>
                <w:szCs w:val="28"/>
              </w:rPr>
              <w:t xml:space="preserve">Контактные данные представителя: </w:t>
            </w:r>
          </w:p>
        </w:tc>
      </w:tr>
      <w:tr w:rsidR="006E2969" w:rsidRPr="00060EEC" w:rsidTr="006E2969">
        <w:tc>
          <w:tcPr>
            <w:tcW w:w="4856" w:type="dxa"/>
          </w:tcPr>
          <w:p w:rsidR="006E2969" w:rsidRPr="00060EEC" w:rsidRDefault="006E2969" w:rsidP="006E2969">
            <w:pPr>
              <w:widowControl w:val="0"/>
              <w:autoSpaceDE w:val="0"/>
              <w:autoSpaceDN w:val="0"/>
              <w:adjustRightInd w:val="0"/>
              <w:jc w:val="both"/>
              <w:rPr>
                <w:szCs w:val="28"/>
              </w:rPr>
            </w:pPr>
          </w:p>
        </w:tc>
        <w:tc>
          <w:tcPr>
            <w:tcW w:w="4856" w:type="dxa"/>
            <w:gridSpan w:val="4"/>
            <w:tcBorders>
              <w:bottom w:val="single" w:sz="4" w:space="0" w:color="auto"/>
            </w:tcBorders>
          </w:tcPr>
          <w:p w:rsidR="006E2969" w:rsidRPr="00060EEC" w:rsidRDefault="006E2969" w:rsidP="006E2969">
            <w:pPr>
              <w:widowControl w:val="0"/>
              <w:autoSpaceDE w:val="0"/>
              <w:autoSpaceDN w:val="0"/>
              <w:adjustRightInd w:val="0"/>
              <w:jc w:val="both"/>
              <w:rPr>
                <w:szCs w:val="28"/>
              </w:rPr>
            </w:pPr>
          </w:p>
        </w:tc>
      </w:tr>
    </w:tbl>
    <w:p w:rsidR="006E2969" w:rsidRPr="00060EEC" w:rsidRDefault="006E2969" w:rsidP="006E2969">
      <w:pPr>
        <w:widowControl w:val="0"/>
        <w:ind w:left="5954"/>
        <w:rPr>
          <w:sz w:val="28"/>
          <w:szCs w:val="28"/>
        </w:rPr>
      </w:pPr>
    </w:p>
    <w:p w:rsidR="006E2969" w:rsidRPr="00060EEC" w:rsidRDefault="006E2969" w:rsidP="006E2969">
      <w:pPr>
        <w:widowControl w:val="0"/>
        <w:suppressAutoHyphens/>
        <w:jc w:val="center"/>
        <w:rPr>
          <w:b/>
          <w:sz w:val="28"/>
          <w:szCs w:val="26"/>
        </w:rPr>
      </w:pPr>
      <w:r w:rsidRPr="00060EEC">
        <w:rPr>
          <w:b/>
          <w:sz w:val="28"/>
          <w:szCs w:val="26"/>
        </w:rPr>
        <w:t>РЕШЕНИЕ</w:t>
      </w:r>
    </w:p>
    <w:p w:rsidR="006E2969" w:rsidRPr="00060EEC" w:rsidRDefault="006E2969" w:rsidP="006E2969">
      <w:pPr>
        <w:widowControl w:val="0"/>
        <w:suppressAutoHyphens/>
        <w:jc w:val="center"/>
        <w:rPr>
          <w:b/>
          <w:szCs w:val="26"/>
        </w:rPr>
      </w:pPr>
      <w:r w:rsidRPr="00060EEC">
        <w:rPr>
          <w:b/>
          <w:szCs w:val="26"/>
        </w:rPr>
        <w:t>об отказе в приеме документов, необходимых</w:t>
      </w:r>
    </w:p>
    <w:p w:rsidR="006E2969" w:rsidRPr="00060EEC" w:rsidRDefault="006E2969" w:rsidP="006E2969">
      <w:pPr>
        <w:widowControl w:val="0"/>
        <w:suppressAutoHyphens/>
        <w:jc w:val="center"/>
        <w:rPr>
          <w:b/>
          <w:szCs w:val="28"/>
        </w:rPr>
      </w:pPr>
      <w:r w:rsidRPr="00060EEC">
        <w:rPr>
          <w:b/>
          <w:szCs w:val="26"/>
        </w:rPr>
        <w:t xml:space="preserve">для предоставления услуги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2"/>
        <w:gridCol w:w="4952"/>
      </w:tblGrid>
      <w:tr w:rsidR="006E2969" w:rsidRPr="00060EEC" w:rsidTr="006E2969">
        <w:tc>
          <w:tcPr>
            <w:tcW w:w="5097" w:type="dxa"/>
          </w:tcPr>
          <w:p w:rsidR="006E2969" w:rsidRPr="00060EEC" w:rsidRDefault="006E2969" w:rsidP="006E2969">
            <w:pPr>
              <w:widowControl w:val="0"/>
              <w:spacing w:before="240"/>
              <w:rPr>
                <w:b/>
                <w:sz w:val="26"/>
                <w:szCs w:val="26"/>
              </w:rPr>
            </w:pPr>
            <w:r w:rsidRPr="00060EEC">
              <w:rPr>
                <w:bCs/>
                <w:sz w:val="28"/>
                <w:szCs w:val="28"/>
              </w:rPr>
              <w:t>от _______________</w:t>
            </w:r>
          </w:p>
        </w:tc>
        <w:tc>
          <w:tcPr>
            <w:tcW w:w="5098" w:type="dxa"/>
          </w:tcPr>
          <w:p w:rsidR="006E2969" w:rsidRPr="00060EEC" w:rsidRDefault="006E2969" w:rsidP="006E2969">
            <w:pPr>
              <w:widowControl w:val="0"/>
              <w:spacing w:before="240"/>
              <w:jc w:val="right"/>
              <w:rPr>
                <w:b/>
                <w:sz w:val="26"/>
                <w:szCs w:val="26"/>
              </w:rPr>
            </w:pPr>
            <w:r w:rsidRPr="00060EEC">
              <w:rPr>
                <w:bCs/>
                <w:sz w:val="28"/>
                <w:szCs w:val="28"/>
              </w:rPr>
              <w:t>№ ____________________</w:t>
            </w:r>
          </w:p>
        </w:tc>
      </w:tr>
    </w:tbl>
    <w:p w:rsidR="006E2969" w:rsidRPr="00060EEC" w:rsidRDefault="006E2969" w:rsidP="006E2969">
      <w:pPr>
        <w:widowControl w:val="0"/>
        <w:suppressAutoHyphens/>
        <w:ind w:firstLine="851"/>
        <w:jc w:val="both"/>
        <w:rPr>
          <w:bCs/>
          <w:sz w:val="28"/>
          <w:szCs w:val="28"/>
        </w:rPr>
      </w:pPr>
    </w:p>
    <w:p w:rsidR="006E2969" w:rsidRPr="00060EEC" w:rsidRDefault="006E2969" w:rsidP="006E2969">
      <w:pPr>
        <w:widowControl w:val="0"/>
        <w:ind w:firstLine="851"/>
        <w:jc w:val="both"/>
        <w:rPr>
          <w:bCs/>
          <w:szCs w:val="28"/>
        </w:rPr>
      </w:pPr>
      <w:r w:rsidRPr="00060EEC">
        <w:rPr>
          <w:szCs w:val="28"/>
        </w:rPr>
        <w:t xml:space="preserve">На основании поступившего заявления от </w:t>
      </w:r>
      <w:r w:rsidRPr="00060EEC">
        <w:rPr>
          <w:i/>
          <w:szCs w:val="28"/>
        </w:rPr>
        <w:t>дата заявления</w:t>
      </w:r>
      <w:r w:rsidRPr="00060EEC">
        <w:rPr>
          <w:szCs w:val="28"/>
        </w:rPr>
        <w:t xml:space="preserve"> № </w:t>
      </w:r>
      <w:r w:rsidRPr="00060EEC">
        <w:rPr>
          <w:i/>
          <w:szCs w:val="28"/>
        </w:rPr>
        <w:t xml:space="preserve">номер заявления </w:t>
      </w:r>
      <w:r w:rsidRPr="00060EEC">
        <w:rPr>
          <w:szCs w:val="28"/>
        </w:rPr>
        <w:t>и приложенных к нему документов, принято решение об отказе в приеме документов для предоставления муниципальной услуги «Выдача согласия на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в границах полос отвода автомобильных дорог общего пользования местного значения» по</w:t>
      </w:r>
      <w:r w:rsidRPr="00060EEC">
        <w:rPr>
          <w:bCs/>
          <w:szCs w:val="28"/>
        </w:rPr>
        <w:t xml:space="preserve"> следующим основаниям: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6E2969" w:rsidRPr="00060EEC" w:rsidTr="006E2969">
        <w:tc>
          <w:tcPr>
            <w:tcW w:w="9855" w:type="dxa"/>
            <w:tcBorders>
              <w:bottom w:val="single" w:sz="4" w:space="0" w:color="auto"/>
            </w:tcBorders>
          </w:tcPr>
          <w:p w:rsidR="006E2969" w:rsidRPr="00060EEC" w:rsidRDefault="006E2969" w:rsidP="006E2969">
            <w:pPr>
              <w:widowControl w:val="0"/>
              <w:suppressAutoHyphens/>
              <w:jc w:val="both"/>
              <w:rPr>
                <w:bCs/>
                <w:sz w:val="28"/>
                <w:szCs w:val="28"/>
              </w:rPr>
            </w:pPr>
          </w:p>
        </w:tc>
      </w:tr>
      <w:tr w:rsidR="006E2969" w:rsidRPr="00060EEC" w:rsidTr="006E2969">
        <w:tc>
          <w:tcPr>
            <w:tcW w:w="9855" w:type="dxa"/>
            <w:tcBorders>
              <w:top w:val="single" w:sz="4" w:space="0" w:color="auto"/>
              <w:bottom w:val="single" w:sz="4" w:space="0" w:color="auto"/>
            </w:tcBorders>
          </w:tcPr>
          <w:p w:rsidR="006E2969" w:rsidRPr="00060EEC" w:rsidRDefault="006E2969" w:rsidP="006E2969">
            <w:pPr>
              <w:widowControl w:val="0"/>
              <w:suppressAutoHyphens/>
              <w:jc w:val="both"/>
              <w:rPr>
                <w:bCs/>
                <w:sz w:val="28"/>
                <w:szCs w:val="28"/>
              </w:rPr>
            </w:pPr>
          </w:p>
        </w:tc>
      </w:tr>
      <w:tr w:rsidR="006E2969" w:rsidRPr="00060EEC" w:rsidTr="006E2969">
        <w:tc>
          <w:tcPr>
            <w:tcW w:w="9855" w:type="dxa"/>
            <w:tcBorders>
              <w:top w:val="single" w:sz="4" w:space="0" w:color="auto"/>
              <w:bottom w:val="single" w:sz="4" w:space="0" w:color="auto"/>
            </w:tcBorders>
          </w:tcPr>
          <w:p w:rsidR="006E2969" w:rsidRPr="00060EEC" w:rsidRDefault="006E2969" w:rsidP="006E2969">
            <w:pPr>
              <w:widowControl w:val="0"/>
              <w:suppressAutoHyphens/>
              <w:jc w:val="both"/>
              <w:rPr>
                <w:bCs/>
                <w:sz w:val="28"/>
                <w:szCs w:val="28"/>
              </w:rPr>
            </w:pPr>
          </w:p>
        </w:tc>
      </w:tr>
    </w:tbl>
    <w:p w:rsidR="006E2969" w:rsidRPr="00060EEC" w:rsidRDefault="006E2969" w:rsidP="006E2969">
      <w:pPr>
        <w:widowControl w:val="0"/>
        <w:suppressAutoHyphens/>
        <w:ind w:firstLine="851"/>
        <w:jc w:val="both"/>
        <w:rPr>
          <w:bCs/>
          <w:szCs w:val="28"/>
        </w:rPr>
      </w:pPr>
      <w:r w:rsidRPr="00060EEC">
        <w:rPr>
          <w:bCs/>
          <w:szCs w:val="28"/>
        </w:rPr>
        <w:t>Разъяснение причин отказа:</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6E2969" w:rsidRPr="00060EEC" w:rsidTr="006E2969">
        <w:tc>
          <w:tcPr>
            <w:tcW w:w="9855" w:type="dxa"/>
            <w:tcBorders>
              <w:bottom w:val="single" w:sz="4" w:space="0" w:color="auto"/>
            </w:tcBorders>
          </w:tcPr>
          <w:p w:rsidR="006E2969" w:rsidRPr="00060EEC" w:rsidRDefault="006E2969" w:rsidP="006E2969">
            <w:pPr>
              <w:widowControl w:val="0"/>
              <w:suppressAutoHyphens/>
              <w:jc w:val="both"/>
              <w:rPr>
                <w:bCs/>
                <w:sz w:val="28"/>
                <w:szCs w:val="28"/>
              </w:rPr>
            </w:pPr>
          </w:p>
        </w:tc>
      </w:tr>
      <w:tr w:rsidR="006E2969" w:rsidRPr="00060EEC" w:rsidTr="006E2969">
        <w:tc>
          <w:tcPr>
            <w:tcW w:w="9855" w:type="dxa"/>
            <w:tcBorders>
              <w:top w:val="single" w:sz="4" w:space="0" w:color="auto"/>
              <w:bottom w:val="single" w:sz="4" w:space="0" w:color="auto"/>
            </w:tcBorders>
          </w:tcPr>
          <w:p w:rsidR="006E2969" w:rsidRPr="00060EEC" w:rsidRDefault="006E2969" w:rsidP="006E2969">
            <w:pPr>
              <w:widowControl w:val="0"/>
              <w:suppressAutoHyphens/>
              <w:jc w:val="both"/>
              <w:rPr>
                <w:bCs/>
                <w:sz w:val="28"/>
                <w:szCs w:val="28"/>
              </w:rPr>
            </w:pPr>
          </w:p>
        </w:tc>
      </w:tr>
      <w:tr w:rsidR="006E2969" w:rsidRPr="00060EEC" w:rsidTr="006E2969">
        <w:tc>
          <w:tcPr>
            <w:tcW w:w="9855" w:type="dxa"/>
            <w:tcBorders>
              <w:top w:val="single" w:sz="4" w:space="0" w:color="auto"/>
              <w:bottom w:val="single" w:sz="4" w:space="0" w:color="auto"/>
            </w:tcBorders>
          </w:tcPr>
          <w:p w:rsidR="006E2969" w:rsidRPr="00060EEC" w:rsidRDefault="006E2969" w:rsidP="006E2969">
            <w:pPr>
              <w:widowControl w:val="0"/>
              <w:suppressAutoHyphens/>
              <w:jc w:val="both"/>
              <w:rPr>
                <w:bCs/>
                <w:sz w:val="28"/>
                <w:szCs w:val="28"/>
              </w:rPr>
            </w:pPr>
          </w:p>
        </w:tc>
      </w:tr>
    </w:tbl>
    <w:p w:rsidR="006E2969" w:rsidRPr="00060EEC" w:rsidRDefault="006E2969" w:rsidP="006E2969">
      <w:pPr>
        <w:widowControl w:val="0"/>
        <w:autoSpaceDE w:val="0"/>
        <w:autoSpaceDN w:val="0"/>
        <w:adjustRightInd w:val="0"/>
        <w:ind w:firstLine="709"/>
        <w:jc w:val="both"/>
        <w:rPr>
          <w:szCs w:val="28"/>
        </w:rPr>
      </w:pPr>
      <w:r w:rsidRPr="00060EEC">
        <w:rPr>
          <w:szCs w:val="28"/>
        </w:rPr>
        <w:t>Дополнительная информация:</w:t>
      </w:r>
    </w:p>
    <w:p w:rsidR="006E2969" w:rsidRPr="00060EEC" w:rsidRDefault="006E2969" w:rsidP="006E2969">
      <w:pPr>
        <w:widowControl w:val="0"/>
        <w:autoSpaceDE w:val="0"/>
        <w:autoSpaceDN w:val="0"/>
        <w:adjustRightInd w:val="0"/>
        <w:jc w:val="both"/>
        <w:rPr>
          <w:sz w:val="28"/>
          <w:szCs w:val="28"/>
        </w:rPr>
      </w:pPr>
      <w:r w:rsidRPr="00060EEC">
        <w:rPr>
          <w:sz w:val="28"/>
          <w:szCs w:val="28"/>
        </w:rPr>
        <w:t>__________________________________________________________________.</w:t>
      </w:r>
    </w:p>
    <w:p w:rsidR="006E2969" w:rsidRPr="00060EEC" w:rsidRDefault="006E2969" w:rsidP="006E2969">
      <w:pPr>
        <w:widowControl w:val="0"/>
        <w:autoSpaceDE w:val="0"/>
        <w:autoSpaceDN w:val="0"/>
        <w:adjustRightInd w:val="0"/>
        <w:jc w:val="center"/>
        <w:rPr>
          <w:iCs/>
          <w:sz w:val="18"/>
          <w:szCs w:val="28"/>
        </w:rPr>
      </w:pPr>
      <w:r w:rsidRPr="00060EEC">
        <w:rPr>
          <w:iCs/>
          <w:sz w:val="18"/>
          <w:szCs w:val="28"/>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6E2969" w:rsidRPr="00060EEC" w:rsidRDefault="006E2969" w:rsidP="006E2969">
      <w:pPr>
        <w:widowControl w:val="0"/>
        <w:suppressAutoHyphens/>
        <w:ind w:firstLine="709"/>
        <w:jc w:val="both"/>
        <w:rPr>
          <w:bCs/>
          <w:szCs w:val="28"/>
        </w:rPr>
      </w:pPr>
      <w:r w:rsidRPr="00060EEC">
        <w:rPr>
          <w:bCs/>
          <w:szCs w:val="28"/>
        </w:rPr>
        <w:t>Вы вправе повторно обратиться в администрацию Кировского сельского поселения Славянского района с заявлением о предоставлении услуги после устранения указанных нарушений.</w:t>
      </w:r>
    </w:p>
    <w:p w:rsidR="006E2969" w:rsidRPr="00060EEC" w:rsidRDefault="006E2969" w:rsidP="006E2969">
      <w:pPr>
        <w:widowControl w:val="0"/>
        <w:suppressAutoHyphens/>
        <w:ind w:firstLine="709"/>
        <w:jc w:val="both"/>
        <w:rPr>
          <w:bCs/>
          <w:szCs w:val="28"/>
        </w:rPr>
      </w:pPr>
      <w:r w:rsidRPr="00060EEC">
        <w:rPr>
          <w:bCs/>
          <w:szCs w:val="28"/>
        </w:rPr>
        <w:t>Данный отказ может быть обжалован в досудебном порядке путем направления жалобы в администрацию Кировского сельского поселения Славянского района, а также в судебном порядке.</w:t>
      </w:r>
    </w:p>
    <w:p w:rsidR="006E2969" w:rsidRPr="00060EEC" w:rsidRDefault="006E2969" w:rsidP="006E2969">
      <w:pPr>
        <w:widowControl w:val="0"/>
        <w:suppressAutoHyphens/>
        <w:ind w:firstLine="851"/>
        <w:jc w:val="both"/>
        <w:rPr>
          <w:bCs/>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283"/>
        <w:gridCol w:w="1843"/>
        <w:gridCol w:w="284"/>
        <w:gridCol w:w="3992"/>
      </w:tblGrid>
      <w:tr w:rsidR="006E2969" w:rsidRPr="00060EEC" w:rsidTr="006E2969">
        <w:tc>
          <w:tcPr>
            <w:tcW w:w="3227" w:type="dxa"/>
            <w:tcBorders>
              <w:bottom w:val="single" w:sz="4" w:space="0" w:color="auto"/>
            </w:tcBorders>
          </w:tcPr>
          <w:p w:rsidR="006E2969" w:rsidRPr="00060EEC" w:rsidRDefault="006E2969" w:rsidP="006E2969">
            <w:pPr>
              <w:widowControl w:val="0"/>
              <w:autoSpaceDE w:val="0"/>
              <w:autoSpaceDN w:val="0"/>
              <w:adjustRightInd w:val="0"/>
              <w:jc w:val="both"/>
              <w:rPr>
                <w:sz w:val="28"/>
                <w:szCs w:val="28"/>
              </w:rPr>
            </w:pPr>
          </w:p>
        </w:tc>
        <w:tc>
          <w:tcPr>
            <w:tcW w:w="283" w:type="dxa"/>
          </w:tcPr>
          <w:p w:rsidR="006E2969" w:rsidRPr="00060EEC" w:rsidRDefault="006E2969" w:rsidP="006E2969">
            <w:pPr>
              <w:widowControl w:val="0"/>
              <w:autoSpaceDE w:val="0"/>
              <w:autoSpaceDN w:val="0"/>
              <w:adjustRightInd w:val="0"/>
              <w:jc w:val="both"/>
              <w:rPr>
                <w:sz w:val="28"/>
                <w:szCs w:val="28"/>
              </w:rPr>
            </w:pPr>
          </w:p>
        </w:tc>
        <w:tc>
          <w:tcPr>
            <w:tcW w:w="1843" w:type="dxa"/>
            <w:tcBorders>
              <w:bottom w:val="single" w:sz="4" w:space="0" w:color="auto"/>
            </w:tcBorders>
          </w:tcPr>
          <w:p w:rsidR="006E2969" w:rsidRPr="00060EEC" w:rsidRDefault="006E2969" w:rsidP="006E2969">
            <w:pPr>
              <w:widowControl w:val="0"/>
              <w:autoSpaceDE w:val="0"/>
              <w:autoSpaceDN w:val="0"/>
              <w:adjustRightInd w:val="0"/>
              <w:jc w:val="both"/>
              <w:rPr>
                <w:sz w:val="28"/>
                <w:szCs w:val="28"/>
              </w:rPr>
            </w:pPr>
          </w:p>
        </w:tc>
        <w:tc>
          <w:tcPr>
            <w:tcW w:w="284" w:type="dxa"/>
          </w:tcPr>
          <w:p w:rsidR="006E2969" w:rsidRPr="00060EEC" w:rsidRDefault="006E2969" w:rsidP="006E2969">
            <w:pPr>
              <w:widowControl w:val="0"/>
              <w:autoSpaceDE w:val="0"/>
              <w:autoSpaceDN w:val="0"/>
              <w:adjustRightInd w:val="0"/>
              <w:jc w:val="both"/>
              <w:rPr>
                <w:sz w:val="28"/>
                <w:szCs w:val="28"/>
              </w:rPr>
            </w:pPr>
          </w:p>
        </w:tc>
        <w:tc>
          <w:tcPr>
            <w:tcW w:w="3992" w:type="dxa"/>
            <w:tcBorders>
              <w:bottom w:val="single" w:sz="4" w:space="0" w:color="auto"/>
            </w:tcBorders>
          </w:tcPr>
          <w:p w:rsidR="006E2969" w:rsidRPr="00060EEC" w:rsidRDefault="006E2969" w:rsidP="006E2969">
            <w:pPr>
              <w:widowControl w:val="0"/>
              <w:autoSpaceDE w:val="0"/>
              <w:autoSpaceDN w:val="0"/>
              <w:adjustRightInd w:val="0"/>
              <w:jc w:val="both"/>
              <w:rPr>
                <w:sz w:val="28"/>
                <w:szCs w:val="28"/>
              </w:rPr>
            </w:pPr>
          </w:p>
        </w:tc>
      </w:tr>
      <w:tr w:rsidR="006E2969" w:rsidRPr="00060EEC" w:rsidTr="006E2969">
        <w:tc>
          <w:tcPr>
            <w:tcW w:w="3227" w:type="dxa"/>
            <w:tcBorders>
              <w:top w:val="single" w:sz="4" w:space="0" w:color="auto"/>
            </w:tcBorders>
          </w:tcPr>
          <w:p w:rsidR="006E2969" w:rsidRPr="00060EEC" w:rsidRDefault="006E2969" w:rsidP="006E2969">
            <w:pPr>
              <w:widowControl w:val="0"/>
              <w:autoSpaceDE w:val="0"/>
              <w:autoSpaceDN w:val="0"/>
              <w:adjustRightInd w:val="0"/>
              <w:jc w:val="center"/>
              <w:rPr>
                <w:sz w:val="18"/>
                <w:szCs w:val="28"/>
              </w:rPr>
            </w:pPr>
            <w:r w:rsidRPr="00060EEC">
              <w:rPr>
                <w:sz w:val="18"/>
                <w:szCs w:val="28"/>
              </w:rPr>
              <w:t xml:space="preserve">Должность </w:t>
            </w:r>
          </w:p>
        </w:tc>
        <w:tc>
          <w:tcPr>
            <w:tcW w:w="283" w:type="dxa"/>
          </w:tcPr>
          <w:p w:rsidR="006E2969" w:rsidRPr="00060EEC" w:rsidRDefault="006E2969" w:rsidP="006E2969">
            <w:pPr>
              <w:widowControl w:val="0"/>
              <w:autoSpaceDE w:val="0"/>
              <w:autoSpaceDN w:val="0"/>
              <w:adjustRightInd w:val="0"/>
              <w:jc w:val="center"/>
              <w:rPr>
                <w:sz w:val="18"/>
                <w:szCs w:val="28"/>
              </w:rPr>
            </w:pPr>
          </w:p>
        </w:tc>
        <w:tc>
          <w:tcPr>
            <w:tcW w:w="1843" w:type="dxa"/>
            <w:tcBorders>
              <w:top w:val="single" w:sz="4" w:space="0" w:color="auto"/>
            </w:tcBorders>
          </w:tcPr>
          <w:p w:rsidR="006E2969" w:rsidRPr="00060EEC" w:rsidRDefault="006E2969" w:rsidP="006E2969">
            <w:pPr>
              <w:widowControl w:val="0"/>
              <w:autoSpaceDE w:val="0"/>
              <w:autoSpaceDN w:val="0"/>
              <w:adjustRightInd w:val="0"/>
              <w:jc w:val="center"/>
              <w:rPr>
                <w:sz w:val="18"/>
                <w:szCs w:val="28"/>
              </w:rPr>
            </w:pPr>
            <w:r w:rsidRPr="00060EEC">
              <w:rPr>
                <w:sz w:val="18"/>
                <w:szCs w:val="28"/>
              </w:rPr>
              <w:t>Подпись</w:t>
            </w:r>
          </w:p>
        </w:tc>
        <w:tc>
          <w:tcPr>
            <w:tcW w:w="284" w:type="dxa"/>
          </w:tcPr>
          <w:p w:rsidR="006E2969" w:rsidRPr="00060EEC" w:rsidRDefault="006E2969" w:rsidP="006E2969">
            <w:pPr>
              <w:widowControl w:val="0"/>
              <w:autoSpaceDE w:val="0"/>
              <w:autoSpaceDN w:val="0"/>
              <w:adjustRightInd w:val="0"/>
              <w:jc w:val="center"/>
              <w:rPr>
                <w:sz w:val="18"/>
                <w:szCs w:val="28"/>
              </w:rPr>
            </w:pPr>
          </w:p>
        </w:tc>
        <w:tc>
          <w:tcPr>
            <w:tcW w:w="3992" w:type="dxa"/>
            <w:tcBorders>
              <w:top w:val="single" w:sz="4" w:space="0" w:color="auto"/>
            </w:tcBorders>
          </w:tcPr>
          <w:p w:rsidR="006E2969" w:rsidRPr="00060EEC" w:rsidRDefault="006E2969" w:rsidP="006E2969">
            <w:pPr>
              <w:widowControl w:val="0"/>
              <w:autoSpaceDE w:val="0"/>
              <w:autoSpaceDN w:val="0"/>
              <w:adjustRightInd w:val="0"/>
              <w:jc w:val="center"/>
              <w:rPr>
                <w:sz w:val="18"/>
                <w:szCs w:val="28"/>
              </w:rPr>
            </w:pPr>
            <w:r w:rsidRPr="00060EEC">
              <w:rPr>
                <w:sz w:val="18"/>
                <w:szCs w:val="28"/>
              </w:rPr>
              <w:t xml:space="preserve">Ф.И.О. </w:t>
            </w:r>
          </w:p>
        </w:tc>
      </w:tr>
    </w:tbl>
    <w:p w:rsidR="006E2969" w:rsidRPr="00060EEC" w:rsidRDefault="006E2969" w:rsidP="006E2969">
      <w:pPr>
        <w:pStyle w:val="a8"/>
        <w:widowControl w:val="0"/>
        <w:spacing w:before="0" w:after="0" w:line="200" w:lineRule="atLeast"/>
        <w:jc w:val="both"/>
        <w:rPr>
          <w:bCs/>
          <w:sz w:val="28"/>
          <w:szCs w:val="28"/>
        </w:rPr>
      </w:pPr>
    </w:p>
    <w:p w:rsidR="006E2969" w:rsidRPr="00060EEC" w:rsidRDefault="006E2969" w:rsidP="006E2969">
      <w:pPr>
        <w:pStyle w:val="a8"/>
        <w:widowControl w:val="0"/>
        <w:spacing w:before="0" w:after="0" w:line="200" w:lineRule="atLeast"/>
        <w:jc w:val="both"/>
        <w:rPr>
          <w:bCs/>
          <w:sz w:val="28"/>
          <w:szCs w:val="28"/>
        </w:rPr>
      </w:pPr>
    </w:p>
    <w:p w:rsidR="00D83784" w:rsidRDefault="006E2969" w:rsidP="006E2969">
      <w:pPr>
        <w:widowControl w:val="0"/>
        <w:tabs>
          <w:tab w:val="num" w:pos="1080"/>
        </w:tabs>
        <w:jc w:val="both"/>
        <w:rPr>
          <w:sz w:val="28"/>
        </w:rPr>
      </w:pPr>
      <w:r w:rsidRPr="00060EEC">
        <w:rPr>
          <w:sz w:val="28"/>
          <w:szCs w:val="28"/>
        </w:rPr>
        <w:t>Глава Кировского сельского</w:t>
      </w:r>
      <w:r w:rsidR="00D83784">
        <w:rPr>
          <w:sz w:val="28"/>
          <w:szCs w:val="28"/>
        </w:rPr>
        <w:t xml:space="preserve"> </w:t>
      </w:r>
      <w:r w:rsidRPr="00060EEC">
        <w:rPr>
          <w:sz w:val="28"/>
        </w:rPr>
        <w:t>поселения </w:t>
      </w:r>
    </w:p>
    <w:p w:rsidR="006E2969" w:rsidRPr="00D83784" w:rsidRDefault="006E2969" w:rsidP="006E2969">
      <w:pPr>
        <w:widowControl w:val="0"/>
        <w:tabs>
          <w:tab w:val="num" w:pos="1080"/>
        </w:tabs>
        <w:jc w:val="both"/>
        <w:rPr>
          <w:sz w:val="28"/>
          <w:szCs w:val="28"/>
        </w:rPr>
      </w:pPr>
      <w:r w:rsidRPr="00060EEC">
        <w:rPr>
          <w:sz w:val="28"/>
        </w:rPr>
        <w:t>Славянского района Е.Н. Капуста</w:t>
      </w:r>
      <w:r w:rsidRPr="00060EEC">
        <w:rPr>
          <w:color w:val="000000" w:themeColor="text1"/>
          <w:sz w:val="28"/>
          <w:szCs w:val="28"/>
        </w:rPr>
        <w:br/>
      </w:r>
    </w:p>
    <w:p w:rsidR="008B51AA" w:rsidRPr="00797CCD" w:rsidRDefault="008B51AA" w:rsidP="00DB2BA9">
      <w:pPr>
        <w:suppressAutoHyphens/>
        <w:ind w:left="851" w:right="849"/>
        <w:jc w:val="center"/>
        <w:outlineLvl w:val="0"/>
        <w:rPr>
          <w:sz w:val="28"/>
          <w:szCs w:val="28"/>
          <w:highlight w:val="yellow"/>
        </w:rPr>
      </w:pPr>
    </w:p>
    <w:sectPr w:rsidR="008B51AA" w:rsidRPr="00797CCD" w:rsidSect="00DB2BA9">
      <w:headerReference w:type="even" r:id="rId11"/>
      <w:headerReference w:type="default" r:id="rId12"/>
      <w:footerReference w:type="even" r:id="rId13"/>
      <w:footerReference w:type="default" r:id="rId14"/>
      <w:headerReference w:type="first" r:id="rId15"/>
      <w:footerReference w:type="first" r:id="rId16"/>
      <w:pgSz w:w="11906" w:h="16838"/>
      <w:pgMar w:top="851" w:right="680" w:bottom="567" w:left="1588" w:header="708" w:footer="708"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C78" w:rsidRDefault="00C65C78">
      <w:r>
        <w:separator/>
      </w:r>
    </w:p>
  </w:endnote>
  <w:endnote w:type="continuationSeparator" w:id="0">
    <w:p w:rsidR="00C65C78" w:rsidRDefault="00C65C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7" w:usb1="00000000" w:usb2="00000000" w:usb3="00000000" w:csb0="00000013"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DF0" w:rsidRDefault="00A75DF0">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DF0" w:rsidRDefault="00A75DF0">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DF0" w:rsidRDefault="00A75DF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C78" w:rsidRDefault="00C65C78">
      <w:r>
        <w:separator/>
      </w:r>
    </w:p>
  </w:footnote>
  <w:footnote w:type="continuationSeparator" w:id="0">
    <w:p w:rsidR="00C65C78" w:rsidRDefault="00C65C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736544"/>
      <w:docPartObj>
        <w:docPartGallery w:val="Page Numbers (Top of Page)"/>
        <w:docPartUnique/>
      </w:docPartObj>
    </w:sdtPr>
    <w:sdtContent>
      <w:p w:rsidR="00A75DF0" w:rsidRDefault="00A75DF0">
        <w:pPr>
          <w:pStyle w:val="a3"/>
          <w:jc w:val="center"/>
        </w:pPr>
        <w:fldSimple w:instr="PAGE   \* MERGEFORMAT">
          <w:r w:rsidR="00A4204B">
            <w:rPr>
              <w:noProof/>
            </w:rPr>
            <w:t>2</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DF0" w:rsidRDefault="00A75DF0" w:rsidP="006E2969">
    <w:pPr>
      <w:pStyle w:val="a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DF0" w:rsidRDefault="00A75DF0" w:rsidP="006E2969">
    <w:pPr>
      <w:pStyle w:val="a3"/>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DF0" w:rsidRDefault="00A75DF0">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DF0" w:rsidRDefault="00A75DF0">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DF0" w:rsidRDefault="00A75DF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6576"/>
    <w:multiLevelType w:val="multilevel"/>
    <w:tmpl w:val="CAC0CCC0"/>
    <w:lvl w:ilvl="0">
      <w:start w:val="1"/>
      <w:numFmt w:val="decimal"/>
      <w:lvlText w:val="%1."/>
      <w:lvlJc w:val="left"/>
      <w:pPr>
        <w:ind w:left="360" w:hanging="360"/>
      </w:pPr>
      <w:rPr>
        <w:rFonts w:hint="default"/>
      </w:rPr>
    </w:lvl>
    <w:lvl w:ilvl="1">
      <w:start w:val="1"/>
      <w:numFmt w:val="decimal"/>
      <w:lvlText w:val="%1.%2."/>
      <w:lvlJc w:val="left"/>
      <w:pPr>
        <w:ind w:left="411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CA0C54"/>
    <w:multiLevelType w:val="hybridMultilevel"/>
    <w:tmpl w:val="AFDC1488"/>
    <w:lvl w:ilvl="0" w:tplc="11E4CC64">
      <w:start w:val="1"/>
      <w:numFmt w:val="russianLower"/>
      <w:lvlText w:val="%1)"/>
      <w:lvlJc w:val="left"/>
      <w:pPr>
        <w:ind w:left="1429"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5D42B6"/>
    <w:multiLevelType w:val="hybridMultilevel"/>
    <w:tmpl w:val="44F4ABC6"/>
    <w:lvl w:ilvl="0" w:tplc="897A796A">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B249B4"/>
    <w:multiLevelType w:val="multilevel"/>
    <w:tmpl w:val="88F47D94"/>
    <w:lvl w:ilvl="0">
      <w:start w:val="1"/>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414410"/>
    <w:multiLevelType w:val="hybridMultilevel"/>
    <w:tmpl w:val="B896F900"/>
    <w:lvl w:ilvl="0" w:tplc="C0E0DC04">
      <w:start w:val="1"/>
      <w:numFmt w:val="decimal"/>
      <w:lvlText w:val="%1Г"/>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1328E3"/>
    <w:multiLevelType w:val="hybridMultilevel"/>
    <w:tmpl w:val="CBB47316"/>
    <w:lvl w:ilvl="0" w:tplc="66148856">
      <w:start w:val="1"/>
      <w:numFmt w:val="russianLower"/>
      <w:suff w:val="space"/>
      <w:lvlText w:val="%1)"/>
      <w:lvlJc w:val="left"/>
      <w:pPr>
        <w:ind w:left="0" w:firstLine="709"/>
      </w:pPr>
      <w:rPr>
        <w:rFonts w:ascii="Times New Roman" w:hAnsi="Times New Roman"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2F14CD0"/>
    <w:multiLevelType w:val="hybridMultilevel"/>
    <w:tmpl w:val="5FE2EC1A"/>
    <w:lvl w:ilvl="0" w:tplc="D592FDFC">
      <w:start w:val="2"/>
      <w:numFmt w:val="decimal"/>
      <w:lvlText w:val="%1."/>
      <w:lvlJc w:val="left"/>
      <w:pPr>
        <w:ind w:left="1110" w:hanging="360"/>
      </w:pPr>
      <w:rPr>
        <w:rFonts w:hint="default"/>
        <w:i w:val="0"/>
        <w:color w:val="auto"/>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nsid w:val="14BE00BC"/>
    <w:multiLevelType w:val="hybridMultilevel"/>
    <w:tmpl w:val="ADBA3E6C"/>
    <w:lvl w:ilvl="0" w:tplc="E5BAC816">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604A8F"/>
    <w:multiLevelType w:val="hybridMultilevel"/>
    <w:tmpl w:val="4156D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9E29D3"/>
    <w:multiLevelType w:val="hybridMultilevel"/>
    <w:tmpl w:val="21BC92A4"/>
    <w:lvl w:ilvl="0" w:tplc="109817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AC398E"/>
    <w:multiLevelType w:val="hybridMultilevel"/>
    <w:tmpl w:val="73EED722"/>
    <w:lvl w:ilvl="0" w:tplc="569C2AF4">
      <w:start w:val="1"/>
      <w:numFmt w:val="decimal"/>
      <w:lvlText w:val="%1Б"/>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CB7953"/>
    <w:multiLevelType w:val="hybridMultilevel"/>
    <w:tmpl w:val="D632BEA4"/>
    <w:lvl w:ilvl="0" w:tplc="C8BA4484">
      <w:start w:val="1"/>
      <w:numFmt w:val="russianLower"/>
      <w:suff w:val="space"/>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D3476B"/>
    <w:multiLevelType w:val="multilevel"/>
    <w:tmpl w:val="4404BC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1306887"/>
    <w:multiLevelType w:val="hybridMultilevel"/>
    <w:tmpl w:val="C1F0C3C2"/>
    <w:lvl w:ilvl="0" w:tplc="FA3EDCD6">
      <w:start w:val="1"/>
      <w:numFmt w:val="decimal"/>
      <w:suff w:val="nothing"/>
      <w:lvlText w:val="%1."/>
      <w:lvlJc w:val="left"/>
      <w:pPr>
        <w:ind w:left="1099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490B3C"/>
    <w:multiLevelType w:val="multilevel"/>
    <w:tmpl w:val="B52017D2"/>
    <w:lvl w:ilvl="0">
      <w:start w:val="1"/>
      <w:numFmt w:val="decimal"/>
      <w:suff w:val="space"/>
      <w:lvlText w:val="%1."/>
      <w:lvlJc w:val="left"/>
      <w:pPr>
        <w:ind w:left="0" w:firstLine="0"/>
      </w:pPr>
      <w:rPr>
        <w:rFonts w:hint="default"/>
      </w:rPr>
    </w:lvl>
    <w:lvl w:ilvl="1">
      <w:start w:val="1"/>
      <w:numFmt w:val="decimal"/>
      <w:suff w:val="space"/>
      <w:lvlText w:val="%1.%2."/>
      <w:lvlJc w:val="left"/>
      <w:pPr>
        <w:ind w:left="-283"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5">
    <w:nsid w:val="28126B35"/>
    <w:multiLevelType w:val="hybridMultilevel"/>
    <w:tmpl w:val="05A61034"/>
    <w:lvl w:ilvl="0" w:tplc="8E30594A">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CE627C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1611493"/>
    <w:multiLevelType w:val="hybridMultilevel"/>
    <w:tmpl w:val="E702CC90"/>
    <w:lvl w:ilvl="0" w:tplc="799025B2">
      <w:start w:val="1"/>
      <w:numFmt w:val="decimal"/>
      <w:lvlText w:val="%1В"/>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D1668C"/>
    <w:multiLevelType w:val="multilevel"/>
    <w:tmpl w:val="E932E5F4"/>
    <w:lvl w:ilvl="0">
      <w:start w:val="1"/>
      <w:numFmt w:val="decimal"/>
      <w:lvlText w:val="%1."/>
      <w:lvlJc w:val="left"/>
      <w:pPr>
        <w:ind w:left="1068" w:hanging="360"/>
      </w:pPr>
      <w:rPr>
        <w:rFonts w:ascii="Times New Roman" w:hAnsi="Times New Roman" w:cs="Times New Roman" w:hint="default"/>
        <w:sz w:val="28"/>
      </w:rPr>
    </w:lvl>
    <w:lvl w:ilvl="1">
      <w:start w:val="1"/>
      <w:numFmt w:val="decimal"/>
      <w:suff w:val="nothing"/>
      <w:lvlText w:val="%1.%2."/>
      <w:lvlJc w:val="left"/>
      <w:pPr>
        <w:ind w:left="1500" w:hanging="432"/>
      </w:pPr>
      <w:rPr>
        <w:rFonts w:ascii="Times New Roman" w:hAnsi="Times New Roman" w:cs="Times New Roman" w:hint="default"/>
        <w:sz w:val="28"/>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9">
    <w:nsid w:val="39E676B2"/>
    <w:multiLevelType w:val="hybridMultilevel"/>
    <w:tmpl w:val="F0A6CB14"/>
    <w:lvl w:ilvl="0" w:tplc="6BF29880">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47272D"/>
    <w:multiLevelType w:val="hybridMultilevel"/>
    <w:tmpl w:val="25AEE5F6"/>
    <w:lvl w:ilvl="0" w:tplc="7542C93C">
      <w:start w:val="1"/>
      <w:numFmt w:val="decimal"/>
      <w:suff w:val="space"/>
      <w:lvlText w:val="%1."/>
      <w:lvlJc w:val="left"/>
      <w:pPr>
        <w:ind w:left="360" w:hanging="360"/>
      </w:pPr>
      <w:rPr>
        <w:rFonts w:hint="default"/>
      </w:r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21">
    <w:nsid w:val="40E72D83"/>
    <w:multiLevelType w:val="hybridMultilevel"/>
    <w:tmpl w:val="FD52C376"/>
    <w:lvl w:ilvl="0" w:tplc="2A766690">
      <w:start w:val="1"/>
      <w:numFmt w:val="decimal"/>
      <w:suff w:val="nothing"/>
      <w:lvlText w:val="%1В"/>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784558"/>
    <w:multiLevelType w:val="hybridMultilevel"/>
    <w:tmpl w:val="06762E4E"/>
    <w:lvl w:ilvl="0" w:tplc="9D9A88C8">
      <w:start w:val="1"/>
      <w:numFmt w:val="russianLower"/>
      <w:suff w:val="space"/>
      <w:lvlText w:val="%1)"/>
      <w:lvlJc w:val="left"/>
      <w:pPr>
        <w:ind w:left="709"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61F4A2D"/>
    <w:multiLevelType w:val="hybridMultilevel"/>
    <w:tmpl w:val="C2C6A2CA"/>
    <w:lvl w:ilvl="0" w:tplc="4404985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3A6F38"/>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96D161A"/>
    <w:multiLevelType w:val="hybridMultilevel"/>
    <w:tmpl w:val="3EA49B7A"/>
    <w:lvl w:ilvl="0" w:tplc="83B88900">
      <w:start w:val="1"/>
      <w:numFmt w:val="decimal"/>
      <w:suff w:val="nothing"/>
      <w:lvlText w:val="%1А"/>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8358C4"/>
    <w:multiLevelType w:val="hybridMultilevel"/>
    <w:tmpl w:val="1932E1CC"/>
    <w:lvl w:ilvl="0" w:tplc="DD407FCC">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8310BE"/>
    <w:multiLevelType w:val="hybridMultilevel"/>
    <w:tmpl w:val="107230DC"/>
    <w:lvl w:ilvl="0" w:tplc="2FBA599C">
      <w:start w:val="1"/>
      <w:numFmt w:val="decimal"/>
      <w:suff w:val="nothing"/>
      <w:lvlText w:val="%1Б"/>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5C7E28"/>
    <w:multiLevelType w:val="hybridMultilevel"/>
    <w:tmpl w:val="F3687566"/>
    <w:lvl w:ilvl="0" w:tplc="01A2E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9F858AE"/>
    <w:multiLevelType w:val="multilevel"/>
    <w:tmpl w:val="24F401F2"/>
    <w:lvl w:ilvl="0">
      <w:start w:val="1"/>
      <w:numFmt w:val="decimal"/>
      <w:lvlText w:val="%1."/>
      <w:lvlJc w:val="left"/>
      <w:pPr>
        <w:ind w:left="360" w:hanging="36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AF35557"/>
    <w:multiLevelType w:val="hybridMultilevel"/>
    <w:tmpl w:val="6D0E1D6E"/>
    <w:lvl w:ilvl="0" w:tplc="C5362930">
      <w:start w:val="1"/>
      <w:numFmt w:val="decimal"/>
      <w:suff w:val="space"/>
      <w:lvlText w:val="%1."/>
      <w:lvlJc w:val="left"/>
      <w:pPr>
        <w:ind w:left="0" w:firstLine="7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D803ABD"/>
    <w:multiLevelType w:val="hybridMultilevel"/>
    <w:tmpl w:val="1932E1CC"/>
    <w:lvl w:ilvl="0" w:tplc="DD407FCC">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1F7853"/>
    <w:multiLevelType w:val="multilevel"/>
    <w:tmpl w:val="8620F4E6"/>
    <w:lvl w:ilvl="0">
      <w:start w:val="3"/>
      <w:numFmt w:val="decimal"/>
      <w:lvlText w:val="%1."/>
      <w:lvlJc w:val="left"/>
      <w:pPr>
        <w:ind w:left="720" w:hanging="360"/>
      </w:pPr>
      <w:rPr>
        <w:rFonts w:hint="default"/>
      </w:rPr>
    </w:lvl>
    <w:lvl w:ilvl="1">
      <w:start w:val="3"/>
      <w:numFmt w:val="decimal"/>
      <w:isLgl/>
      <w:lvlText w:val="%1.%2."/>
      <w:lvlJc w:val="left"/>
      <w:pPr>
        <w:ind w:left="1113" w:hanging="720"/>
      </w:pPr>
      <w:rPr>
        <w:rFonts w:hint="default"/>
      </w:rPr>
    </w:lvl>
    <w:lvl w:ilvl="2">
      <w:start w:val="5"/>
      <w:numFmt w:val="decimal"/>
      <w:isLgl/>
      <w:lvlText w:val="%1.%2.%3."/>
      <w:lvlJc w:val="left"/>
      <w:pPr>
        <w:ind w:left="1146" w:hanging="720"/>
      </w:pPr>
      <w:rPr>
        <w:rFonts w:hint="default"/>
      </w:rPr>
    </w:lvl>
    <w:lvl w:ilvl="3">
      <w:start w:val="1"/>
      <w:numFmt w:val="decimal"/>
      <w:isLgl/>
      <w:lvlText w:val="%1.%2.%3.%4."/>
      <w:lvlJc w:val="left"/>
      <w:pPr>
        <w:ind w:left="1539" w:hanging="108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2358" w:hanging="1800"/>
      </w:pPr>
      <w:rPr>
        <w:rFonts w:hint="default"/>
      </w:rPr>
    </w:lvl>
    <w:lvl w:ilvl="7">
      <w:start w:val="1"/>
      <w:numFmt w:val="decimal"/>
      <w:isLgl/>
      <w:lvlText w:val="%1.%2.%3.%4.%5.%6.%7.%8."/>
      <w:lvlJc w:val="left"/>
      <w:pPr>
        <w:ind w:left="2391" w:hanging="1800"/>
      </w:pPr>
      <w:rPr>
        <w:rFonts w:hint="default"/>
      </w:rPr>
    </w:lvl>
    <w:lvl w:ilvl="8">
      <w:start w:val="1"/>
      <w:numFmt w:val="decimal"/>
      <w:isLgl/>
      <w:lvlText w:val="%1.%2.%3.%4.%5.%6.%7.%8.%9."/>
      <w:lvlJc w:val="left"/>
      <w:pPr>
        <w:ind w:left="2784" w:hanging="2160"/>
      </w:pPr>
      <w:rPr>
        <w:rFonts w:hint="default"/>
      </w:rPr>
    </w:lvl>
  </w:abstractNum>
  <w:abstractNum w:abstractNumId="33">
    <w:nsid w:val="62E704C9"/>
    <w:multiLevelType w:val="hybridMultilevel"/>
    <w:tmpl w:val="8EB88D7E"/>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72B2700"/>
    <w:multiLevelType w:val="multilevel"/>
    <w:tmpl w:val="DA06BF30"/>
    <w:lvl w:ilvl="0">
      <w:start w:val="1"/>
      <w:numFmt w:val="decimal"/>
      <w:suff w:val="space"/>
      <w:lvlText w:val="%1."/>
      <w:lvlJc w:val="left"/>
      <w:pPr>
        <w:ind w:left="0" w:firstLine="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AAB76A8"/>
    <w:multiLevelType w:val="multilevel"/>
    <w:tmpl w:val="8E3C1034"/>
    <w:lvl w:ilvl="0">
      <w:start w:val="1"/>
      <w:numFmt w:val="decimal"/>
      <w:lvlText w:val="%1."/>
      <w:lvlJc w:val="left"/>
      <w:pPr>
        <w:ind w:left="1068" w:hanging="360"/>
      </w:pPr>
      <w:rPr>
        <w:rFonts w:ascii="Times New Roman" w:hAnsi="Times New Roman" w:cs="Times New Roman" w:hint="default"/>
        <w:sz w:val="28"/>
      </w:rPr>
    </w:lvl>
    <w:lvl w:ilvl="1">
      <w:start w:val="1"/>
      <w:numFmt w:val="decimal"/>
      <w:suff w:val="space"/>
      <w:lvlText w:val="%1.%2."/>
      <w:lvlJc w:val="left"/>
      <w:pPr>
        <w:ind w:left="0" w:firstLine="709"/>
      </w:pPr>
      <w:rPr>
        <w:rFonts w:ascii="Times New Roman" w:hAnsi="Times New Roman" w:cs="Times New Roman" w:hint="default"/>
        <w:sz w:val="28"/>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6">
    <w:nsid w:val="6C3E4E08"/>
    <w:multiLevelType w:val="multilevel"/>
    <w:tmpl w:val="0419001F"/>
    <w:lvl w:ilvl="0">
      <w:start w:val="1"/>
      <w:numFmt w:val="decimal"/>
      <w:lvlText w:val="%1."/>
      <w:lvlJc w:val="left"/>
      <w:pPr>
        <w:ind w:left="2487" w:hanging="360"/>
      </w:p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abstractNum w:abstractNumId="37">
    <w:nsid w:val="6C6D5AB5"/>
    <w:multiLevelType w:val="hybridMultilevel"/>
    <w:tmpl w:val="DBCA808E"/>
    <w:lvl w:ilvl="0" w:tplc="9D9A88C8">
      <w:start w:val="1"/>
      <w:numFmt w:val="russianLower"/>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2FC70F9"/>
    <w:multiLevelType w:val="hybridMultilevel"/>
    <w:tmpl w:val="A6E2988A"/>
    <w:lvl w:ilvl="0" w:tplc="7542C93C">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nsid w:val="750A4AB8"/>
    <w:multiLevelType w:val="multilevel"/>
    <w:tmpl w:val="F69EA5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99932C0"/>
    <w:multiLevelType w:val="multilevel"/>
    <w:tmpl w:val="B3F8CB36"/>
    <w:lvl w:ilvl="0">
      <w:start w:val="1"/>
      <w:numFmt w:val="decimal"/>
      <w:suff w:val="noth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39"/>
  </w:num>
  <w:num w:numId="3">
    <w:abstractNumId w:val="12"/>
  </w:num>
  <w:num w:numId="4">
    <w:abstractNumId w:val="38"/>
  </w:num>
  <w:num w:numId="5">
    <w:abstractNumId w:val="20"/>
  </w:num>
  <w:num w:numId="6">
    <w:abstractNumId w:val="32"/>
  </w:num>
  <w:num w:numId="7">
    <w:abstractNumId w:val="0"/>
  </w:num>
  <w:num w:numId="8">
    <w:abstractNumId w:val="18"/>
  </w:num>
  <w:num w:numId="9">
    <w:abstractNumId w:val="14"/>
  </w:num>
  <w:num w:numId="10">
    <w:abstractNumId w:val="36"/>
  </w:num>
  <w:num w:numId="11">
    <w:abstractNumId w:val="16"/>
  </w:num>
  <w:num w:numId="12">
    <w:abstractNumId w:val="7"/>
  </w:num>
  <w:num w:numId="13">
    <w:abstractNumId w:val="40"/>
  </w:num>
  <w:num w:numId="14">
    <w:abstractNumId w:val="2"/>
  </w:num>
  <w:num w:numId="15">
    <w:abstractNumId w:val="31"/>
  </w:num>
  <w:num w:numId="16">
    <w:abstractNumId w:val="9"/>
  </w:num>
  <w:num w:numId="17">
    <w:abstractNumId w:val="23"/>
  </w:num>
  <w:num w:numId="18">
    <w:abstractNumId w:val="28"/>
  </w:num>
  <w:num w:numId="19">
    <w:abstractNumId w:val="34"/>
  </w:num>
  <w:num w:numId="20">
    <w:abstractNumId w:val="11"/>
  </w:num>
  <w:num w:numId="21">
    <w:abstractNumId w:val="26"/>
  </w:num>
  <w:num w:numId="22">
    <w:abstractNumId w:val="6"/>
  </w:num>
  <w:num w:numId="23">
    <w:abstractNumId w:val="19"/>
  </w:num>
  <w:num w:numId="24">
    <w:abstractNumId w:val="29"/>
  </w:num>
  <w:num w:numId="25">
    <w:abstractNumId w:val="29"/>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35"/>
  </w:num>
  <w:num w:numId="27">
    <w:abstractNumId w:val="37"/>
  </w:num>
  <w:num w:numId="28">
    <w:abstractNumId w:val="22"/>
  </w:num>
  <w:num w:numId="29">
    <w:abstractNumId w:val="30"/>
  </w:num>
  <w:num w:numId="30">
    <w:abstractNumId w:val="33"/>
  </w:num>
  <w:num w:numId="31">
    <w:abstractNumId w:val="24"/>
  </w:num>
  <w:num w:numId="32">
    <w:abstractNumId w:val="1"/>
  </w:num>
  <w:num w:numId="33">
    <w:abstractNumId w:val="5"/>
  </w:num>
  <w:num w:numId="34">
    <w:abstractNumId w:val="13"/>
  </w:num>
  <w:num w:numId="35">
    <w:abstractNumId w:val="3"/>
  </w:num>
  <w:num w:numId="36">
    <w:abstractNumId w:val="15"/>
  </w:num>
  <w:num w:numId="37">
    <w:abstractNumId w:val="25"/>
  </w:num>
  <w:num w:numId="38">
    <w:abstractNumId w:val="10"/>
  </w:num>
  <w:num w:numId="39">
    <w:abstractNumId w:val="17"/>
  </w:num>
  <w:num w:numId="40">
    <w:abstractNumId w:val="4"/>
  </w:num>
  <w:num w:numId="41">
    <w:abstractNumId w:val="27"/>
  </w:num>
  <w:num w:numId="4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132098"/>
  </w:hdrShapeDefaults>
  <w:footnotePr>
    <w:footnote w:id="-1"/>
    <w:footnote w:id="0"/>
  </w:footnotePr>
  <w:endnotePr>
    <w:endnote w:id="-1"/>
    <w:endnote w:id="0"/>
  </w:endnotePr>
  <w:compat/>
  <w:docVars>
    <w:docVar w:name="BossProviderVariable" w:val="25_01_2006!fbc1f382-dc23-4e82-a1e1-7e6a67e35237"/>
  </w:docVars>
  <w:rsids>
    <w:rsidRoot w:val="00CC14CB"/>
    <w:rsid w:val="000340CB"/>
    <w:rsid w:val="00036DA4"/>
    <w:rsid w:val="00037B0D"/>
    <w:rsid w:val="000748A0"/>
    <w:rsid w:val="000749EF"/>
    <w:rsid w:val="00086B20"/>
    <w:rsid w:val="000A5BD6"/>
    <w:rsid w:val="000D35EA"/>
    <w:rsid w:val="000E394A"/>
    <w:rsid w:val="0014072E"/>
    <w:rsid w:val="001A14A8"/>
    <w:rsid w:val="0029598A"/>
    <w:rsid w:val="002B2AAF"/>
    <w:rsid w:val="002D0E2A"/>
    <w:rsid w:val="002D5C0F"/>
    <w:rsid w:val="002F404C"/>
    <w:rsid w:val="003863CF"/>
    <w:rsid w:val="003C433D"/>
    <w:rsid w:val="003E3340"/>
    <w:rsid w:val="004137F6"/>
    <w:rsid w:val="0047176A"/>
    <w:rsid w:val="004F01FD"/>
    <w:rsid w:val="00505163"/>
    <w:rsid w:val="00507506"/>
    <w:rsid w:val="00516460"/>
    <w:rsid w:val="005265A5"/>
    <w:rsid w:val="0053419D"/>
    <w:rsid w:val="005A5E7E"/>
    <w:rsid w:val="005B2C2C"/>
    <w:rsid w:val="006103F8"/>
    <w:rsid w:val="00624587"/>
    <w:rsid w:val="006A31C4"/>
    <w:rsid w:val="006E2969"/>
    <w:rsid w:val="006E603E"/>
    <w:rsid w:val="006F60DC"/>
    <w:rsid w:val="00760F59"/>
    <w:rsid w:val="00770C4D"/>
    <w:rsid w:val="00797CCD"/>
    <w:rsid w:val="007F677D"/>
    <w:rsid w:val="00833C0B"/>
    <w:rsid w:val="008B51AA"/>
    <w:rsid w:val="00904E79"/>
    <w:rsid w:val="009F678B"/>
    <w:rsid w:val="00A11C40"/>
    <w:rsid w:val="00A4204B"/>
    <w:rsid w:val="00A7015E"/>
    <w:rsid w:val="00A75DF0"/>
    <w:rsid w:val="00B72850"/>
    <w:rsid w:val="00B903EE"/>
    <w:rsid w:val="00BA5BBA"/>
    <w:rsid w:val="00C150AD"/>
    <w:rsid w:val="00C40C2D"/>
    <w:rsid w:val="00C44FD1"/>
    <w:rsid w:val="00C65C78"/>
    <w:rsid w:val="00C84CFC"/>
    <w:rsid w:val="00C86F94"/>
    <w:rsid w:val="00C94F77"/>
    <w:rsid w:val="00CA5871"/>
    <w:rsid w:val="00CA6CD7"/>
    <w:rsid w:val="00CB5445"/>
    <w:rsid w:val="00CC14CB"/>
    <w:rsid w:val="00CC1CB6"/>
    <w:rsid w:val="00D17B1C"/>
    <w:rsid w:val="00D22164"/>
    <w:rsid w:val="00D22E13"/>
    <w:rsid w:val="00D5483D"/>
    <w:rsid w:val="00D62B46"/>
    <w:rsid w:val="00D83784"/>
    <w:rsid w:val="00D94947"/>
    <w:rsid w:val="00DB2BA9"/>
    <w:rsid w:val="00DD4E51"/>
    <w:rsid w:val="00DD58A0"/>
    <w:rsid w:val="00DE0841"/>
    <w:rsid w:val="00DE558A"/>
    <w:rsid w:val="00DF2A63"/>
    <w:rsid w:val="00E26705"/>
    <w:rsid w:val="00E27B56"/>
    <w:rsid w:val="00E34D1A"/>
    <w:rsid w:val="00E37164"/>
    <w:rsid w:val="00EB783B"/>
    <w:rsid w:val="00F249C8"/>
    <w:rsid w:val="00F474FD"/>
    <w:rsid w:val="00F65A8D"/>
    <w:rsid w:val="00F776E1"/>
    <w:rsid w:val="00FC5311"/>
    <w:rsid w:val="00FC5E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2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4C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A5BBA"/>
    <w:pPr>
      <w:keepNext/>
      <w:spacing w:before="240" w:after="60"/>
      <w:outlineLvl w:val="0"/>
    </w:pPr>
    <w:rPr>
      <w:rFonts w:ascii="Cambria" w:hAnsi="Cambria"/>
      <w:b/>
      <w:bCs/>
      <w:kern w:val="32"/>
      <w:sz w:val="32"/>
      <w:szCs w:val="32"/>
    </w:rPr>
  </w:style>
  <w:style w:type="paragraph" w:styleId="2">
    <w:name w:val="heading 2"/>
    <w:basedOn w:val="a"/>
    <w:next w:val="a"/>
    <w:link w:val="20"/>
    <w:qFormat/>
    <w:rsid w:val="00CC14CB"/>
    <w:pPr>
      <w:keepNext/>
      <w:jc w:val="center"/>
      <w:outlineLvl w:val="1"/>
    </w:pPr>
    <w:rPr>
      <w:b/>
      <w:sz w:val="24"/>
    </w:rPr>
  </w:style>
  <w:style w:type="paragraph" w:styleId="3">
    <w:name w:val="heading 3"/>
    <w:basedOn w:val="a"/>
    <w:next w:val="a"/>
    <w:link w:val="30"/>
    <w:uiPriority w:val="9"/>
    <w:qFormat/>
    <w:rsid w:val="00BA5BB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5BBA"/>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CC14CB"/>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
    <w:rsid w:val="00BA5BBA"/>
    <w:rPr>
      <w:rFonts w:ascii="Cambria" w:eastAsia="Times New Roman" w:hAnsi="Cambria" w:cs="Times New Roman"/>
      <w:b/>
      <w:bCs/>
      <w:sz w:val="26"/>
      <w:szCs w:val="26"/>
      <w:lang w:eastAsia="ru-RU"/>
    </w:rPr>
  </w:style>
  <w:style w:type="paragraph" w:customStyle="1" w:styleId="ConsPlusNormal">
    <w:name w:val="ConsPlusNormal"/>
    <w:rsid w:val="00CC14CB"/>
    <w:pPr>
      <w:autoSpaceDE w:val="0"/>
      <w:autoSpaceDN w:val="0"/>
      <w:adjustRightInd w:val="0"/>
      <w:spacing w:after="0" w:line="240" w:lineRule="auto"/>
      <w:ind w:firstLine="720"/>
    </w:pPr>
    <w:rPr>
      <w:rFonts w:ascii="Arial" w:eastAsia="Calibri" w:hAnsi="Arial" w:cs="Arial"/>
      <w:sz w:val="20"/>
      <w:szCs w:val="20"/>
    </w:rPr>
  </w:style>
  <w:style w:type="paragraph" w:styleId="a3">
    <w:name w:val="header"/>
    <w:basedOn w:val="a"/>
    <w:link w:val="a4"/>
    <w:uiPriority w:val="99"/>
    <w:unhideWhenUsed/>
    <w:rsid w:val="00CC14CB"/>
    <w:pPr>
      <w:tabs>
        <w:tab w:val="center" w:pos="4677"/>
        <w:tab w:val="right" w:pos="9355"/>
      </w:tabs>
    </w:pPr>
  </w:style>
  <w:style w:type="character" w:customStyle="1" w:styleId="a4">
    <w:name w:val="Верхний колонтитул Знак"/>
    <w:basedOn w:val="a0"/>
    <w:link w:val="a3"/>
    <w:uiPriority w:val="99"/>
    <w:rsid w:val="00CC14CB"/>
    <w:rPr>
      <w:rFonts w:ascii="Times New Roman" w:eastAsia="Times New Roman" w:hAnsi="Times New Roman" w:cs="Times New Roman"/>
      <w:sz w:val="20"/>
      <w:szCs w:val="20"/>
      <w:lang w:eastAsia="ru-RU"/>
    </w:rPr>
  </w:style>
  <w:style w:type="paragraph" w:styleId="a5">
    <w:name w:val="List Paragraph"/>
    <w:aliases w:val="ТЗ список,Абзац списка нумерованный"/>
    <w:basedOn w:val="a"/>
    <w:link w:val="a6"/>
    <w:uiPriority w:val="34"/>
    <w:qFormat/>
    <w:rsid w:val="00CC14CB"/>
    <w:pPr>
      <w:ind w:left="708"/>
    </w:pPr>
  </w:style>
  <w:style w:type="character" w:customStyle="1" w:styleId="a6">
    <w:name w:val="Абзац списка Знак"/>
    <w:aliases w:val="ТЗ список Знак,Абзац списка нумерованный Знак"/>
    <w:link w:val="a5"/>
    <w:uiPriority w:val="34"/>
    <w:qFormat/>
    <w:locked/>
    <w:rsid w:val="00BA5BBA"/>
    <w:rPr>
      <w:rFonts w:ascii="Times New Roman" w:eastAsia="Times New Roman" w:hAnsi="Times New Roman" w:cs="Times New Roman"/>
      <w:sz w:val="20"/>
      <w:szCs w:val="20"/>
      <w:lang w:eastAsia="ru-RU"/>
    </w:rPr>
  </w:style>
  <w:style w:type="character" w:styleId="a7">
    <w:name w:val="Hyperlink"/>
    <w:basedOn w:val="a0"/>
    <w:rsid w:val="00CC14CB"/>
    <w:rPr>
      <w:color w:val="000080"/>
      <w:u w:val="single"/>
    </w:rPr>
  </w:style>
  <w:style w:type="character" w:customStyle="1" w:styleId="FontStyle13">
    <w:name w:val="Font Style13"/>
    <w:rsid w:val="00CC14CB"/>
    <w:rPr>
      <w:rFonts w:ascii="Times New Roman" w:hAnsi="Times New Roman" w:cs="Times New Roman"/>
      <w:sz w:val="26"/>
      <w:szCs w:val="26"/>
    </w:rPr>
  </w:style>
  <w:style w:type="paragraph" w:styleId="a8">
    <w:name w:val="Normal (Web)"/>
    <w:basedOn w:val="a"/>
    <w:uiPriority w:val="99"/>
    <w:rsid w:val="00CC14CB"/>
    <w:pPr>
      <w:suppressAutoHyphens/>
      <w:spacing w:before="280" w:after="280"/>
    </w:pPr>
    <w:rPr>
      <w:sz w:val="24"/>
      <w:szCs w:val="24"/>
      <w:lang w:eastAsia="zh-CN"/>
    </w:rPr>
  </w:style>
  <w:style w:type="paragraph" w:customStyle="1" w:styleId="Style1">
    <w:name w:val="Style1"/>
    <w:basedOn w:val="a"/>
    <w:rsid w:val="00CC14CB"/>
    <w:pPr>
      <w:widowControl w:val="0"/>
      <w:suppressAutoHyphens/>
      <w:autoSpaceDE w:val="0"/>
    </w:pPr>
    <w:rPr>
      <w:sz w:val="24"/>
      <w:szCs w:val="24"/>
      <w:lang w:eastAsia="zh-CN"/>
    </w:rPr>
  </w:style>
  <w:style w:type="paragraph" w:customStyle="1" w:styleId="a9">
    <w:name w:val="Содержимое таблицы"/>
    <w:basedOn w:val="a"/>
    <w:rsid w:val="00CC14CB"/>
    <w:pPr>
      <w:suppressLineNumbers/>
      <w:suppressAutoHyphens/>
    </w:pPr>
    <w:rPr>
      <w:sz w:val="24"/>
      <w:szCs w:val="24"/>
      <w:lang w:eastAsia="zh-CN"/>
    </w:rPr>
  </w:style>
  <w:style w:type="paragraph" w:styleId="aa">
    <w:name w:val="footer"/>
    <w:basedOn w:val="a"/>
    <w:link w:val="ab"/>
    <w:uiPriority w:val="99"/>
    <w:unhideWhenUsed/>
    <w:rsid w:val="00CC14CB"/>
    <w:pPr>
      <w:tabs>
        <w:tab w:val="center" w:pos="4677"/>
        <w:tab w:val="right" w:pos="9355"/>
      </w:tabs>
    </w:pPr>
  </w:style>
  <w:style w:type="character" w:customStyle="1" w:styleId="ab">
    <w:name w:val="Нижний колонтитул Знак"/>
    <w:basedOn w:val="a0"/>
    <w:link w:val="aa"/>
    <w:uiPriority w:val="99"/>
    <w:rsid w:val="00CC14C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CC14CB"/>
    <w:rPr>
      <w:rFonts w:ascii="Tahoma" w:hAnsi="Tahoma" w:cs="Tahoma"/>
      <w:sz w:val="16"/>
      <w:szCs w:val="16"/>
    </w:rPr>
  </w:style>
  <w:style w:type="character" w:customStyle="1" w:styleId="ad">
    <w:name w:val="Текст выноски Знак"/>
    <w:basedOn w:val="a0"/>
    <w:link w:val="ac"/>
    <w:uiPriority w:val="99"/>
    <w:semiHidden/>
    <w:rsid w:val="00CC14CB"/>
    <w:rPr>
      <w:rFonts w:ascii="Tahoma" w:eastAsia="Times New Roman" w:hAnsi="Tahoma" w:cs="Tahoma"/>
      <w:sz w:val="16"/>
      <w:szCs w:val="16"/>
      <w:lang w:eastAsia="ru-RU"/>
    </w:rPr>
  </w:style>
  <w:style w:type="paragraph" w:customStyle="1" w:styleId="HeadDoc">
    <w:name w:val="HeadDoc"/>
    <w:rsid w:val="00CC14CB"/>
    <w:pPr>
      <w:keepLines/>
      <w:spacing w:after="0" w:line="240" w:lineRule="auto"/>
      <w:jc w:val="both"/>
    </w:pPr>
    <w:rPr>
      <w:rFonts w:ascii="Times New Roman" w:eastAsia="Times New Roman" w:hAnsi="Times New Roman" w:cs="Times New Roman"/>
      <w:sz w:val="28"/>
      <w:szCs w:val="20"/>
      <w:lang w:eastAsia="ru-RU"/>
    </w:rPr>
  </w:style>
  <w:style w:type="table" w:styleId="ae">
    <w:name w:val="Table Grid"/>
    <w:basedOn w:val="a1"/>
    <w:uiPriority w:val="59"/>
    <w:rsid w:val="00CC1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5">
    <w:name w:val="s15"/>
    <w:basedOn w:val="a"/>
    <w:rsid w:val="00CC14CB"/>
    <w:pPr>
      <w:spacing w:before="100" w:beforeAutospacing="1" w:after="100" w:afterAutospacing="1"/>
    </w:pPr>
    <w:rPr>
      <w:rFonts w:eastAsiaTheme="minorHAnsi"/>
      <w:sz w:val="24"/>
      <w:szCs w:val="24"/>
    </w:rPr>
  </w:style>
  <w:style w:type="paragraph" w:customStyle="1" w:styleId="s32">
    <w:name w:val="s32"/>
    <w:basedOn w:val="a"/>
    <w:rsid w:val="00CC14CB"/>
    <w:pPr>
      <w:spacing w:before="100" w:beforeAutospacing="1" w:after="100" w:afterAutospacing="1"/>
    </w:pPr>
    <w:rPr>
      <w:rFonts w:eastAsiaTheme="minorHAnsi"/>
      <w:sz w:val="24"/>
      <w:szCs w:val="24"/>
    </w:rPr>
  </w:style>
  <w:style w:type="paragraph" w:customStyle="1" w:styleId="s26">
    <w:name w:val="s26"/>
    <w:basedOn w:val="a"/>
    <w:rsid w:val="00CC14CB"/>
    <w:pPr>
      <w:spacing w:before="100" w:beforeAutospacing="1" w:after="100" w:afterAutospacing="1"/>
    </w:pPr>
    <w:rPr>
      <w:rFonts w:eastAsiaTheme="minorHAnsi"/>
      <w:sz w:val="24"/>
      <w:szCs w:val="24"/>
    </w:rPr>
  </w:style>
  <w:style w:type="character" w:customStyle="1" w:styleId="af">
    <w:name w:val="Цветовое выделение"/>
    <w:uiPriority w:val="99"/>
    <w:rsid w:val="00BA5BBA"/>
    <w:rPr>
      <w:b/>
      <w:bCs/>
      <w:color w:val="000080"/>
      <w:sz w:val="30"/>
      <w:szCs w:val="30"/>
    </w:rPr>
  </w:style>
  <w:style w:type="paragraph" w:customStyle="1" w:styleId="af0">
    <w:name w:val="Таблицы (моноширинный)"/>
    <w:basedOn w:val="a"/>
    <w:next w:val="a"/>
    <w:rsid w:val="00BA5BBA"/>
    <w:pPr>
      <w:widowControl w:val="0"/>
      <w:autoSpaceDE w:val="0"/>
      <w:autoSpaceDN w:val="0"/>
      <w:adjustRightInd w:val="0"/>
      <w:jc w:val="both"/>
    </w:pPr>
    <w:rPr>
      <w:rFonts w:ascii="Courier New" w:hAnsi="Courier New" w:cs="Courier New"/>
    </w:rPr>
  </w:style>
  <w:style w:type="character" w:customStyle="1" w:styleId="af1">
    <w:name w:val="Гипертекстовая ссылка"/>
    <w:rsid w:val="00BA5BBA"/>
    <w:rPr>
      <w:b/>
      <w:bCs/>
      <w:color w:val="008000"/>
      <w:sz w:val="30"/>
      <w:szCs w:val="30"/>
    </w:rPr>
  </w:style>
  <w:style w:type="paragraph" w:customStyle="1" w:styleId="ConsTitle">
    <w:name w:val="ConsTitle"/>
    <w:rsid w:val="00BA5BBA"/>
    <w:pPr>
      <w:widowControl w:val="0"/>
      <w:snapToGrid w:val="0"/>
      <w:spacing w:after="0" w:line="240" w:lineRule="auto"/>
    </w:pPr>
    <w:rPr>
      <w:rFonts w:ascii="Arial" w:eastAsia="Times New Roman" w:hAnsi="Arial" w:cs="Times New Roman"/>
      <w:b/>
      <w:sz w:val="16"/>
      <w:szCs w:val="20"/>
      <w:lang w:eastAsia="ru-RU"/>
    </w:rPr>
  </w:style>
  <w:style w:type="paragraph" w:styleId="af2">
    <w:name w:val="Body Text"/>
    <w:basedOn w:val="a"/>
    <w:link w:val="af3"/>
    <w:rsid w:val="00BA5BBA"/>
    <w:rPr>
      <w:rFonts w:ascii="SchoolBook" w:hAnsi="SchoolBook"/>
      <w:color w:val="1F497D"/>
      <w:sz w:val="26"/>
    </w:rPr>
  </w:style>
  <w:style w:type="character" w:customStyle="1" w:styleId="af3">
    <w:name w:val="Основной текст Знак"/>
    <w:basedOn w:val="a0"/>
    <w:link w:val="af2"/>
    <w:rsid w:val="00BA5BBA"/>
    <w:rPr>
      <w:rFonts w:ascii="SchoolBook" w:eastAsia="Times New Roman" w:hAnsi="SchoolBook" w:cs="Times New Roman"/>
      <w:color w:val="1F497D"/>
      <w:sz w:val="26"/>
      <w:szCs w:val="20"/>
      <w:lang w:eastAsia="ru-RU"/>
    </w:rPr>
  </w:style>
  <w:style w:type="paragraph" w:customStyle="1" w:styleId="af4">
    <w:name w:val="Прижатый влево"/>
    <w:basedOn w:val="a"/>
    <w:next w:val="a"/>
    <w:uiPriority w:val="99"/>
    <w:rsid w:val="00BA5BBA"/>
    <w:pPr>
      <w:autoSpaceDE w:val="0"/>
      <w:autoSpaceDN w:val="0"/>
      <w:adjustRightInd w:val="0"/>
    </w:pPr>
    <w:rPr>
      <w:rFonts w:ascii="Arial" w:eastAsia="Calibri" w:hAnsi="Arial" w:cs="Arial"/>
      <w:sz w:val="24"/>
      <w:szCs w:val="24"/>
    </w:rPr>
  </w:style>
  <w:style w:type="paragraph" w:customStyle="1" w:styleId="af5">
    <w:name w:val="Нормальный (таблица)"/>
    <w:basedOn w:val="a"/>
    <w:next w:val="a"/>
    <w:rsid w:val="00BA5BBA"/>
    <w:pPr>
      <w:widowControl w:val="0"/>
      <w:autoSpaceDE w:val="0"/>
      <w:autoSpaceDN w:val="0"/>
      <w:adjustRightInd w:val="0"/>
      <w:jc w:val="both"/>
    </w:pPr>
    <w:rPr>
      <w:rFonts w:ascii="Arial" w:hAnsi="Arial" w:cs="Arial"/>
      <w:sz w:val="24"/>
      <w:szCs w:val="24"/>
    </w:rPr>
  </w:style>
  <w:style w:type="character" w:customStyle="1" w:styleId="af6">
    <w:name w:val="Текст концевой сноски Знак"/>
    <w:basedOn w:val="a0"/>
    <w:link w:val="af7"/>
    <w:uiPriority w:val="99"/>
    <w:semiHidden/>
    <w:rsid w:val="00BA5BBA"/>
    <w:rPr>
      <w:rFonts w:ascii="Times New Roman" w:eastAsia="Times New Roman" w:hAnsi="Times New Roman" w:cs="Times New Roman"/>
      <w:sz w:val="20"/>
      <w:szCs w:val="20"/>
      <w:lang w:eastAsia="ru-RU"/>
    </w:rPr>
  </w:style>
  <w:style w:type="paragraph" w:styleId="af7">
    <w:name w:val="endnote text"/>
    <w:basedOn w:val="a"/>
    <w:link w:val="af6"/>
    <w:uiPriority w:val="99"/>
    <w:semiHidden/>
    <w:unhideWhenUsed/>
    <w:rsid w:val="00BA5BBA"/>
  </w:style>
  <w:style w:type="paragraph" w:styleId="af8">
    <w:name w:val="footnote text"/>
    <w:basedOn w:val="a"/>
    <w:link w:val="af9"/>
    <w:unhideWhenUsed/>
    <w:rsid w:val="00BA5BBA"/>
  </w:style>
  <w:style w:type="character" w:customStyle="1" w:styleId="af9">
    <w:name w:val="Текст сноски Знак"/>
    <w:basedOn w:val="a0"/>
    <w:link w:val="af8"/>
    <w:rsid w:val="00BA5BBA"/>
    <w:rPr>
      <w:rFonts w:ascii="Times New Roman" w:eastAsia="Times New Roman" w:hAnsi="Times New Roman" w:cs="Times New Roman"/>
      <w:sz w:val="20"/>
      <w:szCs w:val="20"/>
      <w:lang w:eastAsia="ru-RU"/>
    </w:rPr>
  </w:style>
  <w:style w:type="character" w:customStyle="1" w:styleId="afa">
    <w:name w:val="Текст примечания Знак"/>
    <w:basedOn w:val="a0"/>
    <w:link w:val="afb"/>
    <w:uiPriority w:val="99"/>
    <w:semiHidden/>
    <w:rsid w:val="00BA5BBA"/>
    <w:rPr>
      <w:rFonts w:ascii="Times New Roman" w:eastAsia="Times New Roman" w:hAnsi="Times New Roman" w:cs="Times New Roman"/>
      <w:sz w:val="20"/>
      <w:szCs w:val="20"/>
      <w:lang w:eastAsia="ru-RU"/>
    </w:rPr>
  </w:style>
  <w:style w:type="paragraph" w:styleId="afb">
    <w:name w:val="annotation text"/>
    <w:basedOn w:val="a"/>
    <w:link w:val="afa"/>
    <w:uiPriority w:val="99"/>
    <w:semiHidden/>
    <w:unhideWhenUsed/>
    <w:rsid w:val="00BA5BBA"/>
  </w:style>
  <w:style w:type="character" w:customStyle="1" w:styleId="afc">
    <w:name w:val="Тема примечания Знак"/>
    <w:basedOn w:val="afa"/>
    <w:link w:val="afd"/>
    <w:uiPriority w:val="99"/>
    <w:semiHidden/>
    <w:rsid w:val="00BA5BBA"/>
    <w:rPr>
      <w:b/>
      <w:bCs/>
    </w:rPr>
  </w:style>
  <w:style w:type="paragraph" w:styleId="afd">
    <w:name w:val="annotation subject"/>
    <w:basedOn w:val="afb"/>
    <w:next w:val="afb"/>
    <w:link w:val="afc"/>
    <w:uiPriority w:val="99"/>
    <w:semiHidden/>
    <w:unhideWhenUsed/>
    <w:rsid w:val="00BA5BBA"/>
    <w:rPr>
      <w:b/>
      <w:bCs/>
    </w:rPr>
  </w:style>
  <w:style w:type="paragraph" w:styleId="afe">
    <w:name w:val="No Spacing"/>
    <w:link w:val="aff"/>
    <w:uiPriority w:val="1"/>
    <w:qFormat/>
    <w:rsid w:val="00BA5BBA"/>
    <w:pPr>
      <w:spacing w:after="0" w:line="240" w:lineRule="auto"/>
    </w:pPr>
    <w:rPr>
      <w:rFonts w:ascii="Calibri" w:eastAsia="Times New Roman" w:hAnsi="Calibri" w:cs="Times New Roman"/>
      <w:lang w:eastAsia="ru-RU"/>
    </w:rPr>
  </w:style>
  <w:style w:type="character" w:customStyle="1" w:styleId="aff">
    <w:name w:val="Без интервала Знак"/>
    <w:link w:val="afe"/>
    <w:uiPriority w:val="1"/>
    <w:rsid w:val="00BA5BBA"/>
    <w:rPr>
      <w:rFonts w:ascii="Calibri" w:eastAsia="Times New Roman" w:hAnsi="Calibri" w:cs="Times New Roman"/>
      <w:lang w:eastAsia="ru-RU"/>
    </w:rPr>
  </w:style>
  <w:style w:type="paragraph" w:customStyle="1" w:styleId="ConsPlusNonformat">
    <w:name w:val="ConsPlusNonformat"/>
    <w:rsid w:val="00BA5B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A5BB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BA5BB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0">
    <w:name w:val="page number"/>
    <w:basedOn w:val="a0"/>
    <w:rsid w:val="00BA5BBA"/>
  </w:style>
  <w:style w:type="paragraph" w:customStyle="1" w:styleId="11">
    <w:name w:val="Основной текст с отступом1"/>
    <w:basedOn w:val="a"/>
    <w:rsid w:val="00BA5BBA"/>
    <w:pPr>
      <w:autoSpaceDE w:val="0"/>
      <w:autoSpaceDN w:val="0"/>
      <w:spacing w:after="120"/>
      <w:ind w:left="283"/>
    </w:pPr>
  </w:style>
  <w:style w:type="paragraph" w:customStyle="1" w:styleId="aff1">
    <w:name w:val="Знак Знак Знак Знак Знак Знак Знак Знак Знак Знак"/>
    <w:basedOn w:val="a"/>
    <w:rsid w:val="00BA5BBA"/>
    <w:pPr>
      <w:spacing w:before="100" w:beforeAutospacing="1" w:after="100" w:afterAutospacing="1"/>
    </w:pPr>
    <w:rPr>
      <w:rFonts w:ascii="Tahoma" w:hAnsi="Tahoma"/>
      <w:lang w:val="en-US" w:eastAsia="en-US"/>
    </w:rPr>
  </w:style>
  <w:style w:type="character" w:customStyle="1" w:styleId="aff2">
    <w:name w:val="Основной текст_"/>
    <w:link w:val="12"/>
    <w:rsid w:val="00BA5BBA"/>
    <w:rPr>
      <w:sz w:val="28"/>
      <w:szCs w:val="28"/>
      <w:shd w:val="clear" w:color="auto" w:fill="FFFFFF"/>
    </w:rPr>
  </w:style>
  <w:style w:type="paragraph" w:customStyle="1" w:styleId="12">
    <w:name w:val="Основной текст1"/>
    <w:basedOn w:val="a"/>
    <w:link w:val="aff2"/>
    <w:rsid w:val="00BA5BBA"/>
    <w:pPr>
      <w:shd w:val="clear" w:color="auto" w:fill="FFFFFF"/>
      <w:spacing w:before="300" w:after="300" w:line="0" w:lineRule="atLeast"/>
      <w:ind w:hanging="860"/>
      <w:jc w:val="center"/>
    </w:pPr>
    <w:rPr>
      <w:rFonts w:asciiTheme="minorHAnsi" w:eastAsiaTheme="minorHAnsi" w:hAnsiTheme="minorHAnsi" w:cstheme="minorBidi"/>
      <w:sz w:val="28"/>
      <w:szCs w:val="28"/>
      <w:lang w:eastAsia="en-US"/>
    </w:rPr>
  </w:style>
  <w:style w:type="paragraph" w:customStyle="1" w:styleId="aff3">
    <w:name w:val="Знак"/>
    <w:basedOn w:val="a"/>
    <w:rsid w:val="00BA5BBA"/>
    <w:pPr>
      <w:spacing w:after="160" w:line="240" w:lineRule="exact"/>
    </w:pPr>
    <w:rPr>
      <w:rFonts w:ascii="Verdana" w:hAnsi="Verdana"/>
      <w:lang w:val="en-US" w:eastAsia="en-US"/>
    </w:rPr>
  </w:style>
  <w:style w:type="character" w:styleId="aff4">
    <w:name w:val="endnote reference"/>
    <w:uiPriority w:val="99"/>
    <w:unhideWhenUsed/>
    <w:rsid w:val="00BA5BBA"/>
    <w:rPr>
      <w:vertAlign w:val="superscript"/>
    </w:rPr>
  </w:style>
  <w:style w:type="character" w:styleId="aff5">
    <w:name w:val="footnote reference"/>
    <w:unhideWhenUsed/>
    <w:rsid w:val="00BA5BBA"/>
    <w:rPr>
      <w:vertAlign w:val="superscript"/>
    </w:rPr>
  </w:style>
  <w:style w:type="character" w:styleId="aff6">
    <w:name w:val="annotation reference"/>
    <w:uiPriority w:val="99"/>
    <w:unhideWhenUsed/>
    <w:rsid w:val="00BA5BBA"/>
    <w:rPr>
      <w:sz w:val="16"/>
      <w:szCs w:val="16"/>
    </w:rPr>
  </w:style>
  <w:style w:type="character" w:customStyle="1" w:styleId="FontStyle20">
    <w:name w:val="Font Style20"/>
    <w:rsid w:val="00BA5BBA"/>
    <w:rPr>
      <w:rFonts w:ascii="Times New Roman" w:hAnsi="Times New Roman" w:cs="Times New Roman"/>
      <w:sz w:val="24"/>
      <w:szCs w:val="24"/>
    </w:rPr>
  </w:style>
  <w:style w:type="paragraph" w:customStyle="1" w:styleId="21">
    <w:name w:val="Основной текст с отступом 21"/>
    <w:basedOn w:val="a"/>
    <w:rsid w:val="00BA5BBA"/>
    <w:pPr>
      <w:suppressAutoHyphens/>
      <w:spacing w:line="360" w:lineRule="auto"/>
      <w:ind w:firstLine="540"/>
      <w:jc w:val="both"/>
    </w:pPr>
    <w:rPr>
      <w:sz w:val="24"/>
      <w:szCs w:val="24"/>
      <w:lang w:eastAsia="ar-SA"/>
    </w:rPr>
  </w:style>
  <w:style w:type="paragraph" w:styleId="aff7">
    <w:name w:val="Body Text Indent"/>
    <w:basedOn w:val="a"/>
    <w:link w:val="aff8"/>
    <w:rsid w:val="00BA5BBA"/>
    <w:pPr>
      <w:spacing w:after="120"/>
      <w:ind w:left="283"/>
    </w:pPr>
    <w:rPr>
      <w:sz w:val="24"/>
      <w:szCs w:val="24"/>
    </w:rPr>
  </w:style>
  <w:style w:type="character" w:customStyle="1" w:styleId="aff8">
    <w:name w:val="Основной текст с отступом Знак"/>
    <w:basedOn w:val="a0"/>
    <w:link w:val="aff7"/>
    <w:rsid w:val="00BA5BBA"/>
    <w:rPr>
      <w:rFonts w:ascii="Times New Roman" w:eastAsia="Times New Roman" w:hAnsi="Times New Roman" w:cs="Times New Roman"/>
      <w:sz w:val="24"/>
      <w:szCs w:val="24"/>
    </w:rPr>
  </w:style>
  <w:style w:type="paragraph" w:customStyle="1" w:styleId="Default">
    <w:name w:val="Default"/>
    <w:uiPriority w:val="99"/>
    <w:rsid w:val="00BA5BBA"/>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f9">
    <w:name w:val="Strong"/>
    <w:qFormat/>
    <w:rsid w:val="00BA5BBA"/>
    <w:rPr>
      <w:b/>
      <w:bCs/>
    </w:rPr>
  </w:style>
  <w:style w:type="paragraph" w:customStyle="1" w:styleId="24">
    <w:name w:val="Основной текст 24"/>
    <w:basedOn w:val="a"/>
    <w:rsid w:val="00BA5BBA"/>
    <w:pPr>
      <w:tabs>
        <w:tab w:val="left" w:pos="567"/>
        <w:tab w:val="left" w:pos="709"/>
      </w:tabs>
      <w:suppressAutoHyphens/>
      <w:autoSpaceDE w:val="0"/>
      <w:spacing w:after="200" w:line="276" w:lineRule="auto"/>
      <w:jc w:val="both"/>
    </w:pPr>
    <w:rPr>
      <w:rFonts w:ascii="Calibri" w:hAnsi="Calibri"/>
      <w:sz w:val="28"/>
      <w:szCs w:val="28"/>
      <w:lang w:eastAsia="ar-SA"/>
    </w:rPr>
  </w:style>
  <w:style w:type="paragraph" w:customStyle="1" w:styleId="32">
    <w:name w:val="Основной текст с отступом 32"/>
    <w:basedOn w:val="a"/>
    <w:rsid w:val="00BA5BBA"/>
    <w:pPr>
      <w:suppressAutoHyphens/>
      <w:spacing w:after="120"/>
      <w:ind w:left="283"/>
    </w:pPr>
    <w:rPr>
      <w:sz w:val="16"/>
      <w:szCs w:val="16"/>
      <w:lang w:eastAsia="ar-SA"/>
    </w:rPr>
  </w:style>
  <w:style w:type="paragraph" w:customStyle="1" w:styleId="13">
    <w:name w:val="нум список 1"/>
    <w:basedOn w:val="a"/>
    <w:rsid w:val="00BA5BBA"/>
    <w:pPr>
      <w:tabs>
        <w:tab w:val="left" w:pos="360"/>
      </w:tabs>
      <w:spacing w:before="120" w:after="120"/>
      <w:jc w:val="both"/>
    </w:pPr>
    <w:rPr>
      <w:sz w:val="24"/>
      <w:lang w:eastAsia="ar-SA"/>
    </w:rPr>
  </w:style>
  <w:style w:type="paragraph" w:customStyle="1" w:styleId="ConsNormal">
    <w:name w:val="ConsNormal"/>
    <w:rsid w:val="00BA5BB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spacing0">
    <w:name w:val="msonospacing"/>
    <w:basedOn w:val="a"/>
    <w:uiPriority w:val="99"/>
    <w:rsid w:val="00BA5BBA"/>
    <w:pPr>
      <w:spacing w:before="100" w:beforeAutospacing="1" w:after="100" w:afterAutospacing="1"/>
    </w:pPr>
    <w:rPr>
      <w:sz w:val="24"/>
      <w:szCs w:val="24"/>
    </w:rPr>
  </w:style>
  <w:style w:type="paragraph" w:customStyle="1" w:styleId="22">
    <w:name w:val="Знак2 Знак Знак Знак Знак Знак Знак"/>
    <w:basedOn w:val="a"/>
    <w:rsid w:val="00BA5BBA"/>
    <w:pPr>
      <w:spacing w:after="160" w:line="240" w:lineRule="exact"/>
    </w:pPr>
  </w:style>
  <w:style w:type="character" w:customStyle="1" w:styleId="highlightsearch">
    <w:name w:val="highlightsearch"/>
    <w:basedOn w:val="a0"/>
    <w:rsid w:val="00BA5BBA"/>
  </w:style>
  <w:style w:type="paragraph" w:customStyle="1" w:styleId="s1">
    <w:name w:val="s_1"/>
    <w:basedOn w:val="a"/>
    <w:rsid w:val="00BA5BBA"/>
    <w:pPr>
      <w:spacing w:before="100" w:beforeAutospacing="1" w:after="100" w:afterAutospacing="1"/>
    </w:pPr>
    <w:rPr>
      <w:sz w:val="24"/>
      <w:szCs w:val="24"/>
    </w:rPr>
  </w:style>
  <w:style w:type="character" w:customStyle="1" w:styleId="14">
    <w:name w:val="Основной шрифт абзаца1"/>
    <w:rsid w:val="00BA5BBA"/>
  </w:style>
  <w:style w:type="paragraph" w:customStyle="1" w:styleId="affa">
    <w:name w:val="ПГУ Кому"/>
    <w:basedOn w:val="afe"/>
    <w:link w:val="affb"/>
    <w:qFormat/>
    <w:rsid w:val="00BA5BBA"/>
    <w:pPr>
      <w:ind w:left="5670"/>
      <w:jc w:val="both"/>
    </w:pPr>
    <w:rPr>
      <w:rFonts w:ascii="Times New Roman" w:eastAsia="Calibri" w:hAnsi="Times New Roman"/>
      <w:sz w:val="24"/>
      <w:szCs w:val="24"/>
      <w:lang w:eastAsia="en-US"/>
    </w:rPr>
  </w:style>
  <w:style w:type="character" w:customStyle="1" w:styleId="affb">
    <w:name w:val="ПГУ Кому Знак"/>
    <w:basedOn w:val="a0"/>
    <w:link w:val="affa"/>
    <w:rsid w:val="00BA5BBA"/>
    <w:rPr>
      <w:rFonts w:ascii="Times New Roman" w:eastAsia="Calibri" w:hAnsi="Times New Roman" w:cs="Times New Roman"/>
      <w:sz w:val="24"/>
      <w:szCs w:val="24"/>
    </w:rPr>
  </w:style>
  <w:style w:type="character" w:customStyle="1" w:styleId="affc">
    <w:name w:val="ПГУ Шапка документа Знак"/>
    <w:basedOn w:val="a0"/>
    <w:link w:val="affd"/>
    <w:locked/>
    <w:rsid w:val="00BA5BBA"/>
    <w:rPr>
      <w:rFonts w:eastAsia="Calibri"/>
      <w:sz w:val="24"/>
      <w:szCs w:val="24"/>
    </w:rPr>
  </w:style>
  <w:style w:type="paragraph" w:customStyle="1" w:styleId="affd">
    <w:name w:val="ПГУ Шапка документа"/>
    <w:basedOn w:val="afe"/>
    <w:link w:val="affc"/>
    <w:qFormat/>
    <w:rsid w:val="00BA5BBA"/>
    <w:pPr>
      <w:jc w:val="center"/>
    </w:pPr>
    <w:rPr>
      <w:rFonts w:asciiTheme="minorHAnsi" w:eastAsia="Calibri" w:hAnsiTheme="minorHAnsi" w:cstheme="minorBidi"/>
      <w:sz w:val="24"/>
      <w:szCs w:val="24"/>
      <w:lang w:eastAsia="en-US"/>
    </w:rPr>
  </w:style>
  <w:style w:type="table" w:customStyle="1" w:styleId="TableNormal">
    <w:name w:val="Table Normal"/>
    <w:uiPriority w:val="2"/>
    <w:semiHidden/>
    <w:unhideWhenUsed/>
    <w:qFormat/>
    <w:rsid w:val="00C40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40C2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e">
    <w:name w:val="Placeholder Text"/>
    <w:basedOn w:val="a0"/>
    <w:uiPriority w:val="99"/>
    <w:semiHidden/>
    <w:rsid w:val="00C40C2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4127438">
      <w:bodyDiv w:val="1"/>
      <w:marLeft w:val="0"/>
      <w:marRight w:val="0"/>
      <w:marTop w:val="0"/>
      <w:marBottom w:val="0"/>
      <w:divBdr>
        <w:top w:val="none" w:sz="0" w:space="0" w:color="auto"/>
        <w:left w:val="none" w:sz="0" w:space="0" w:color="auto"/>
        <w:bottom w:val="none" w:sz="0" w:space="0" w:color="auto"/>
        <w:right w:val="none" w:sz="0" w:space="0" w:color="auto"/>
      </w:divBdr>
    </w:div>
    <w:div w:id="200489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6.xml"/><Relationship Id="rId23" Type="http://schemas.microsoft.com/office/2007/relationships/stylesWithEffects" Target="stylesWithEffect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7070</Words>
  <Characters>40299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OMKGLAV</dc:creator>
  <cp:lastModifiedBy>Пользователь</cp:lastModifiedBy>
  <cp:revision>5</cp:revision>
  <cp:lastPrinted>2026-08-13T12:04:00Z</cp:lastPrinted>
  <dcterms:created xsi:type="dcterms:W3CDTF">2026-07-20T11:13:00Z</dcterms:created>
  <dcterms:modified xsi:type="dcterms:W3CDTF">2026-08-13T12:07:00Z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fbc1f382-dc23-4e82-a1e1-7e6a67e35237</vt:lpwstr>
  </property>
</Properties>
</file>