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DB" w:rsidRPr="00E757DA" w:rsidRDefault="00F87ADB" w:rsidP="00F87ADB">
      <w:pPr>
        <w:shd w:val="clear" w:color="auto" w:fill="FFFFFF"/>
        <w:ind w:left="142" w:right="417"/>
        <w:jc w:val="center"/>
        <w:rPr>
          <w:color w:val="000000"/>
          <w:sz w:val="28"/>
          <w:szCs w:val="28"/>
        </w:rPr>
      </w:pPr>
      <w:bookmarkStart w:id="0" w:name="sub_52"/>
      <w:r w:rsidRPr="00E757DA">
        <w:rPr>
          <w:noProof/>
          <w:color w:val="000000"/>
          <w:sz w:val="28"/>
          <w:szCs w:val="28"/>
        </w:rPr>
        <w:drawing>
          <wp:inline distT="0" distB="0" distL="0" distR="0">
            <wp:extent cx="561975" cy="695325"/>
            <wp:effectExtent l="19050" t="0" r="9525" b="0"/>
            <wp:docPr id="1" name="Рисунок 1" descr="http://kirselpos.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irselpos.ru/images/gerb.png"/>
                    <pic:cNvPicPr>
                      <a:picLocks noChangeAspect="1" noChangeArrowheads="1"/>
                    </pic:cNvPicPr>
                  </pic:nvPicPr>
                  <pic:blipFill>
                    <a:blip r:embed="rId8"/>
                    <a:srcRect/>
                    <a:stretch>
                      <a:fillRect/>
                    </a:stretch>
                  </pic:blipFill>
                  <pic:spPr bwMode="auto">
                    <a:xfrm>
                      <a:off x="0" y="0"/>
                      <a:ext cx="561975" cy="695325"/>
                    </a:xfrm>
                    <a:prstGeom prst="rect">
                      <a:avLst/>
                    </a:prstGeom>
                    <a:noFill/>
                    <a:ln w="9525">
                      <a:noFill/>
                      <a:miter lim="800000"/>
                      <a:headEnd/>
                      <a:tailEnd/>
                    </a:ln>
                  </pic:spPr>
                </pic:pic>
              </a:graphicData>
            </a:graphic>
          </wp:inline>
        </w:drawing>
      </w:r>
    </w:p>
    <w:p w:rsidR="00F87ADB" w:rsidRPr="00E757DA" w:rsidRDefault="00F87ADB" w:rsidP="00F87ADB">
      <w:pPr>
        <w:shd w:val="clear" w:color="auto" w:fill="FFFFFF"/>
        <w:tabs>
          <w:tab w:val="left" w:pos="10206"/>
        </w:tabs>
        <w:ind w:left="142" w:right="134"/>
        <w:jc w:val="center"/>
        <w:rPr>
          <w:color w:val="000000"/>
          <w:sz w:val="28"/>
          <w:szCs w:val="28"/>
        </w:rPr>
      </w:pPr>
    </w:p>
    <w:p w:rsidR="00F87ADB" w:rsidRPr="00E757DA" w:rsidRDefault="00F87ADB" w:rsidP="00F87ADB">
      <w:pPr>
        <w:shd w:val="clear" w:color="auto" w:fill="FFFFFF"/>
        <w:tabs>
          <w:tab w:val="left" w:pos="10206"/>
        </w:tabs>
        <w:ind w:left="142" w:right="134"/>
        <w:jc w:val="center"/>
        <w:rPr>
          <w:color w:val="000000"/>
          <w:sz w:val="28"/>
          <w:szCs w:val="28"/>
        </w:rPr>
      </w:pPr>
      <w:r w:rsidRPr="00E757DA">
        <w:rPr>
          <w:b/>
          <w:bCs/>
          <w:color w:val="000000"/>
          <w:sz w:val="28"/>
          <w:szCs w:val="28"/>
        </w:rPr>
        <w:t>АДМИНИСТРАЦИЯ КИРОВСКОГО СЕЛЬСКОГО ПОСЕЛЕНИЯ</w:t>
      </w:r>
    </w:p>
    <w:p w:rsidR="00F87ADB" w:rsidRPr="00E757DA" w:rsidRDefault="00F87ADB" w:rsidP="00F87ADB">
      <w:pPr>
        <w:shd w:val="clear" w:color="auto" w:fill="FFFFFF"/>
        <w:tabs>
          <w:tab w:val="left" w:pos="10206"/>
        </w:tabs>
        <w:ind w:left="142" w:right="134"/>
        <w:jc w:val="center"/>
        <w:rPr>
          <w:color w:val="000000"/>
          <w:sz w:val="28"/>
          <w:szCs w:val="28"/>
        </w:rPr>
      </w:pPr>
      <w:r w:rsidRPr="00E757DA">
        <w:rPr>
          <w:b/>
          <w:bCs/>
          <w:color w:val="000000"/>
          <w:sz w:val="28"/>
          <w:szCs w:val="28"/>
        </w:rPr>
        <w:t>СЛАВЯНСКОГО РАЙОНА</w:t>
      </w:r>
    </w:p>
    <w:p w:rsidR="00F87ADB" w:rsidRPr="00E757DA" w:rsidRDefault="00F87ADB" w:rsidP="00F87ADB">
      <w:pPr>
        <w:shd w:val="clear" w:color="auto" w:fill="FFFFFF"/>
        <w:tabs>
          <w:tab w:val="left" w:pos="10206"/>
        </w:tabs>
        <w:ind w:left="142" w:right="134"/>
        <w:jc w:val="center"/>
        <w:rPr>
          <w:color w:val="000000"/>
          <w:sz w:val="28"/>
          <w:szCs w:val="28"/>
        </w:rPr>
      </w:pPr>
      <w:r w:rsidRPr="00E757DA">
        <w:rPr>
          <w:color w:val="000000"/>
          <w:sz w:val="28"/>
          <w:szCs w:val="28"/>
        </w:rPr>
        <w:t> </w:t>
      </w:r>
    </w:p>
    <w:p w:rsidR="00F87ADB" w:rsidRPr="00E757DA" w:rsidRDefault="00F87ADB" w:rsidP="00F87ADB">
      <w:pPr>
        <w:shd w:val="clear" w:color="auto" w:fill="FFFFFF"/>
        <w:tabs>
          <w:tab w:val="left" w:pos="10206"/>
        </w:tabs>
        <w:ind w:left="142" w:right="134"/>
        <w:jc w:val="center"/>
        <w:rPr>
          <w:color w:val="000000"/>
          <w:sz w:val="28"/>
          <w:szCs w:val="28"/>
        </w:rPr>
      </w:pPr>
      <w:r w:rsidRPr="00E757DA">
        <w:rPr>
          <w:b/>
          <w:bCs/>
          <w:color w:val="000000"/>
          <w:sz w:val="28"/>
          <w:szCs w:val="28"/>
        </w:rPr>
        <w:t>ПОСТАНОВЛЕНИЕ</w:t>
      </w:r>
    </w:p>
    <w:p w:rsidR="00F87ADB" w:rsidRPr="00E757DA" w:rsidRDefault="00F87ADB" w:rsidP="00F87ADB">
      <w:pPr>
        <w:shd w:val="clear" w:color="auto" w:fill="FFFFFF"/>
        <w:tabs>
          <w:tab w:val="left" w:pos="10206"/>
        </w:tabs>
        <w:ind w:left="142" w:right="134"/>
        <w:rPr>
          <w:b/>
          <w:bCs/>
          <w:color w:val="000000"/>
          <w:sz w:val="28"/>
          <w:szCs w:val="28"/>
        </w:rPr>
      </w:pPr>
    </w:p>
    <w:p w:rsidR="00F87ADB" w:rsidRPr="00175F64" w:rsidRDefault="00F87ADB" w:rsidP="00F87ADB">
      <w:pPr>
        <w:shd w:val="clear" w:color="auto" w:fill="FFFFFF"/>
        <w:tabs>
          <w:tab w:val="left" w:pos="10206"/>
        </w:tabs>
        <w:ind w:left="142" w:right="134"/>
        <w:jc w:val="both"/>
        <w:rPr>
          <w:b/>
          <w:bCs/>
          <w:color w:val="000000"/>
        </w:rPr>
      </w:pPr>
      <w:r w:rsidRPr="00175F64">
        <w:rPr>
          <w:b/>
          <w:bCs/>
          <w:color w:val="000000"/>
        </w:rPr>
        <w:t xml:space="preserve">от  </w:t>
      </w:r>
      <w:r w:rsidR="001946E6">
        <w:rPr>
          <w:b/>
          <w:bCs/>
          <w:color w:val="000000"/>
        </w:rPr>
        <w:t>08</w:t>
      </w:r>
      <w:r>
        <w:rPr>
          <w:b/>
          <w:bCs/>
          <w:color w:val="000000"/>
        </w:rPr>
        <w:t xml:space="preserve"> октября </w:t>
      </w:r>
      <w:r w:rsidRPr="00175F64">
        <w:rPr>
          <w:b/>
          <w:bCs/>
          <w:color w:val="000000"/>
        </w:rPr>
        <w:t xml:space="preserve">2020 года     </w:t>
      </w:r>
      <w:r>
        <w:rPr>
          <w:b/>
          <w:bCs/>
          <w:color w:val="000000"/>
        </w:rPr>
        <w:t xml:space="preserve">      </w:t>
      </w:r>
      <w:r w:rsidRPr="00175F64">
        <w:rPr>
          <w:b/>
          <w:bCs/>
          <w:color w:val="000000"/>
        </w:rPr>
        <w:t xml:space="preserve">                              </w:t>
      </w:r>
      <w:r>
        <w:rPr>
          <w:b/>
          <w:bCs/>
          <w:color w:val="000000"/>
        </w:rPr>
        <w:t xml:space="preserve">                      </w:t>
      </w:r>
      <w:r w:rsidRPr="00175F64">
        <w:rPr>
          <w:b/>
          <w:bCs/>
          <w:color w:val="000000"/>
        </w:rPr>
        <w:t xml:space="preserve">                                       №</w:t>
      </w:r>
      <w:r>
        <w:rPr>
          <w:b/>
          <w:bCs/>
          <w:color w:val="000000"/>
        </w:rPr>
        <w:t>153</w:t>
      </w:r>
    </w:p>
    <w:p w:rsidR="00F87ADB" w:rsidRPr="00E757DA" w:rsidRDefault="00F87ADB" w:rsidP="00F87ADB">
      <w:pPr>
        <w:shd w:val="clear" w:color="auto" w:fill="FFFFFF"/>
        <w:tabs>
          <w:tab w:val="left" w:pos="10206"/>
        </w:tabs>
        <w:ind w:left="142" w:right="134"/>
        <w:jc w:val="center"/>
        <w:rPr>
          <w:color w:val="000000"/>
          <w:sz w:val="28"/>
          <w:szCs w:val="28"/>
        </w:rPr>
      </w:pPr>
      <w:r w:rsidRPr="00E757DA">
        <w:rPr>
          <w:b/>
          <w:color w:val="000000"/>
          <w:sz w:val="28"/>
          <w:szCs w:val="28"/>
        </w:rPr>
        <w:t> </w:t>
      </w:r>
      <w:r w:rsidRPr="00E757DA">
        <w:rPr>
          <w:bCs/>
          <w:color w:val="000000"/>
          <w:sz w:val="28"/>
          <w:szCs w:val="28"/>
        </w:rPr>
        <w:t>хутор Галицын</w:t>
      </w:r>
    </w:p>
    <w:p w:rsidR="00C8038B" w:rsidRPr="00B96F15" w:rsidRDefault="00C8038B" w:rsidP="0011642E">
      <w:pPr>
        <w:jc w:val="center"/>
        <w:rPr>
          <w:color w:val="000000" w:themeColor="text1"/>
          <w:sz w:val="28"/>
          <w:szCs w:val="28"/>
        </w:rPr>
      </w:pPr>
    </w:p>
    <w:p w:rsidR="00C8038B" w:rsidRPr="00B96F15" w:rsidRDefault="00C8038B" w:rsidP="0011642E">
      <w:pPr>
        <w:jc w:val="center"/>
        <w:rPr>
          <w:color w:val="000000" w:themeColor="text1"/>
          <w:sz w:val="28"/>
          <w:szCs w:val="28"/>
        </w:rPr>
      </w:pPr>
    </w:p>
    <w:p w:rsidR="00CF30F6" w:rsidRPr="00B96F15" w:rsidRDefault="004B681C" w:rsidP="0011642E">
      <w:pPr>
        <w:suppressAutoHyphens/>
        <w:ind w:left="567"/>
        <w:jc w:val="center"/>
        <w:rPr>
          <w:b/>
          <w:color w:val="000000" w:themeColor="text1"/>
          <w:sz w:val="28"/>
          <w:szCs w:val="28"/>
        </w:rPr>
      </w:pPr>
      <w:r w:rsidRPr="00B96F15">
        <w:rPr>
          <w:b/>
          <w:color w:val="000000" w:themeColor="text1"/>
          <w:sz w:val="28"/>
          <w:szCs w:val="28"/>
        </w:rPr>
        <w:t>Об утверждении административного регламента предоставлени</w:t>
      </w:r>
      <w:r w:rsidR="0035393D" w:rsidRPr="00B96F15">
        <w:rPr>
          <w:b/>
          <w:color w:val="000000" w:themeColor="text1"/>
          <w:sz w:val="28"/>
          <w:szCs w:val="28"/>
        </w:rPr>
        <w:t>я</w:t>
      </w:r>
      <w:r w:rsidRPr="00B96F15">
        <w:rPr>
          <w:b/>
          <w:color w:val="000000" w:themeColor="text1"/>
          <w:sz w:val="28"/>
          <w:szCs w:val="28"/>
        </w:rPr>
        <w:t xml:space="preserve"> муниципальной услуги «</w:t>
      </w:r>
      <w:r w:rsidR="00F00C35" w:rsidRPr="00B96F15">
        <w:rPr>
          <w:b/>
          <w:color w:val="000000" w:themeColor="text1"/>
          <w:sz w:val="28"/>
          <w:szCs w:val="28"/>
        </w:rPr>
        <w:t>Дача письменных разъяснений налогоплательщикам по вопросам применения нормативных правовых актов муниципального образования</w:t>
      </w:r>
    </w:p>
    <w:p w:rsidR="004B681C" w:rsidRPr="00B96F15" w:rsidRDefault="00F00C35" w:rsidP="0011642E">
      <w:pPr>
        <w:suppressAutoHyphens/>
        <w:ind w:left="567"/>
        <w:jc w:val="center"/>
        <w:rPr>
          <w:b/>
          <w:color w:val="000000" w:themeColor="text1"/>
          <w:sz w:val="28"/>
          <w:szCs w:val="28"/>
        </w:rPr>
      </w:pPr>
      <w:r w:rsidRPr="00B96F15">
        <w:rPr>
          <w:b/>
          <w:color w:val="000000" w:themeColor="text1"/>
          <w:sz w:val="28"/>
          <w:szCs w:val="28"/>
        </w:rPr>
        <w:t>о местных налогах и сборах</w:t>
      </w:r>
      <w:r w:rsidR="004B681C" w:rsidRPr="00B96F15">
        <w:rPr>
          <w:b/>
          <w:color w:val="000000" w:themeColor="text1"/>
          <w:sz w:val="28"/>
          <w:szCs w:val="28"/>
        </w:rPr>
        <w:t>»</w:t>
      </w:r>
    </w:p>
    <w:p w:rsidR="00A540FA" w:rsidRPr="00B96F15" w:rsidRDefault="00A540FA" w:rsidP="005F1F0D">
      <w:pPr>
        <w:autoSpaceDE w:val="0"/>
        <w:autoSpaceDN w:val="0"/>
        <w:adjustRightInd w:val="0"/>
        <w:jc w:val="both"/>
        <w:rPr>
          <w:color w:val="000000" w:themeColor="text1"/>
          <w:sz w:val="28"/>
          <w:szCs w:val="28"/>
        </w:rPr>
      </w:pPr>
    </w:p>
    <w:p w:rsidR="005F14B4" w:rsidRPr="00B96F15" w:rsidRDefault="005F14B4" w:rsidP="005F1F0D">
      <w:pPr>
        <w:autoSpaceDE w:val="0"/>
        <w:autoSpaceDN w:val="0"/>
        <w:adjustRightInd w:val="0"/>
        <w:jc w:val="both"/>
        <w:rPr>
          <w:color w:val="000000" w:themeColor="text1"/>
          <w:sz w:val="28"/>
          <w:szCs w:val="28"/>
        </w:rPr>
      </w:pPr>
    </w:p>
    <w:p w:rsidR="00FB6D5A" w:rsidRPr="00B96F15" w:rsidRDefault="00FB6D5A" w:rsidP="005F1F0D">
      <w:pPr>
        <w:widowControl w:val="0"/>
        <w:ind w:firstLine="708"/>
        <w:jc w:val="both"/>
        <w:rPr>
          <w:color w:val="000000" w:themeColor="text1"/>
          <w:sz w:val="28"/>
          <w:szCs w:val="28"/>
        </w:rPr>
      </w:pPr>
      <w:r w:rsidRPr="00B96F15">
        <w:rPr>
          <w:color w:val="000000" w:themeColor="text1"/>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B96F15" w:rsidRPr="00B96F15">
        <w:rPr>
          <w:color w:val="000000" w:themeColor="text1"/>
          <w:sz w:val="28"/>
          <w:szCs w:val="28"/>
        </w:rPr>
        <w:t>Кировского</w:t>
      </w:r>
      <w:r w:rsidR="00CD30FA" w:rsidRPr="00B96F15">
        <w:rPr>
          <w:color w:val="000000" w:themeColor="text1"/>
          <w:sz w:val="28"/>
          <w:szCs w:val="28"/>
        </w:rPr>
        <w:t xml:space="preserve"> сельского поселения Славянского района</w:t>
      </w:r>
      <w:r w:rsidRPr="00B96F15">
        <w:rPr>
          <w:color w:val="000000" w:themeColor="text1"/>
          <w:sz w:val="28"/>
          <w:szCs w:val="28"/>
        </w:rPr>
        <w:t>, п</w:t>
      </w:r>
      <w:r w:rsidR="005E493A" w:rsidRPr="00B96F15">
        <w:rPr>
          <w:color w:val="000000" w:themeColor="text1"/>
          <w:sz w:val="28"/>
          <w:szCs w:val="28"/>
        </w:rPr>
        <w:t> </w:t>
      </w:r>
      <w:r w:rsidRPr="00B96F15">
        <w:rPr>
          <w:color w:val="000000" w:themeColor="text1"/>
          <w:sz w:val="28"/>
          <w:szCs w:val="28"/>
        </w:rPr>
        <w:t>о</w:t>
      </w:r>
      <w:r w:rsidR="005E493A" w:rsidRPr="00B96F15">
        <w:rPr>
          <w:color w:val="000000" w:themeColor="text1"/>
          <w:sz w:val="28"/>
          <w:szCs w:val="28"/>
        </w:rPr>
        <w:t> </w:t>
      </w:r>
      <w:r w:rsidRPr="00B96F15">
        <w:rPr>
          <w:color w:val="000000" w:themeColor="text1"/>
          <w:sz w:val="28"/>
          <w:szCs w:val="28"/>
        </w:rPr>
        <w:t>с</w:t>
      </w:r>
      <w:r w:rsidR="005E493A" w:rsidRPr="00B96F15">
        <w:rPr>
          <w:color w:val="000000" w:themeColor="text1"/>
          <w:sz w:val="28"/>
          <w:szCs w:val="28"/>
        </w:rPr>
        <w:t> </w:t>
      </w:r>
      <w:r w:rsidRPr="00B96F15">
        <w:rPr>
          <w:color w:val="000000" w:themeColor="text1"/>
          <w:sz w:val="28"/>
          <w:szCs w:val="28"/>
        </w:rPr>
        <w:t>т</w:t>
      </w:r>
      <w:r w:rsidR="005E493A" w:rsidRPr="00B96F15">
        <w:rPr>
          <w:color w:val="000000" w:themeColor="text1"/>
          <w:sz w:val="28"/>
          <w:szCs w:val="28"/>
        </w:rPr>
        <w:t> </w:t>
      </w:r>
      <w:r w:rsidRPr="00B96F15">
        <w:rPr>
          <w:color w:val="000000" w:themeColor="text1"/>
          <w:sz w:val="28"/>
          <w:szCs w:val="28"/>
        </w:rPr>
        <w:t>а</w:t>
      </w:r>
      <w:r w:rsidR="005E493A" w:rsidRPr="00B96F15">
        <w:rPr>
          <w:color w:val="000000" w:themeColor="text1"/>
          <w:sz w:val="28"/>
          <w:szCs w:val="28"/>
        </w:rPr>
        <w:t> </w:t>
      </w:r>
      <w:r w:rsidRPr="00B96F15">
        <w:rPr>
          <w:color w:val="000000" w:themeColor="text1"/>
          <w:sz w:val="28"/>
          <w:szCs w:val="28"/>
        </w:rPr>
        <w:t>н</w:t>
      </w:r>
      <w:r w:rsidR="005E493A" w:rsidRPr="00B96F15">
        <w:rPr>
          <w:color w:val="000000" w:themeColor="text1"/>
          <w:sz w:val="28"/>
          <w:szCs w:val="28"/>
        </w:rPr>
        <w:t> </w:t>
      </w:r>
      <w:r w:rsidRPr="00B96F15">
        <w:rPr>
          <w:color w:val="000000" w:themeColor="text1"/>
          <w:sz w:val="28"/>
          <w:szCs w:val="28"/>
        </w:rPr>
        <w:t>о</w:t>
      </w:r>
      <w:r w:rsidR="005E493A" w:rsidRPr="00B96F15">
        <w:rPr>
          <w:color w:val="000000" w:themeColor="text1"/>
          <w:sz w:val="28"/>
          <w:szCs w:val="28"/>
        </w:rPr>
        <w:t> </w:t>
      </w:r>
      <w:r w:rsidRPr="00B96F15">
        <w:rPr>
          <w:color w:val="000000" w:themeColor="text1"/>
          <w:sz w:val="28"/>
          <w:szCs w:val="28"/>
        </w:rPr>
        <w:t>в</w:t>
      </w:r>
      <w:r w:rsidR="005E493A" w:rsidRPr="00B96F15">
        <w:rPr>
          <w:color w:val="000000" w:themeColor="text1"/>
          <w:sz w:val="28"/>
          <w:szCs w:val="28"/>
        </w:rPr>
        <w:t> </w:t>
      </w:r>
      <w:r w:rsidRPr="00B96F15">
        <w:rPr>
          <w:color w:val="000000" w:themeColor="text1"/>
          <w:sz w:val="28"/>
          <w:szCs w:val="28"/>
        </w:rPr>
        <w:t>л</w:t>
      </w:r>
      <w:r w:rsidR="005E493A" w:rsidRPr="00B96F15">
        <w:rPr>
          <w:color w:val="000000" w:themeColor="text1"/>
          <w:sz w:val="28"/>
          <w:szCs w:val="28"/>
        </w:rPr>
        <w:t> </w:t>
      </w:r>
      <w:r w:rsidRPr="00B96F15">
        <w:rPr>
          <w:color w:val="000000" w:themeColor="text1"/>
          <w:sz w:val="28"/>
          <w:szCs w:val="28"/>
        </w:rPr>
        <w:t>я</w:t>
      </w:r>
      <w:r w:rsidR="005E493A" w:rsidRPr="00B96F15">
        <w:rPr>
          <w:color w:val="000000" w:themeColor="text1"/>
          <w:sz w:val="28"/>
          <w:szCs w:val="28"/>
        </w:rPr>
        <w:t> </w:t>
      </w:r>
      <w:r w:rsidRPr="00B96F15">
        <w:rPr>
          <w:color w:val="000000" w:themeColor="text1"/>
          <w:sz w:val="28"/>
          <w:szCs w:val="28"/>
        </w:rPr>
        <w:t>ю:</w:t>
      </w:r>
    </w:p>
    <w:p w:rsidR="004B681C" w:rsidRPr="00B96F15" w:rsidRDefault="00A540FA" w:rsidP="005F1F0D">
      <w:pPr>
        <w:widowControl w:val="0"/>
        <w:ind w:firstLine="708"/>
        <w:jc w:val="both"/>
        <w:rPr>
          <w:color w:val="000000" w:themeColor="text1"/>
          <w:sz w:val="28"/>
          <w:szCs w:val="28"/>
        </w:rPr>
      </w:pPr>
      <w:r w:rsidRPr="00B96F15">
        <w:rPr>
          <w:color w:val="000000" w:themeColor="text1"/>
          <w:sz w:val="28"/>
          <w:szCs w:val="28"/>
        </w:rPr>
        <w:t xml:space="preserve">1. </w:t>
      </w:r>
      <w:r w:rsidR="004B681C" w:rsidRPr="00B96F15">
        <w:rPr>
          <w:color w:val="000000" w:themeColor="text1"/>
          <w:sz w:val="28"/>
          <w:szCs w:val="28"/>
        </w:rPr>
        <w:t>Утвердить административный регламент предоставлени</w:t>
      </w:r>
      <w:r w:rsidR="009277AF" w:rsidRPr="00B96F15">
        <w:rPr>
          <w:color w:val="000000" w:themeColor="text1"/>
          <w:sz w:val="28"/>
          <w:szCs w:val="28"/>
        </w:rPr>
        <w:t>я</w:t>
      </w:r>
      <w:r w:rsidR="004B681C" w:rsidRPr="00B96F15">
        <w:rPr>
          <w:color w:val="000000" w:themeColor="text1"/>
          <w:sz w:val="28"/>
          <w:szCs w:val="28"/>
        </w:rPr>
        <w:t xml:space="preserve"> муниципальной услуги «</w:t>
      </w:r>
      <w:r w:rsidR="00CF30F6" w:rsidRPr="00B96F15">
        <w:rPr>
          <w:color w:val="000000" w:themeColor="text1"/>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4B681C" w:rsidRPr="00B96F15">
        <w:rPr>
          <w:color w:val="000000" w:themeColor="text1"/>
          <w:sz w:val="28"/>
          <w:szCs w:val="28"/>
        </w:rPr>
        <w:t>»</w:t>
      </w:r>
      <w:r w:rsidR="005E2B1B" w:rsidRPr="00B96F15">
        <w:rPr>
          <w:color w:val="000000" w:themeColor="text1"/>
          <w:sz w:val="28"/>
          <w:szCs w:val="28"/>
        </w:rPr>
        <w:t xml:space="preserve"> согласно приложению к настоящему постановлению.</w:t>
      </w:r>
    </w:p>
    <w:p w:rsidR="00E46CE8" w:rsidRPr="00B96F15" w:rsidRDefault="00A540FA" w:rsidP="005F1F0D">
      <w:pPr>
        <w:widowControl w:val="0"/>
        <w:ind w:firstLine="708"/>
        <w:jc w:val="both"/>
        <w:rPr>
          <w:color w:val="000000" w:themeColor="text1"/>
          <w:sz w:val="28"/>
          <w:szCs w:val="28"/>
        </w:rPr>
      </w:pPr>
      <w:r w:rsidRPr="00B96F15">
        <w:rPr>
          <w:color w:val="000000" w:themeColor="text1"/>
          <w:sz w:val="28"/>
          <w:szCs w:val="28"/>
        </w:rPr>
        <w:t xml:space="preserve">2. </w:t>
      </w:r>
      <w:r w:rsidR="009D6A3A">
        <w:rPr>
          <w:color w:val="000000" w:themeColor="text1"/>
          <w:sz w:val="28"/>
          <w:szCs w:val="28"/>
        </w:rPr>
        <w:t xml:space="preserve">Общему отделу </w:t>
      </w:r>
      <w:r w:rsidR="00E46CE8" w:rsidRPr="00B96F15">
        <w:rPr>
          <w:color w:val="000000" w:themeColor="text1"/>
          <w:sz w:val="28"/>
          <w:szCs w:val="28"/>
        </w:rPr>
        <w:t xml:space="preserve">обнародовать настоящее постановление в установленном порядке и разместить на официальном сайте администрации </w:t>
      </w:r>
      <w:r w:rsidR="00B96F15" w:rsidRPr="00B96F15">
        <w:rPr>
          <w:color w:val="000000" w:themeColor="text1"/>
          <w:sz w:val="28"/>
          <w:szCs w:val="28"/>
        </w:rPr>
        <w:t>Кировского</w:t>
      </w:r>
      <w:r w:rsidR="00E46CE8" w:rsidRPr="00B96F15">
        <w:rPr>
          <w:color w:val="000000" w:themeColor="text1"/>
          <w:sz w:val="28"/>
          <w:szCs w:val="28"/>
        </w:rPr>
        <w:t xml:space="preserve"> сельского поселения Славянского района в информационно-телекоммуникационной сети «Интернет».</w:t>
      </w:r>
    </w:p>
    <w:p w:rsidR="00E46CE8" w:rsidRPr="00B96F15" w:rsidRDefault="001B3DC9" w:rsidP="005F1F0D">
      <w:pPr>
        <w:widowControl w:val="0"/>
        <w:ind w:firstLine="708"/>
        <w:jc w:val="both"/>
        <w:rPr>
          <w:color w:val="000000" w:themeColor="text1"/>
          <w:sz w:val="28"/>
          <w:szCs w:val="28"/>
        </w:rPr>
      </w:pPr>
      <w:r w:rsidRPr="00B96F15">
        <w:rPr>
          <w:color w:val="000000" w:themeColor="text1"/>
          <w:sz w:val="28"/>
          <w:szCs w:val="28"/>
        </w:rPr>
        <w:t>3</w:t>
      </w:r>
      <w:r w:rsidR="00E46CE8" w:rsidRPr="00B96F15">
        <w:rPr>
          <w:color w:val="000000" w:themeColor="text1"/>
          <w:sz w:val="28"/>
          <w:szCs w:val="28"/>
        </w:rPr>
        <w:t xml:space="preserve">. Контроль за выполнением настоящего постановления возложить на начальника общего отдела администрации </w:t>
      </w:r>
      <w:r w:rsidR="00B96F15" w:rsidRPr="00B96F15">
        <w:rPr>
          <w:color w:val="000000" w:themeColor="text1"/>
          <w:sz w:val="28"/>
          <w:szCs w:val="28"/>
        </w:rPr>
        <w:t>Кировского</w:t>
      </w:r>
      <w:r w:rsidR="00E46CE8" w:rsidRPr="00B96F15">
        <w:rPr>
          <w:color w:val="000000" w:themeColor="text1"/>
          <w:sz w:val="28"/>
          <w:szCs w:val="28"/>
        </w:rPr>
        <w:t xml:space="preserve"> сельского поселения Славянского района </w:t>
      </w:r>
      <w:r w:rsidR="009D6A3A">
        <w:rPr>
          <w:color w:val="000000" w:themeColor="text1"/>
          <w:sz w:val="28"/>
          <w:szCs w:val="28"/>
        </w:rPr>
        <w:t>Г.В. Дедюхову</w:t>
      </w:r>
      <w:r w:rsidR="00E46CE8" w:rsidRPr="00B96F15">
        <w:rPr>
          <w:color w:val="000000" w:themeColor="text1"/>
          <w:sz w:val="28"/>
          <w:szCs w:val="28"/>
        </w:rPr>
        <w:t>.</w:t>
      </w:r>
    </w:p>
    <w:p w:rsidR="00E46CE8" w:rsidRPr="00B96F15" w:rsidRDefault="001B3DC9" w:rsidP="005F1F0D">
      <w:pPr>
        <w:widowControl w:val="0"/>
        <w:ind w:firstLine="708"/>
        <w:jc w:val="both"/>
        <w:rPr>
          <w:color w:val="000000" w:themeColor="text1"/>
          <w:sz w:val="28"/>
          <w:szCs w:val="28"/>
        </w:rPr>
      </w:pPr>
      <w:r w:rsidRPr="00B96F15">
        <w:rPr>
          <w:color w:val="000000" w:themeColor="text1"/>
          <w:sz w:val="28"/>
          <w:szCs w:val="28"/>
        </w:rPr>
        <w:t>4</w:t>
      </w:r>
      <w:r w:rsidR="00E46CE8" w:rsidRPr="00B96F15">
        <w:rPr>
          <w:color w:val="000000" w:themeColor="text1"/>
          <w:sz w:val="28"/>
          <w:szCs w:val="28"/>
        </w:rPr>
        <w:t>. Постановление вступает в силу на следующий день после его официального обнародования.</w:t>
      </w:r>
    </w:p>
    <w:p w:rsidR="00E46CE8" w:rsidRPr="00B96F15" w:rsidRDefault="00E46CE8" w:rsidP="00E46CE8">
      <w:pPr>
        <w:widowControl w:val="0"/>
        <w:jc w:val="both"/>
        <w:rPr>
          <w:rFonts w:eastAsia="Calibri"/>
          <w:color w:val="000000" w:themeColor="text1"/>
          <w:sz w:val="28"/>
          <w:szCs w:val="28"/>
          <w:lang w:eastAsia="en-US"/>
        </w:rPr>
      </w:pPr>
    </w:p>
    <w:p w:rsidR="00E46CE8" w:rsidRPr="00B96F15" w:rsidRDefault="00E46CE8" w:rsidP="00E46CE8">
      <w:pPr>
        <w:widowControl w:val="0"/>
        <w:jc w:val="both"/>
        <w:rPr>
          <w:rFonts w:eastAsia="Calibri"/>
          <w:color w:val="000000" w:themeColor="text1"/>
          <w:sz w:val="28"/>
          <w:szCs w:val="28"/>
          <w:lang w:eastAsia="en-US"/>
        </w:rPr>
      </w:pPr>
    </w:p>
    <w:p w:rsidR="009D6A3A" w:rsidRDefault="00E46CE8" w:rsidP="00E46CE8">
      <w:pPr>
        <w:tabs>
          <w:tab w:val="num" w:pos="1080"/>
        </w:tabs>
        <w:jc w:val="both"/>
        <w:rPr>
          <w:rFonts w:eastAsia="Calibri"/>
          <w:color w:val="000000" w:themeColor="text1"/>
          <w:sz w:val="28"/>
          <w:szCs w:val="28"/>
        </w:rPr>
      </w:pPr>
      <w:r w:rsidRPr="00B96F15">
        <w:rPr>
          <w:rFonts w:eastAsia="Calibri"/>
          <w:color w:val="000000" w:themeColor="text1"/>
          <w:sz w:val="28"/>
          <w:szCs w:val="28"/>
        </w:rPr>
        <w:t xml:space="preserve">Глава </w:t>
      </w:r>
    </w:p>
    <w:p w:rsidR="009D6A3A" w:rsidRDefault="00B96F15" w:rsidP="009D6A3A">
      <w:pPr>
        <w:tabs>
          <w:tab w:val="num" w:pos="1080"/>
        </w:tabs>
        <w:jc w:val="both"/>
        <w:rPr>
          <w:rFonts w:eastAsia="Calibri"/>
          <w:color w:val="000000" w:themeColor="text1"/>
          <w:sz w:val="28"/>
          <w:szCs w:val="28"/>
        </w:rPr>
      </w:pPr>
      <w:r w:rsidRPr="00B96F15">
        <w:rPr>
          <w:rFonts w:eastAsia="Calibri"/>
          <w:color w:val="000000" w:themeColor="text1"/>
          <w:spacing w:val="-4"/>
          <w:sz w:val="28"/>
          <w:szCs w:val="28"/>
          <w:lang w:eastAsia="ar-SA"/>
        </w:rPr>
        <w:t>Кировского</w:t>
      </w:r>
      <w:r w:rsidR="00E46CE8" w:rsidRPr="00B96F15">
        <w:rPr>
          <w:rFonts w:eastAsia="Calibri"/>
          <w:color w:val="000000" w:themeColor="text1"/>
          <w:sz w:val="28"/>
          <w:szCs w:val="28"/>
        </w:rPr>
        <w:t xml:space="preserve"> сельского</w:t>
      </w:r>
      <w:r w:rsidR="009D6A3A">
        <w:rPr>
          <w:rFonts w:eastAsia="Calibri"/>
          <w:color w:val="000000" w:themeColor="text1"/>
          <w:sz w:val="28"/>
          <w:szCs w:val="28"/>
        </w:rPr>
        <w:t xml:space="preserve"> </w:t>
      </w:r>
      <w:r w:rsidR="00E46CE8" w:rsidRPr="00B96F15">
        <w:rPr>
          <w:rFonts w:eastAsia="Calibri"/>
          <w:color w:val="000000" w:themeColor="text1"/>
          <w:sz w:val="28"/>
          <w:szCs w:val="28"/>
        </w:rPr>
        <w:t>поселения </w:t>
      </w:r>
    </w:p>
    <w:p w:rsidR="00C8038B" w:rsidRPr="00B96F15" w:rsidRDefault="00E46CE8" w:rsidP="009D6A3A">
      <w:pPr>
        <w:tabs>
          <w:tab w:val="num" w:pos="1080"/>
        </w:tabs>
        <w:jc w:val="both"/>
        <w:rPr>
          <w:color w:val="000000" w:themeColor="text1"/>
          <w:kern w:val="32"/>
          <w:sz w:val="28"/>
          <w:szCs w:val="28"/>
          <w:lang w:eastAsia="ko-KR"/>
        </w:rPr>
        <w:sectPr w:rsidR="00C8038B" w:rsidRPr="00B96F15" w:rsidSect="00CA23A6">
          <w:headerReference w:type="even" r:id="rId9"/>
          <w:headerReference w:type="default" r:id="rId10"/>
          <w:headerReference w:type="first" r:id="rId11"/>
          <w:footnotePr>
            <w:numFmt w:val="chicago"/>
          </w:footnotePr>
          <w:pgSz w:w="11906" w:h="16838" w:code="9"/>
          <w:pgMar w:top="1134" w:right="567" w:bottom="964" w:left="1701" w:header="709" w:footer="709" w:gutter="0"/>
          <w:pgNumType w:start="1"/>
          <w:cols w:space="708"/>
          <w:titlePg/>
          <w:docGrid w:linePitch="360"/>
        </w:sectPr>
      </w:pPr>
      <w:r w:rsidRPr="00B96F15">
        <w:rPr>
          <w:rFonts w:eastAsia="Calibri"/>
          <w:color w:val="000000" w:themeColor="text1"/>
          <w:sz w:val="28"/>
          <w:szCs w:val="28"/>
        </w:rPr>
        <w:t xml:space="preserve">Славянского района </w:t>
      </w:r>
      <w:r w:rsidR="00B96F15" w:rsidRPr="00B96F15">
        <w:rPr>
          <w:rFonts w:eastAsia="Calibri"/>
          <w:color w:val="000000" w:themeColor="text1"/>
          <w:sz w:val="28"/>
          <w:szCs w:val="28"/>
        </w:rPr>
        <w:t>Е.В.</w:t>
      </w:r>
      <w:r w:rsidR="0011642E" w:rsidRPr="00B96F15">
        <w:rPr>
          <w:rFonts w:eastAsia="Calibri"/>
          <w:color w:val="000000" w:themeColor="text1"/>
          <w:sz w:val="28"/>
          <w:szCs w:val="28"/>
        </w:rPr>
        <w:t> </w:t>
      </w:r>
      <w:r w:rsidR="00B96F15" w:rsidRPr="00B96F15">
        <w:rPr>
          <w:rFonts w:eastAsia="Calibri"/>
          <w:color w:val="000000" w:themeColor="text1"/>
          <w:sz w:val="28"/>
          <w:szCs w:val="28"/>
        </w:rPr>
        <w:t>Леонов</w:t>
      </w:r>
    </w:p>
    <w:p w:rsidR="00C1706C" w:rsidRPr="00B96F15" w:rsidRDefault="00C1706C" w:rsidP="00C1706C">
      <w:pPr>
        <w:tabs>
          <w:tab w:val="left" w:pos="851"/>
        </w:tabs>
        <w:spacing w:line="200" w:lineRule="atLeast"/>
        <w:ind w:left="5245"/>
        <w:jc w:val="center"/>
        <w:outlineLvl w:val="0"/>
        <w:rPr>
          <w:bCs/>
          <w:color w:val="000000" w:themeColor="text1"/>
          <w:sz w:val="28"/>
          <w:szCs w:val="28"/>
        </w:rPr>
      </w:pPr>
      <w:r w:rsidRPr="00B96F15">
        <w:rPr>
          <w:bCs/>
          <w:color w:val="000000" w:themeColor="text1"/>
          <w:sz w:val="28"/>
          <w:szCs w:val="28"/>
        </w:rPr>
        <w:lastRenderedPageBreak/>
        <w:t>ПРИЛОЖЕНИЕ</w:t>
      </w:r>
    </w:p>
    <w:p w:rsidR="00C1706C" w:rsidRPr="00B96F15" w:rsidRDefault="00C1706C" w:rsidP="0011642E">
      <w:pPr>
        <w:tabs>
          <w:tab w:val="left" w:pos="851"/>
        </w:tabs>
        <w:spacing w:line="200" w:lineRule="atLeast"/>
        <w:ind w:left="5245"/>
        <w:jc w:val="center"/>
        <w:rPr>
          <w:bCs/>
          <w:color w:val="000000" w:themeColor="text1"/>
          <w:sz w:val="28"/>
          <w:szCs w:val="28"/>
        </w:rPr>
      </w:pPr>
    </w:p>
    <w:p w:rsidR="00C1706C" w:rsidRPr="00B96F15" w:rsidRDefault="00C1706C" w:rsidP="00C1706C">
      <w:pPr>
        <w:tabs>
          <w:tab w:val="left" w:pos="851"/>
        </w:tabs>
        <w:spacing w:line="200" w:lineRule="atLeast"/>
        <w:ind w:left="5245"/>
        <w:jc w:val="center"/>
        <w:rPr>
          <w:bCs/>
          <w:color w:val="000000" w:themeColor="text1"/>
          <w:sz w:val="28"/>
          <w:szCs w:val="28"/>
        </w:rPr>
      </w:pPr>
      <w:r w:rsidRPr="00B96F15">
        <w:rPr>
          <w:bCs/>
          <w:color w:val="000000" w:themeColor="text1"/>
          <w:sz w:val="28"/>
          <w:szCs w:val="28"/>
        </w:rPr>
        <w:t>УТВЕРЖДЕН</w:t>
      </w:r>
    </w:p>
    <w:p w:rsidR="00C1706C" w:rsidRPr="00B96F15" w:rsidRDefault="00C1706C" w:rsidP="00C1706C">
      <w:pPr>
        <w:ind w:left="5245"/>
        <w:jc w:val="center"/>
        <w:rPr>
          <w:rFonts w:eastAsia="Arial"/>
          <w:color w:val="000000" w:themeColor="text1"/>
          <w:kern w:val="1"/>
          <w:sz w:val="28"/>
          <w:szCs w:val="28"/>
          <w:lang w:bidi="ru-RU"/>
        </w:rPr>
      </w:pPr>
      <w:r w:rsidRPr="00B96F15">
        <w:rPr>
          <w:rFonts w:eastAsia="Arial"/>
          <w:color w:val="000000" w:themeColor="text1"/>
          <w:kern w:val="1"/>
          <w:sz w:val="28"/>
          <w:szCs w:val="28"/>
          <w:lang w:bidi="ru-RU"/>
        </w:rPr>
        <w:t>постановлением администрации</w:t>
      </w:r>
    </w:p>
    <w:p w:rsidR="000B25BA" w:rsidRPr="00B96F15" w:rsidRDefault="00B96F15" w:rsidP="000B25BA">
      <w:pPr>
        <w:ind w:left="5245"/>
        <w:jc w:val="center"/>
        <w:rPr>
          <w:rFonts w:eastAsia="Arial"/>
          <w:color w:val="000000" w:themeColor="text1"/>
          <w:kern w:val="1"/>
          <w:sz w:val="28"/>
          <w:szCs w:val="28"/>
          <w:lang w:bidi="ru-RU"/>
        </w:rPr>
      </w:pPr>
      <w:r w:rsidRPr="00B96F15">
        <w:rPr>
          <w:rFonts w:eastAsia="Arial"/>
          <w:color w:val="000000" w:themeColor="text1"/>
          <w:kern w:val="1"/>
          <w:sz w:val="28"/>
          <w:szCs w:val="28"/>
          <w:lang w:bidi="ru-RU"/>
        </w:rPr>
        <w:t>Кировского</w:t>
      </w:r>
      <w:r w:rsidR="0011642E" w:rsidRPr="00B96F15">
        <w:rPr>
          <w:rFonts w:eastAsia="Arial"/>
          <w:color w:val="000000" w:themeColor="text1"/>
          <w:kern w:val="1"/>
          <w:sz w:val="28"/>
          <w:szCs w:val="28"/>
          <w:lang w:bidi="ru-RU"/>
        </w:rPr>
        <w:t xml:space="preserve"> сельского</w:t>
      </w:r>
    </w:p>
    <w:p w:rsidR="00C1706C" w:rsidRPr="00B96F15" w:rsidRDefault="000B25BA" w:rsidP="000B25BA">
      <w:pPr>
        <w:ind w:left="5245"/>
        <w:jc w:val="center"/>
        <w:rPr>
          <w:rFonts w:eastAsia="Arial"/>
          <w:color w:val="000000" w:themeColor="text1"/>
          <w:kern w:val="1"/>
          <w:sz w:val="28"/>
          <w:szCs w:val="28"/>
          <w:lang w:bidi="ru-RU"/>
        </w:rPr>
      </w:pPr>
      <w:r w:rsidRPr="00B96F15">
        <w:rPr>
          <w:rFonts w:eastAsia="Arial"/>
          <w:color w:val="000000" w:themeColor="text1"/>
          <w:kern w:val="1"/>
          <w:sz w:val="28"/>
          <w:szCs w:val="28"/>
          <w:lang w:bidi="ru-RU"/>
        </w:rPr>
        <w:t>поселения Славянского района</w:t>
      </w:r>
    </w:p>
    <w:p w:rsidR="00C1706C" w:rsidRPr="00B96F15" w:rsidRDefault="00C1706C" w:rsidP="00C1706C">
      <w:pPr>
        <w:ind w:left="5245"/>
        <w:jc w:val="center"/>
        <w:rPr>
          <w:rFonts w:eastAsia="Arial"/>
          <w:color w:val="000000" w:themeColor="text1"/>
          <w:kern w:val="1"/>
          <w:sz w:val="28"/>
          <w:szCs w:val="28"/>
          <w:lang w:bidi="ru-RU"/>
        </w:rPr>
      </w:pPr>
      <w:r w:rsidRPr="00B96F15">
        <w:rPr>
          <w:rFonts w:eastAsia="Arial"/>
          <w:color w:val="000000" w:themeColor="text1"/>
          <w:kern w:val="1"/>
          <w:sz w:val="28"/>
          <w:szCs w:val="28"/>
          <w:lang w:bidi="ru-RU"/>
        </w:rPr>
        <w:t>от ____________ № ____________</w:t>
      </w:r>
    </w:p>
    <w:p w:rsidR="00746398" w:rsidRPr="00B96F15" w:rsidRDefault="00746398" w:rsidP="0011642E">
      <w:pPr>
        <w:ind w:firstLine="539"/>
        <w:jc w:val="center"/>
        <w:rPr>
          <w:color w:val="000000" w:themeColor="text1"/>
          <w:sz w:val="28"/>
          <w:szCs w:val="28"/>
        </w:rPr>
      </w:pPr>
    </w:p>
    <w:p w:rsidR="00746398" w:rsidRPr="00B96F15" w:rsidRDefault="00746398" w:rsidP="0011642E">
      <w:pPr>
        <w:ind w:firstLine="539"/>
        <w:jc w:val="center"/>
        <w:rPr>
          <w:color w:val="000000" w:themeColor="text1"/>
          <w:sz w:val="28"/>
          <w:szCs w:val="28"/>
        </w:rPr>
      </w:pPr>
    </w:p>
    <w:p w:rsidR="00746398" w:rsidRPr="00B96F15" w:rsidRDefault="00746398" w:rsidP="0011642E">
      <w:pPr>
        <w:ind w:firstLine="539"/>
        <w:jc w:val="center"/>
        <w:rPr>
          <w:color w:val="000000" w:themeColor="text1"/>
          <w:sz w:val="28"/>
          <w:szCs w:val="28"/>
        </w:rPr>
      </w:pPr>
    </w:p>
    <w:p w:rsidR="004B681C" w:rsidRPr="00B96F15" w:rsidRDefault="004B681C" w:rsidP="0011642E">
      <w:pPr>
        <w:tabs>
          <w:tab w:val="left" w:pos="709"/>
        </w:tabs>
        <w:suppressAutoHyphens/>
        <w:ind w:left="567"/>
        <w:jc w:val="center"/>
        <w:outlineLvl w:val="1"/>
        <w:rPr>
          <w:b/>
          <w:color w:val="000000" w:themeColor="text1"/>
          <w:sz w:val="28"/>
          <w:szCs w:val="28"/>
        </w:rPr>
      </w:pPr>
      <w:r w:rsidRPr="00B96F15">
        <w:rPr>
          <w:b/>
          <w:color w:val="000000" w:themeColor="text1"/>
          <w:sz w:val="28"/>
          <w:szCs w:val="28"/>
        </w:rPr>
        <w:t>АДМИНИСТРАТИВНЫЙ РЕГЛАМЕНТ</w:t>
      </w:r>
    </w:p>
    <w:p w:rsidR="00C1706C" w:rsidRPr="00B96F15" w:rsidRDefault="00C1706C" w:rsidP="00C1706C">
      <w:pPr>
        <w:tabs>
          <w:tab w:val="left" w:pos="709"/>
        </w:tabs>
        <w:suppressAutoHyphens/>
        <w:ind w:left="567"/>
        <w:jc w:val="center"/>
        <w:rPr>
          <w:b/>
          <w:color w:val="000000" w:themeColor="text1"/>
          <w:sz w:val="28"/>
          <w:szCs w:val="28"/>
        </w:rPr>
      </w:pPr>
      <w:r w:rsidRPr="00B96F15">
        <w:rPr>
          <w:b/>
          <w:color w:val="000000" w:themeColor="text1"/>
          <w:sz w:val="28"/>
          <w:szCs w:val="28"/>
        </w:rPr>
        <w:t>предоставления</w:t>
      </w:r>
      <w:r w:rsidR="004B681C" w:rsidRPr="00B96F15">
        <w:rPr>
          <w:b/>
          <w:color w:val="000000" w:themeColor="text1"/>
          <w:sz w:val="28"/>
          <w:szCs w:val="28"/>
        </w:rPr>
        <w:t xml:space="preserve"> муниципальной у</w:t>
      </w:r>
      <w:r w:rsidR="005F1F0D" w:rsidRPr="00B96F15">
        <w:rPr>
          <w:b/>
          <w:color w:val="000000" w:themeColor="text1"/>
          <w:sz w:val="28"/>
          <w:szCs w:val="28"/>
        </w:rPr>
        <w:t>слуги</w:t>
      </w:r>
    </w:p>
    <w:p w:rsidR="00E9334B" w:rsidRPr="00B96F15" w:rsidRDefault="00E9334B" w:rsidP="00CF30F6">
      <w:pPr>
        <w:suppressAutoHyphens/>
        <w:ind w:left="567"/>
        <w:jc w:val="center"/>
        <w:rPr>
          <w:b/>
          <w:color w:val="000000" w:themeColor="text1"/>
          <w:sz w:val="28"/>
          <w:szCs w:val="28"/>
        </w:rPr>
      </w:pPr>
      <w:r w:rsidRPr="00B96F15">
        <w:rPr>
          <w:b/>
          <w:color w:val="000000" w:themeColor="text1"/>
          <w:sz w:val="28"/>
          <w:szCs w:val="28"/>
        </w:rPr>
        <w:t>«</w:t>
      </w:r>
      <w:r w:rsidR="00CF30F6" w:rsidRPr="00B96F15">
        <w:rPr>
          <w:b/>
          <w:color w:val="000000" w:themeColor="text1"/>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B96F15">
        <w:rPr>
          <w:b/>
          <w:color w:val="000000" w:themeColor="text1"/>
          <w:sz w:val="28"/>
          <w:szCs w:val="28"/>
        </w:rPr>
        <w:t>»</w:t>
      </w:r>
    </w:p>
    <w:p w:rsidR="004B681C" w:rsidRPr="00B96F15" w:rsidRDefault="00A540FA" w:rsidP="0011642E">
      <w:pPr>
        <w:widowControl w:val="0"/>
        <w:suppressAutoHyphens/>
        <w:spacing w:before="240" w:after="240"/>
        <w:jc w:val="center"/>
        <w:outlineLvl w:val="1"/>
        <w:rPr>
          <w:b/>
          <w:sz w:val="28"/>
        </w:rPr>
      </w:pPr>
      <w:bookmarkStart w:id="1" w:name="sub_51"/>
      <w:r w:rsidRPr="00B96F15">
        <w:rPr>
          <w:b/>
          <w:sz w:val="28"/>
        </w:rPr>
        <w:t>I</w:t>
      </w:r>
      <w:r w:rsidR="00102A25" w:rsidRPr="00B96F15">
        <w:rPr>
          <w:b/>
          <w:sz w:val="28"/>
        </w:rPr>
        <w:t>. Общие положения</w:t>
      </w:r>
    </w:p>
    <w:p w:rsidR="004B681C" w:rsidRPr="00B96F15" w:rsidRDefault="004B681C"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bCs/>
          <w:color w:val="000000" w:themeColor="text1"/>
          <w:sz w:val="28"/>
          <w:szCs w:val="28"/>
        </w:rPr>
        <w:t xml:space="preserve">1.1. Административный регламент </w:t>
      </w:r>
      <w:r w:rsidRPr="00B96F15">
        <w:rPr>
          <w:rFonts w:ascii="Times New Roman" w:hAnsi="Times New Roman" w:cs="Times New Roman"/>
          <w:color w:val="000000" w:themeColor="text1"/>
          <w:sz w:val="28"/>
          <w:szCs w:val="28"/>
        </w:rPr>
        <w:t>предоставления муниципальной услуги «</w:t>
      </w:r>
      <w:r w:rsidR="00CF30F6" w:rsidRPr="00B96F15">
        <w:rPr>
          <w:rFonts w:ascii="Times New Roman" w:hAnsi="Times New Roman" w:cs="Times New Roman"/>
          <w:color w:val="000000" w:themeColor="text1"/>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B96F15">
        <w:rPr>
          <w:rFonts w:ascii="Times New Roman" w:hAnsi="Times New Roman" w:cs="Times New Roman"/>
          <w:color w:val="000000" w:themeColor="text1"/>
          <w:sz w:val="28"/>
          <w:szCs w:val="28"/>
        </w:rPr>
        <w:t xml:space="preserve">» (далее </w:t>
      </w:r>
      <w:r w:rsidR="0011642E" w:rsidRPr="00B96F15">
        <w:rPr>
          <w:rFonts w:ascii="Times New Roman" w:hAnsi="Times New Roman" w:cs="Times New Roman"/>
          <w:color w:val="000000" w:themeColor="text1"/>
          <w:sz w:val="28"/>
          <w:szCs w:val="28"/>
        </w:rPr>
        <w:t>–</w:t>
      </w:r>
      <w:r w:rsidRPr="00B96F15">
        <w:rPr>
          <w:rFonts w:ascii="Times New Roman" w:hAnsi="Times New Roman" w:cs="Times New Roman"/>
          <w:color w:val="000000" w:themeColor="text1"/>
          <w:sz w:val="28"/>
          <w:szCs w:val="28"/>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CF30F6" w:rsidRPr="00B96F15">
        <w:rPr>
          <w:rFonts w:ascii="Times New Roman" w:hAnsi="Times New Roman" w:cs="Times New Roman"/>
          <w:color w:val="000000" w:themeColor="text1"/>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B96F15">
        <w:rPr>
          <w:rFonts w:ascii="Times New Roman" w:hAnsi="Times New Roman" w:cs="Times New Roman"/>
          <w:color w:val="000000" w:themeColor="text1"/>
          <w:sz w:val="28"/>
          <w:szCs w:val="28"/>
        </w:rPr>
        <w:t xml:space="preserve">» (далее </w:t>
      </w:r>
      <w:r w:rsidR="0011642E" w:rsidRPr="00B96F15">
        <w:rPr>
          <w:rFonts w:ascii="Times New Roman" w:hAnsi="Times New Roman" w:cs="Times New Roman"/>
          <w:color w:val="000000" w:themeColor="text1"/>
          <w:sz w:val="28"/>
          <w:szCs w:val="28"/>
        </w:rPr>
        <w:t>–</w:t>
      </w:r>
      <w:r w:rsidRPr="00B96F15">
        <w:rPr>
          <w:rFonts w:ascii="Times New Roman" w:hAnsi="Times New Roman" w:cs="Times New Roman"/>
          <w:color w:val="000000" w:themeColor="text1"/>
          <w:sz w:val="28"/>
          <w:szCs w:val="28"/>
        </w:rPr>
        <w:t xml:space="preserve"> Муниципальная услуга) и определяет сроки и последовательность действий (административных процедур) при предоставлении Муниципальной услуги.</w:t>
      </w:r>
    </w:p>
    <w:p w:rsidR="001A51B9" w:rsidRPr="00B96F15" w:rsidRDefault="004B681C"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1.2. </w:t>
      </w:r>
      <w:bookmarkEnd w:id="1"/>
      <w:r w:rsidR="001A51B9" w:rsidRPr="00B96F15">
        <w:rPr>
          <w:rFonts w:ascii="Times New Roman" w:hAnsi="Times New Roman" w:cs="Times New Roman"/>
          <w:color w:val="000000" w:themeColor="text1"/>
          <w:sz w:val="28"/>
          <w:szCs w:val="28"/>
        </w:rPr>
        <w:t>Описание заявителей, имеющих право на получение Муниципальной услуги.</w:t>
      </w:r>
    </w:p>
    <w:p w:rsidR="00DE1070" w:rsidRPr="00B96F15" w:rsidRDefault="00DE1070"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Получателем Муниципальной услуги (далее – заявителем) может являться </w:t>
      </w:r>
      <w:r w:rsidR="00CF30F6" w:rsidRPr="00B96F15">
        <w:rPr>
          <w:rFonts w:ascii="Times New Roman" w:hAnsi="Times New Roman" w:cs="Times New Roman"/>
          <w:color w:val="000000" w:themeColor="text1"/>
          <w:sz w:val="28"/>
          <w:szCs w:val="28"/>
        </w:rPr>
        <w:t xml:space="preserve">налогоплательщик </w:t>
      </w:r>
      <w:r w:rsidR="0011642E" w:rsidRPr="00B96F15">
        <w:rPr>
          <w:rFonts w:ascii="Times New Roman" w:hAnsi="Times New Roman" w:cs="Times New Roman"/>
          <w:color w:val="000000" w:themeColor="text1"/>
          <w:sz w:val="28"/>
          <w:szCs w:val="28"/>
        </w:rPr>
        <w:t>–</w:t>
      </w:r>
      <w:r w:rsidR="00CF30F6" w:rsidRPr="00B96F15">
        <w:rPr>
          <w:rFonts w:ascii="Times New Roman" w:hAnsi="Times New Roman" w:cs="Times New Roman"/>
          <w:color w:val="000000" w:themeColor="text1"/>
          <w:sz w:val="28"/>
          <w:szCs w:val="28"/>
        </w:rPr>
        <w:t xml:space="preserve"> организации и физические лица, на которых в соответствии с Налоговым Кодексом РФ возложена обязанность уплачивать соответственно налоги, сборы</w:t>
      </w:r>
      <w:r w:rsidR="001C7D1D" w:rsidRPr="00B96F15">
        <w:rPr>
          <w:rFonts w:ascii="Times New Roman" w:hAnsi="Times New Roman" w:cs="Times New Roman"/>
          <w:color w:val="000000" w:themeColor="text1"/>
          <w:sz w:val="28"/>
          <w:szCs w:val="28"/>
        </w:rPr>
        <w:t>, либо их уполномоченные представители</w:t>
      </w:r>
      <w:r w:rsidR="0011642E" w:rsidRPr="00B96F15">
        <w:rPr>
          <w:rFonts w:ascii="Times New Roman" w:hAnsi="Times New Roman" w:cs="Times New Roman"/>
          <w:color w:val="000000" w:themeColor="text1"/>
          <w:sz w:val="28"/>
          <w:szCs w:val="28"/>
        </w:rPr>
        <w:t>.</w:t>
      </w:r>
    </w:p>
    <w:p w:rsidR="00102A25" w:rsidRPr="00B96F15" w:rsidRDefault="00102A2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Заявитель имеет право обратиться в </w:t>
      </w:r>
      <w:r w:rsidR="00B06B7B" w:rsidRPr="00B96F15">
        <w:rPr>
          <w:rFonts w:ascii="Times New Roman" w:hAnsi="Times New Roman" w:cs="Times New Roman"/>
          <w:color w:val="000000" w:themeColor="text1"/>
          <w:sz w:val="28"/>
          <w:szCs w:val="28"/>
        </w:rPr>
        <w:t>м</w:t>
      </w:r>
      <w:r w:rsidR="002648BE" w:rsidRPr="00B96F15">
        <w:rPr>
          <w:rFonts w:ascii="Times New Roman" w:hAnsi="Times New Roman" w:cs="Times New Roman"/>
          <w:color w:val="000000" w:themeColor="text1"/>
          <w:sz w:val="28"/>
          <w:szCs w:val="28"/>
        </w:rPr>
        <w:t>ногофункциональны</w:t>
      </w:r>
      <w:r w:rsidR="00B06B7B" w:rsidRPr="00B96F15">
        <w:rPr>
          <w:rFonts w:ascii="Times New Roman" w:hAnsi="Times New Roman" w:cs="Times New Roman"/>
          <w:color w:val="000000" w:themeColor="text1"/>
          <w:sz w:val="28"/>
          <w:szCs w:val="28"/>
        </w:rPr>
        <w:t>й</w:t>
      </w:r>
      <w:r w:rsidR="002648BE" w:rsidRPr="00B96F15">
        <w:rPr>
          <w:rFonts w:ascii="Times New Roman" w:hAnsi="Times New Roman" w:cs="Times New Roman"/>
          <w:color w:val="000000" w:themeColor="text1"/>
          <w:sz w:val="28"/>
          <w:szCs w:val="28"/>
        </w:rPr>
        <w:t xml:space="preserve"> центр предоставления государственных и муниципальных услуг Краснодарского края </w:t>
      </w:r>
      <w:r w:rsidRPr="00B96F15">
        <w:rPr>
          <w:rFonts w:ascii="Times New Roman" w:hAnsi="Times New Roman" w:cs="Times New Roman"/>
          <w:color w:val="000000" w:themeColor="text1"/>
          <w:sz w:val="28"/>
          <w:szCs w:val="28"/>
        </w:rPr>
        <w:t xml:space="preserve">с единым запросом на получение сразу нескольких государственных и (или) муниципальных услуг (далее </w:t>
      </w:r>
      <w:r w:rsidR="005F1F0D" w:rsidRPr="00B96F15">
        <w:rPr>
          <w:rFonts w:ascii="Times New Roman" w:hAnsi="Times New Roman" w:cs="Times New Roman"/>
          <w:color w:val="000000" w:themeColor="text1"/>
          <w:sz w:val="28"/>
          <w:szCs w:val="28"/>
        </w:rPr>
        <w:t>–</w:t>
      </w:r>
      <w:r w:rsidRPr="00B96F15">
        <w:rPr>
          <w:rFonts w:ascii="Times New Roman" w:hAnsi="Times New Roman" w:cs="Times New Roman"/>
          <w:color w:val="000000" w:themeColor="text1"/>
          <w:sz w:val="28"/>
          <w:szCs w:val="28"/>
        </w:rPr>
        <w:t xml:space="preserve"> комплексный запрос).</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w:t>
      </w:r>
      <w:r w:rsidRPr="00B96F15">
        <w:rPr>
          <w:rFonts w:ascii="Times New Roman" w:hAnsi="Times New Roman" w:cs="Times New Roman"/>
          <w:color w:val="000000" w:themeColor="text1"/>
          <w:sz w:val="28"/>
          <w:szCs w:val="28"/>
        </w:rPr>
        <w:lastRenderedPageBreak/>
        <w:t>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в </w:t>
      </w:r>
      <w:r w:rsidR="006B5D41" w:rsidRPr="00B96F15">
        <w:rPr>
          <w:rFonts w:ascii="Times New Roman" w:hAnsi="Times New Roman" w:cs="Times New Roman"/>
          <w:color w:val="000000" w:themeColor="text1"/>
          <w:sz w:val="28"/>
          <w:szCs w:val="28"/>
        </w:rPr>
        <w:t>Многофункциональных центрах предоставления государственных и муниципальных услуг Краснодарского края (далее – МФЦ)</w:t>
      </w:r>
      <w:r w:rsidRPr="00B96F15">
        <w:rPr>
          <w:rFonts w:ascii="Times New Roman" w:hAnsi="Times New Roman" w:cs="Times New Roman"/>
          <w:color w:val="000000" w:themeColor="text1"/>
          <w:sz w:val="28"/>
          <w:szCs w:val="28"/>
        </w:rPr>
        <w:t>;</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непосредственно в </w:t>
      </w:r>
      <w:r w:rsidR="006B5D41" w:rsidRPr="00B96F15">
        <w:rPr>
          <w:rFonts w:ascii="Times New Roman" w:hAnsi="Times New Roman" w:cs="Times New Roman"/>
          <w:color w:val="000000" w:themeColor="text1"/>
          <w:sz w:val="28"/>
          <w:szCs w:val="28"/>
        </w:rPr>
        <w:t>администраци</w:t>
      </w:r>
      <w:r w:rsidR="001A51B9" w:rsidRPr="00B96F15">
        <w:rPr>
          <w:rFonts w:ascii="Times New Roman" w:hAnsi="Times New Roman" w:cs="Times New Roman"/>
          <w:color w:val="000000" w:themeColor="text1"/>
          <w:sz w:val="28"/>
          <w:szCs w:val="28"/>
        </w:rPr>
        <w:t>и</w:t>
      </w:r>
      <w:r w:rsidR="00B96F15" w:rsidRPr="00B96F15">
        <w:rPr>
          <w:rFonts w:ascii="Times New Roman" w:hAnsi="Times New Roman" w:cs="Times New Roman"/>
          <w:color w:val="000000" w:themeColor="text1"/>
          <w:sz w:val="28"/>
          <w:szCs w:val="28"/>
        </w:rPr>
        <w:t>Кировского</w:t>
      </w:r>
      <w:r w:rsidR="006125AD" w:rsidRPr="00B96F15">
        <w:rPr>
          <w:rFonts w:ascii="Times New Roman" w:hAnsi="Times New Roman" w:cs="Times New Roman"/>
          <w:color w:val="000000" w:themeColor="text1"/>
          <w:sz w:val="28"/>
          <w:szCs w:val="28"/>
        </w:rPr>
        <w:t xml:space="preserve"> сельского поселения</w:t>
      </w:r>
      <w:r w:rsidR="006B5D41" w:rsidRPr="00B96F15">
        <w:rPr>
          <w:rFonts w:ascii="Times New Roman" w:hAnsi="Times New Roman" w:cs="Times New Roman"/>
          <w:color w:val="000000" w:themeColor="text1"/>
          <w:sz w:val="28"/>
          <w:szCs w:val="28"/>
        </w:rPr>
        <w:t xml:space="preserve"> Славян</w:t>
      </w:r>
      <w:r w:rsidR="006125AD" w:rsidRPr="00B96F15">
        <w:rPr>
          <w:rFonts w:ascii="Times New Roman" w:hAnsi="Times New Roman" w:cs="Times New Roman"/>
          <w:color w:val="000000" w:themeColor="text1"/>
          <w:sz w:val="28"/>
          <w:szCs w:val="28"/>
        </w:rPr>
        <w:t>ского</w:t>
      </w:r>
      <w:r w:rsidR="006B5D41" w:rsidRPr="00B96F15">
        <w:rPr>
          <w:rFonts w:ascii="Times New Roman" w:hAnsi="Times New Roman" w:cs="Times New Roman"/>
          <w:color w:val="000000" w:themeColor="text1"/>
          <w:sz w:val="28"/>
          <w:szCs w:val="28"/>
        </w:rPr>
        <w:t xml:space="preserve"> район</w:t>
      </w:r>
      <w:r w:rsidR="006125AD" w:rsidRPr="00B96F15">
        <w:rPr>
          <w:rFonts w:ascii="Times New Roman" w:hAnsi="Times New Roman" w:cs="Times New Roman"/>
          <w:color w:val="000000" w:themeColor="text1"/>
          <w:sz w:val="28"/>
          <w:szCs w:val="28"/>
        </w:rPr>
        <w:t>а</w:t>
      </w:r>
      <w:r w:rsidR="006B5D41" w:rsidRPr="00B96F15">
        <w:rPr>
          <w:rFonts w:ascii="Times New Roman" w:hAnsi="Times New Roman" w:cs="Times New Roman"/>
          <w:color w:val="000000" w:themeColor="text1"/>
          <w:sz w:val="28"/>
          <w:szCs w:val="28"/>
        </w:rPr>
        <w:t xml:space="preserve"> (далее – Администрация)</w:t>
      </w:r>
      <w:r w:rsidRPr="00B96F15">
        <w:rPr>
          <w:rFonts w:ascii="Times New Roman" w:hAnsi="Times New Roman" w:cs="Times New Roman"/>
          <w:color w:val="000000" w:themeColor="text1"/>
          <w:sz w:val="28"/>
          <w:szCs w:val="28"/>
        </w:rPr>
        <w:t>;</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посредством Единого бесплатного многоканального номера 8-800-1000-900 (понедельник-пятница с 9-00 до 18-00).</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в МФЦ;</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непосредственно в </w:t>
      </w:r>
      <w:r w:rsidR="006B5D41" w:rsidRPr="00B96F15">
        <w:rPr>
          <w:rFonts w:ascii="Times New Roman" w:hAnsi="Times New Roman" w:cs="Times New Roman"/>
          <w:color w:val="000000" w:themeColor="text1"/>
          <w:sz w:val="28"/>
          <w:szCs w:val="28"/>
        </w:rPr>
        <w:t>Администрации</w:t>
      </w:r>
      <w:r w:rsidRPr="00B96F15">
        <w:rPr>
          <w:rFonts w:ascii="Times New Roman" w:hAnsi="Times New Roman" w:cs="Times New Roman"/>
          <w:color w:val="000000" w:themeColor="text1"/>
          <w:sz w:val="28"/>
          <w:szCs w:val="28"/>
        </w:rPr>
        <w:t>;</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1F382C" w:rsidRPr="00B96F15" w:rsidRDefault="001F382C"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Порядок информирования сотрудниками МФЦ в настоящем регламенте устанавливается на основании соглашения</w:t>
      </w:r>
      <w:r w:rsidR="00BE7447" w:rsidRPr="00B96F15">
        <w:rPr>
          <w:rFonts w:ascii="Times New Roman" w:hAnsi="Times New Roman" w:cs="Times New Roman"/>
          <w:color w:val="000000" w:themeColor="text1"/>
          <w:sz w:val="28"/>
          <w:szCs w:val="28"/>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B96F15" w:rsidRPr="00B96F15">
        <w:rPr>
          <w:rFonts w:ascii="Times New Roman" w:hAnsi="Times New Roman" w:cs="Times New Roman"/>
          <w:color w:val="000000" w:themeColor="text1"/>
          <w:sz w:val="28"/>
          <w:szCs w:val="28"/>
        </w:rPr>
        <w:t>Кировского</w:t>
      </w:r>
      <w:r w:rsidR="006125AD" w:rsidRPr="00B96F15">
        <w:rPr>
          <w:rFonts w:ascii="Times New Roman" w:hAnsi="Times New Roman" w:cs="Times New Roman"/>
          <w:color w:val="000000" w:themeColor="text1"/>
          <w:sz w:val="28"/>
          <w:szCs w:val="28"/>
        </w:rPr>
        <w:t xml:space="preserve"> сельского поселения</w:t>
      </w:r>
      <w:r w:rsidR="00BE7447" w:rsidRPr="00B96F15">
        <w:rPr>
          <w:rFonts w:ascii="Times New Roman" w:hAnsi="Times New Roman" w:cs="Times New Roman"/>
          <w:color w:val="000000" w:themeColor="text1"/>
          <w:sz w:val="28"/>
          <w:szCs w:val="28"/>
        </w:rPr>
        <w:t xml:space="preserve"> Славян</w:t>
      </w:r>
      <w:r w:rsidR="006125AD" w:rsidRPr="00B96F15">
        <w:rPr>
          <w:rFonts w:ascii="Times New Roman" w:hAnsi="Times New Roman" w:cs="Times New Roman"/>
          <w:color w:val="000000" w:themeColor="text1"/>
          <w:sz w:val="28"/>
          <w:szCs w:val="28"/>
        </w:rPr>
        <w:t>ского</w:t>
      </w:r>
      <w:r w:rsidR="00BE7447" w:rsidRPr="00B96F15">
        <w:rPr>
          <w:rFonts w:ascii="Times New Roman" w:hAnsi="Times New Roman" w:cs="Times New Roman"/>
          <w:color w:val="000000" w:themeColor="text1"/>
          <w:sz w:val="28"/>
          <w:szCs w:val="28"/>
        </w:rPr>
        <w:t xml:space="preserve"> район</w:t>
      </w:r>
      <w:r w:rsidR="006125AD" w:rsidRPr="00B96F15">
        <w:rPr>
          <w:rFonts w:ascii="Times New Roman" w:hAnsi="Times New Roman" w:cs="Times New Roman"/>
          <w:color w:val="000000" w:themeColor="text1"/>
          <w:sz w:val="28"/>
          <w:szCs w:val="28"/>
        </w:rPr>
        <w:t>а</w:t>
      </w:r>
      <w:r w:rsidR="006B5D41" w:rsidRPr="00B96F15">
        <w:rPr>
          <w:rFonts w:ascii="Times New Roman" w:hAnsi="Times New Roman" w:cs="Times New Roman"/>
          <w:color w:val="000000" w:themeColor="text1"/>
          <w:sz w:val="28"/>
          <w:szCs w:val="28"/>
        </w:rPr>
        <w:t xml:space="preserve"> (далее – Соглашение о взаимодействии)</w:t>
      </w:r>
      <w:r w:rsidR="00BE7447" w:rsidRPr="00B96F15">
        <w:rPr>
          <w:rFonts w:ascii="Times New Roman" w:hAnsi="Times New Roman" w:cs="Times New Roman"/>
          <w:color w:val="000000" w:themeColor="text1"/>
          <w:sz w:val="28"/>
          <w:szCs w:val="28"/>
        </w:rPr>
        <w:t>.</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Информация, предоставляемая гражданам о Муниципальной услуге, является открытой и общедоступной.</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bookmarkStart w:id="2" w:name="sub_216"/>
      <w:r w:rsidRPr="00B96F15">
        <w:rPr>
          <w:rFonts w:ascii="Times New Roman" w:hAnsi="Times New Roman" w:cs="Times New Roman"/>
          <w:color w:val="000000" w:themeColor="text1"/>
          <w:sz w:val="28"/>
          <w:szCs w:val="28"/>
        </w:rPr>
        <w:t>Основными требованиями к информированию граждан являются:</w:t>
      </w:r>
    </w:p>
    <w:bookmarkEnd w:id="2"/>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достоверность предоставляемой информации;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четкость в изложении информации;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полнота информации;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наглядность форм предоставляемой информации;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удобство и доступность получения информации;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оперативность предоставления информации.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bookmarkStart w:id="3" w:name="sub_217"/>
      <w:r w:rsidRPr="00B96F15">
        <w:rPr>
          <w:rFonts w:ascii="Times New Roman" w:hAnsi="Times New Roman" w:cs="Times New Roman"/>
          <w:color w:val="000000" w:themeColor="text1"/>
          <w:sz w:val="28"/>
          <w:szCs w:val="28"/>
        </w:rPr>
        <w:t>Информирование граждан организуется следующим образом:</w:t>
      </w:r>
    </w:p>
    <w:bookmarkEnd w:id="3"/>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индивидуальное информирование;</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публичное информирование.</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bookmarkStart w:id="4" w:name="sub_218"/>
      <w:r w:rsidRPr="00B96F15">
        <w:rPr>
          <w:rFonts w:ascii="Times New Roman" w:hAnsi="Times New Roman" w:cs="Times New Roman"/>
          <w:color w:val="000000" w:themeColor="text1"/>
          <w:sz w:val="28"/>
          <w:szCs w:val="28"/>
        </w:rPr>
        <w:t>Информирование проводится в форме:</w:t>
      </w:r>
    </w:p>
    <w:bookmarkEnd w:id="4"/>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устного информирования;</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письменного информирования.</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bookmarkStart w:id="5" w:name="sub_219"/>
      <w:r w:rsidRPr="00B96F15">
        <w:rPr>
          <w:rFonts w:ascii="Times New Roman" w:hAnsi="Times New Roman" w:cs="Times New Roman"/>
          <w:color w:val="000000" w:themeColor="text1"/>
          <w:sz w:val="28"/>
          <w:szCs w:val="28"/>
        </w:rPr>
        <w:t xml:space="preserve">Индивидуальное устное информирование граждан осуществляется сотрудниками МФЦ и специалистами </w:t>
      </w:r>
      <w:r w:rsidR="006B5D41" w:rsidRPr="00B96F15">
        <w:rPr>
          <w:rFonts w:ascii="Times New Roman" w:hAnsi="Times New Roman" w:cs="Times New Roman"/>
          <w:color w:val="000000" w:themeColor="text1"/>
          <w:sz w:val="28"/>
          <w:szCs w:val="28"/>
        </w:rPr>
        <w:t>Администрации</w:t>
      </w:r>
      <w:r w:rsidRPr="00B96F15">
        <w:rPr>
          <w:rFonts w:ascii="Times New Roman" w:hAnsi="Times New Roman" w:cs="Times New Roman"/>
          <w:color w:val="000000" w:themeColor="text1"/>
          <w:sz w:val="28"/>
          <w:szCs w:val="28"/>
        </w:rPr>
        <w:t xml:space="preserve">, ответственными за предоставление Муниципальной услуги (далее – специалист </w:t>
      </w:r>
      <w:r w:rsidR="006B5D41" w:rsidRPr="00B96F15">
        <w:rPr>
          <w:rFonts w:ascii="Times New Roman" w:hAnsi="Times New Roman" w:cs="Times New Roman"/>
          <w:color w:val="000000" w:themeColor="text1"/>
          <w:sz w:val="28"/>
          <w:szCs w:val="28"/>
        </w:rPr>
        <w:t>Администрации</w:t>
      </w:r>
      <w:r w:rsidRPr="00B96F15">
        <w:rPr>
          <w:rFonts w:ascii="Times New Roman" w:hAnsi="Times New Roman" w:cs="Times New Roman"/>
          <w:color w:val="000000" w:themeColor="text1"/>
          <w:sz w:val="28"/>
          <w:szCs w:val="28"/>
        </w:rPr>
        <w:t>) при обращении граждан за информацией:</w:t>
      </w:r>
    </w:p>
    <w:bookmarkEnd w:id="5"/>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при личном обращении;</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 телефону.</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w:t>
      </w:r>
      <w:r w:rsidR="006B5D41" w:rsidRPr="00B96F15">
        <w:rPr>
          <w:rFonts w:ascii="Times New Roman" w:hAnsi="Times New Roman" w:cs="Times New Roman"/>
          <w:color w:val="000000" w:themeColor="text1"/>
          <w:sz w:val="28"/>
          <w:szCs w:val="28"/>
        </w:rPr>
        <w:t>Администрации</w:t>
      </w:r>
      <w:r w:rsidRPr="00B96F15">
        <w:rPr>
          <w:rFonts w:ascii="Times New Roman" w:hAnsi="Times New Roman" w:cs="Times New Roman"/>
          <w:color w:val="000000" w:themeColor="text1"/>
          <w:sz w:val="28"/>
          <w:szCs w:val="28"/>
        </w:rPr>
        <w:t>. Разговор не должен продолжаться более 15 минут.</w:t>
      </w:r>
      <w:bookmarkStart w:id="6" w:name="sub_2113"/>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bookmarkEnd w:id="6"/>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B96F15">
        <w:rPr>
          <w:rFonts w:ascii="Times New Roman" w:hAnsi="Times New Roman" w:cs="Times New Roman"/>
          <w:color w:val="000000" w:themeColor="text1"/>
          <w:sz w:val="28"/>
          <w:szCs w:val="28"/>
        </w:rPr>
        <w:t>ниципальной услуги по телефону</w:t>
      </w:r>
      <w:r w:rsidR="00F87ADB">
        <w:rPr>
          <w:rFonts w:ascii="Times New Roman" w:hAnsi="Times New Roman" w:cs="Times New Roman"/>
          <w:color w:val="000000" w:themeColor="text1"/>
          <w:sz w:val="28"/>
          <w:szCs w:val="28"/>
        </w:rPr>
        <w:t xml:space="preserve"> </w:t>
      </w:r>
      <w:r w:rsidR="00402526" w:rsidRPr="00B96F15">
        <w:rPr>
          <w:rFonts w:ascii="Times New Roman" w:hAnsi="Times New Roman" w:cs="Times New Roman"/>
          <w:color w:val="000000" w:themeColor="text1"/>
          <w:sz w:val="28"/>
          <w:szCs w:val="28"/>
        </w:rPr>
        <w:t>сотрудник</w:t>
      </w:r>
      <w:r w:rsidRPr="00B96F15">
        <w:rPr>
          <w:rFonts w:ascii="Times New Roman" w:hAnsi="Times New Roman" w:cs="Times New Roman"/>
          <w:color w:val="000000" w:themeColor="text1"/>
          <w:sz w:val="28"/>
          <w:szCs w:val="28"/>
        </w:rPr>
        <w:t>, сняв трубку, должен представиться: назвать фамилию, имя, отчество, должность, название учреждения или наименование органа.</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Индивидуальное письменное информирование при обращении граждан в МФЦ, а также непосредственно в </w:t>
      </w:r>
      <w:r w:rsidR="006B5D41" w:rsidRPr="00B96F15">
        <w:rPr>
          <w:rFonts w:ascii="Times New Roman" w:hAnsi="Times New Roman" w:cs="Times New Roman"/>
          <w:color w:val="000000" w:themeColor="text1"/>
          <w:sz w:val="28"/>
          <w:szCs w:val="28"/>
        </w:rPr>
        <w:t>Администрацию</w:t>
      </w:r>
      <w:r w:rsidRPr="00B96F15">
        <w:rPr>
          <w:rFonts w:ascii="Times New Roman" w:hAnsi="Times New Roman" w:cs="Times New Roman"/>
          <w:color w:val="000000" w:themeColor="text1"/>
          <w:sz w:val="28"/>
          <w:szCs w:val="28"/>
        </w:rPr>
        <w:t xml:space="preserve"> осуществляется путем почтовых отправлений.</w:t>
      </w:r>
      <w:bookmarkEnd w:id="7"/>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xml:space="preserve">Публичное устное информирование осуществляется с привлечением средств массовой информации, радио (далее </w:t>
      </w:r>
      <w:r w:rsidR="005F1F0D" w:rsidRPr="00B96F15">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СМИ).</w:t>
      </w:r>
    </w:p>
    <w:p w:rsidR="00415175"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96F15" w:rsidRPr="00B96F15">
        <w:rPr>
          <w:rFonts w:ascii="Times New Roman" w:hAnsi="Times New Roman" w:cs="Times New Roman"/>
          <w:color w:val="000000" w:themeColor="text1"/>
          <w:sz w:val="28"/>
          <w:szCs w:val="28"/>
        </w:rPr>
        <w:t>kirselpos.ru</w:t>
      </w:r>
      <w:r w:rsidRPr="00B96F15">
        <w:rPr>
          <w:rFonts w:ascii="Times New Roman" w:hAnsi="Times New Roman" w:cs="Times New Roman"/>
          <w:color w:val="000000" w:themeColor="text1"/>
          <w:sz w:val="28"/>
          <w:szCs w:val="28"/>
        </w:rPr>
        <w:t>).</w:t>
      </w:r>
    </w:p>
    <w:p w:rsidR="00975BC6" w:rsidRPr="00B96F15" w:rsidRDefault="00975B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w:t>
      </w:r>
      <w:r w:rsidR="00402526" w:rsidRPr="00B96F15">
        <w:rPr>
          <w:rFonts w:ascii="Times New Roman" w:hAnsi="Times New Roman" w:cs="Times New Roman"/>
          <w:color w:val="000000" w:themeColor="text1"/>
          <w:sz w:val="28"/>
          <w:szCs w:val="28"/>
        </w:rPr>
        <w:t>4</w:t>
      </w:r>
      <w:r w:rsidRPr="00B96F15">
        <w:rPr>
          <w:rFonts w:ascii="Times New Roman" w:hAnsi="Times New Roman" w:cs="Times New Roman"/>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B96F15" w:rsidRDefault="00BE167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На Едином портале государственных и муниципальных услуг (функций) (</w:t>
      </w:r>
      <w:r w:rsidR="00AC1E63" w:rsidRPr="00B96F15">
        <w:rPr>
          <w:rFonts w:ascii="Times New Roman" w:hAnsi="Times New Roman" w:cs="Times New Roman"/>
          <w:color w:val="000000" w:themeColor="text1"/>
          <w:sz w:val="28"/>
          <w:szCs w:val="28"/>
        </w:rPr>
        <w:t>www.gosuslugi.ru/structure/</w:t>
      </w:r>
      <w:r w:rsidR="00B96F15" w:rsidRPr="00B96F15">
        <w:rPr>
          <w:rFonts w:ascii="Times New Roman" w:hAnsi="Times New Roman" w:cs="Times New Roman"/>
          <w:color w:val="000000" w:themeColor="text1"/>
          <w:sz w:val="28"/>
          <w:szCs w:val="28"/>
        </w:rPr>
        <w:t>2340200010000893692</w:t>
      </w:r>
      <w:r w:rsidRPr="00B96F15">
        <w:rPr>
          <w:rFonts w:ascii="Times New Roman" w:hAnsi="Times New Roman" w:cs="Times New Roman"/>
          <w:color w:val="000000" w:themeColor="text1"/>
          <w:sz w:val="28"/>
          <w:szCs w:val="28"/>
        </w:rPr>
        <w:t>), Региональном портале (</w:t>
      </w:r>
      <w:r w:rsidR="00AC1E63" w:rsidRPr="00B96F15">
        <w:rPr>
          <w:rFonts w:ascii="Times New Roman" w:hAnsi="Times New Roman" w:cs="Times New Roman"/>
          <w:color w:val="000000" w:themeColor="text1"/>
          <w:sz w:val="28"/>
          <w:szCs w:val="28"/>
        </w:rPr>
        <w:t>pgu.krasnodar.ru/structure/detail.php?orgID=</w:t>
      </w:r>
      <w:r w:rsidR="00B96F15" w:rsidRPr="00B96F15">
        <w:rPr>
          <w:rFonts w:ascii="Times New Roman" w:hAnsi="Times New Roman" w:cs="Times New Roman"/>
          <w:color w:val="000000" w:themeColor="text1"/>
          <w:sz w:val="28"/>
          <w:szCs w:val="28"/>
        </w:rPr>
        <w:t>161702</w:t>
      </w:r>
      <w:r w:rsidRPr="00B96F15">
        <w:rPr>
          <w:rFonts w:ascii="Times New Roman" w:hAnsi="Times New Roman" w:cs="Times New Roman"/>
          <w:color w:val="000000" w:themeColor="text1"/>
          <w:sz w:val="28"/>
          <w:szCs w:val="28"/>
        </w:rPr>
        <w:t>) размещается следующая информация:</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 круг заявителей;</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6</w:t>
      </w:r>
      <w:r w:rsidR="00257CB1" w:rsidRPr="00B96F15">
        <w:rPr>
          <w:rFonts w:ascii="Times New Roman" w:hAnsi="Times New Roman" w:cs="Times New Roman"/>
          <w:color w:val="000000" w:themeColor="text1"/>
          <w:sz w:val="28"/>
          <w:szCs w:val="28"/>
        </w:rPr>
        <w:t>)</w:t>
      </w:r>
      <w:r w:rsidRPr="00B96F15">
        <w:rPr>
          <w:rFonts w:ascii="Times New Roman" w:hAnsi="Times New Roman" w:cs="Times New Roman"/>
          <w:color w:val="000000" w:themeColor="text1"/>
          <w:sz w:val="28"/>
          <w:szCs w:val="28"/>
        </w:rPr>
        <w:t xml:space="preserve"> срок предоставления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8) размер государственной пошлины, взимаемой за предоставление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9) исчерпывающий перечень оснований для приостановления или отказа в предоставлении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11) формы заявлений (уведомлений, сообщений), используемые при предоставлении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w:t>
      </w:r>
      <w:r w:rsidRPr="00B96F15">
        <w:rPr>
          <w:rFonts w:ascii="Times New Roman" w:hAnsi="Times New Roman" w:cs="Times New Roman"/>
          <w:color w:val="000000" w:themeColor="text1"/>
          <w:sz w:val="28"/>
          <w:szCs w:val="28"/>
        </w:rPr>
        <w:lastRenderedPageBreak/>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B96F15">
        <w:rPr>
          <w:rFonts w:ascii="Times New Roman" w:hAnsi="Times New Roman" w:cs="Times New Roman"/>
          <w:color w:val="000000" w:themeColor="text1"/>
          <w:sz w:val="28"/>
          <w:szCs w:val="28"/>
        </w:rPr>
        <w:t xml:space="preserve"> (далее – Федеральный реестр)</w:t>
      </w:r>
      <w:r w:rsidRPr="00B96F15">
        <w:rPr>
          <w:rFonts w:ascii="Times New Roman" w:hAnsi="Times New Roman" w:cs="Times New Roman"/>
          <w:color w:val="000000" w:themeColor="text1"/>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текст Административного регламента с приложениями (полная версия на Интернет-сайте и извлечения на информационных стендах);</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краткое описание порядка предоставления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перечни документов, необходимых для предоставления Муниципальной услуги, и требования, предъявляемые к этим документам;</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образцы оформления документов, необходимых для предоставления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основания отказа в предоставлении Муниципальной услуги;</w:t>
      </w:r>
    </w:p>
    <w:p w:rsidR="00FF0F86" w:rsidRPr="00B96F15" w:rsidRDefault="00FF0F8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схемы размещения кабинетов должностных лиц, в которых предоставляется Муниципальная услуга.</w:t>
      </w:r>
    </w:p>
    <w:p w:rsidR="0062778D" w:rsidRPr="00B96F15" w:rsidRDefault="00C1460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w:t>
      </w:r>
      <w:r w:rsidR="000A0FED" w:rsidRPr="00B96F15">
        <w:rPr>
          <w:rFonts w:ascii="Times New Roman" w:hAnsi="Times New Roman" w:cs="Times New Roman"/>
          <w:color w:val="000000" w:themeColor="text1"/>
          <w:sz w:val="28"/>
          <w:szCs w:val="28"/>
        </w:rPr>
        <w:t xml:space="preserve"> предоставлении муниципальной услуги могут участвовать </w:t>
      </w:r>
      <w:r w:rsidR="006B5D41" w:rsidRPr="00B96F15">
        <w:rPr>
          <w:rFonts w:ascii="Times New Roman" w:hAnsi="Times New Roman" w:cs="Times New Roman"/>
          <w:color w:val="000000" w:themeColor="text1"/>
          <w:sz w:val="28"/>
          <w:szCs w:val="28"/>
        </w:rPr>
        <w:t>МФЦ</w:t>
      </w:r>
      <w:r w:rsidR="000A0FED" w:rsidRPr="00B96F15">
        <w:rPr>
          <w:rFonts w:ascii="Times New Roman" w:hAnsi="Times New Roman" w:cs="Times New Roman"/>
          <w:color w:val="000000" w:themeColor="text1"/>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2A453B" w:rsidRPr="00B96F15">
        <w:rPr>
          <w:rFonts w:ascii="Times New Roman" w:hAnsi="Times New Roman" w:cs="Times New Roman"/>
          <w:color w:val="000000" w:themeColor="text1"/>
          <w:sz w:val="28"/>
          <w:szCs w:val="28"/>
        </w:rPr>
        <w:t xml:space="preserve"> (далее</w:t>
      </w:r>
      <w:r w:rsidR="005F1F0D" w:rsidRPr="00B96F15">
        <w:rPr>
          <w:rFonts w:ascii="Times New Roman" w:hAnsi="Times New Roman" w:cs="Times New Roman"/>
          <w:color w:val="000000" w:themeColor="text1"/>
          <w:sz w:val="28"/>
          <w:szCs w:val="28"/>
        </w:rPr>
        <w:t xml:space="preserve"> – </w:t>
      </w:r>
      <w:r w:rsidR="002A453B" w:rsidRPr="00B96F15">
        <w:rPr>
          <w:rFonts w:ascii="Times New Roman" w:hAnsi="Times New Roman" w:cs="Times New Roman"/>
          <w:color w:val="000000" w:themeColor="text1"/>
          <w:sz w:val="28"/>
          <w:szCs w:val="28"/>
        </w:rPr>
        <w:t>Единый портал МФЦ КК)</w:t>
      </w:r>
      <w:r w:rsidR="005F1F0D" w:rsidRPr="00B96F15">
        <w:rPr>
          <w:rFonts w:ascii="Times New Roman" w:hAnsi="Times New Roman" w:cs="Times New Roman"/>
          <w:color w:val="000000" w:themeColor="text1"/>
          <w:sz w:val="28"/>
          <w:szCs w:val="28"/>
        </w:rPr>
        <w:t xml:space="preserve"> – </w:t>
      </w:r>
      <w:r w:rsidR="000A0FED" w:rsidRPr="00B96F15">
        <w:rPr>
          <w:rFonts w:ascii="Times New Roman" w:hAnsi="Times New Roman" w:cs="Times New Roman"/>
          <w:color w:val="000000" w:themeColor="text1"/>
          <w:sz w:val="28"/>
          <w:szCs w:val="28"/>
        </w:rPr>
        <w:t>http://www.e-mfc.ru.</w:t>
      </w:r>
    </w:p>
    <w:p w:rsidR="007A44C8" w:rsidRPr="00B96F15" w:rsidRDefault="007A44C8" w:rsidP="0011642E">
      <w:pPr>
        <w:widowControl w:val="0"/>
        <w:suppressAutoHyphens/>
        <w:spacing w:before="240" w:after="240"/>
        <w:jc w:val="center"/>
        <w:outlineLvl w:val="1"/>
        <w:rPr>
          <w:b/>
          <w:sz w:val="28"/>
        </w:rPr>
      </w:pPr>
      <w:r w:rsidRPr="00B96F15">
        <w:rPr>
          <w:b/>
          <w:sz w:val="28"/>
        </w:rPr>
        <w:t>II. Стандарт предоставления муниципальной услуги</w:t>
      </w:r>
    </w:p>
    <w:p w:rsidR="009F1BB5" w:rsidRPr="00B96F15" w:rsidRDefault="007A44C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 Наименование Муниципальной услуги</w:t>
      </w:r>
      <w:r w:rsidR="005F1F0D" w:rsidRPr="00B96F15">
        <w:rPr>
          <w:rFonts w:ascii="Times New Roman" w:hAnsi="Times New Roman" w:cs="Times New Roman"/>
          <w:color w:val="000000" w:themeColor="text1"/>
          <w:sz w:val="28"/>
          <w:szCs w:val="28"/>
        </w:rPr>
        <w:t xml:space="preserve"> – </w:t>
      </w:r>
      <w:r w:rsidR="009F1BB5" w:rsidRPr="00B96F15">
        <w:rPr>
          <w:rFonts w:ascii="Times New Roman" w:hAnsi="Times New Roman" w:cs="Times New Roman"/>
          <w:color w:val="000000" w:themeColor="text1"/>
          <w:sz w:val="28"/>
          <w:szCs w:val="28"/>
        </w:rPr>
        <w:t>«</w:t>
      </w:r>
      <w:r w:rsidR="00CF30F6" w:rsidRPr="00B96F15">
        <w:rPr>
          <w:rFonts w:ascii="Times New Roman" w:hAnsi="Times New Roman" w:cs="Times New Roman"/>
          <w:color w:val="000000" w:themeColor="text1"/>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9F1BB5" w:rsidRPr="00B96F15">
        <w:rPr>
          <w:rFonts w:ascii="Times New Roman" w:hAnsi="Times New Roman" w:cs="Times New Roman"/>
          <w:color w:val="000000" w:themeColor="text1"/>
          <w:sz w:val="28"/>
          <w:szCs w:val="28"/>
        </w:rPr>
        <w:t>».</w:t>
      </w:r>
    </w:p>
    <w:p w:rsidR="009C224E" w:rsidRPr="00B96F15" w:rsidRDefault="009F1BB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xml:space="preserve">2.2. </w:t>
      </w:r>
      <w:r w:rsidR="009C224E" w:rsidRPr="00B96F15">
        <w:rPr>
          <w:rFonts w:ascii="Times New Roman" w:hAnsi="Times New Roman" w:cs="Times New Roman"/>
          <w:color w:val="000000" w:themeColor="text1"/>
          <w:sz w:val="28"/>
          <w:szCs w:val="28"/>
        </w:rPr>
        <w:t>Наименование орган</w:t>
      </w:r>
      <w:r w:rsidR="00C1460B" w:rsidRPr="00B96F15">
        <w:rPr>
          <w:rFonts w:ascii="Times New Roman" w:hAnsi="Times New Roman" w:cs="Times New Roman"/>
          <w:color w:val="000000" w:themeColor="text1"/>
          <w:sz w:val="28"/>
          <w:szCs w:val="28"/>
        </w:rPr>
        <w:t>а</w:t>
      </w:r>
      <w:r w:rsidR="009C224E" w:rsidRPr="00B96F15">
        <w:rPr>
          <w:rFonts w:ascii="Times New Roman" w:hAnsi="Times New Roman" w:cs="Times New Roman"/>
          <w:color w:val="000000" w:themeColor="text1"/>
          <w:sz w:val="28"/>
          <w:szCs w:val="28"/>
        </w:rPr>
        <w:t>, предоставляющ</w:t>
      </w:r>
      <w:r w:rsidR="00C1460B" w:rsidRPr="00B96F15">
        <w:rPr>
          <w:rFonts w:ascii="Times New Roman" w:hAnsi="Times New Roman" w:cs="Times New Roman"/>
          <w:color w:val="000000" w:themeColor="text1"/>
          <w:sz w:val="28"/>
          <w:szCs w:val="28"/>
        </w:rPr>
        <w:t>его</w:t>
      </w:r>
      <w:r w:rsidR="009C224E" w:rsidRPr="00B96F15">
        <w:rPr>
          <w:rFonts w:ascii="Times New Roman" w:hAnsi="Times New Roman" w:cs="Times New Roman"/>
          <w:color w:val="000000" w:themeColor="text1"/>
          <w:sz w:val="28"/>
          <w:szCs w:val="28"/>
        </w:rPr>
        <w:t xml:space="preserve"> Муниципальную услугу.</w:t>
      </w:r>
    </w:p>
    <w:p w:rsidR="007A44C8" w:rsidRPr="00B96F15" w:rsidRDefault="001A3B0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Муниципальная услуга предоставляется Администрацией.</w:t>
      </w:r>
    </w:p>
    <w:p w:rsidR="007A44C8" w:rsidRPr="00B96F15" w:rsidRDefault="007A44C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предоставлении Муниципальной услуги участвуют:</w:t>
      </w:r>
    </w:p>
    <w:p w:rsidR="007A44C8" w:rsidRPr="00B96F15" w:rsidRDefault="009C224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w:t>
      </w:r>
      <w:r w:rsidR="00C03F48" w:rsidRPr="00B96F15">
        <w:rPr>
          <w:rFonts w:ascii="Times New Roman" w:hAnsi="Times New Roman" w:cs="Times New Roman"/>
          <w:color w:val="000000" w:themeColor="text1"/>
          <w:sz w:val="28"/>
          <w:szCs w:val="28"/>
        </w:rPr>
        <w:t>МФЦ</w:t>
      </w:r>
      <w:r w:rsidR="007A44C8" w:rsidRPr="00B96F15">
        <w:rPr>
          <w:rFonts w:ascii="Times New Roman" w:hAnsi="Times New Roman" w:cs="Times New Roman"/>
          <w:color w:val="000000" w:themeColor="text1"/>
          <w:sz w:val="28"/>
          <w:szCs w:val="28"/>
        </w:rPr>
        <w:t>.</w:t>
      </w:r>
    </w:p>
    <w:p w:rsidR="00406D02" w:rsidRPr="00B96F15" w:rsidRDefault="00406D02"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B96F15" w:rsidRDefault="00406D02"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B96F15" w:rsidRDefault="009C224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2.3. Результат предоставления Муниципальной услуги</w:t>
      </w:r>
      <w:r w:rsidR="002A0F1F" w:rsidRPr="00B96F15">
        <w:rPr>
          <w:rFonts w:ascii="Times New Roman" w:hAnsi="Times New Roman" w:cs="Times New Roman"/>
          <w:color w:val="000000" w:themeColor="text1"/>
          <w:sz w:val="28"/>
          <w:szCs w:val="28"/>
        </w:rPr>
        <w:t>:</w:t>
      </w:r>
    </w:p>
    <w:p w:rsidR="008A3C37" w:rsidRPr="00B96F15" w:rsidRDefault="00F833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письм</w:t>
      </w:r>
      <w:r w:rsidR="009F40ED" w:rsidRPr="00B96F15">
        <w:rPr>
          <w:rFonts w:ascii="Times New Roman" w:hAnsi="Times New Roman" w:cs="Times New Roman"/>
          <w:color w:val="000000" w:themeColor="text1"/>
          <w:sz w:val="28"/>
          <w:szCs w:val="28"/>
        </w:rPr>
        <w:t>о, содержащее письм</w:t>
      </w:r>
      <w:r w:rsidRPr="00B96F15">
        <w:rPr>
          <w:rFonts w:ascii="Times New Roman" w:hAnsi="Times New Roman" w:cs="Times New Roman"/>
          <w:color w:val="000000" w:themeColor="text1"/>
          <w:sz w:val="28"/>
          <w:szCs w:val="28"/>
        </w:rPr>
        <w:t>енн</w:t>
      </w:r>
      <w:r w:rsidR="009F40ED" w:rsidRPr="00B96F15">
        <w:rPr>
          <w:rFonts w:ascii="Times New Roman" w:hAnsi="Times New Roman" w:cs="Times New Roman"/>
          <w:color w:val="000000" w:themeColor="text1"/>
          <w:sz w:val="28"/>
          <w:szCs w:val="28"/>
        </w:rPr>
        <w:t>ые</w:t>
      </w:r>
      <w:r w:rsidRPr="00B96F15">
        <w:rPr>
          <w:rFonts w:ascii="Times New Roman" w:hAnsi="Times New Roman" w:cs="Times New Roman"/>
          <w:color w:val="000000" w:themeColor="text1"/>
          <w:sz w:val="28"/>
          <w:szCs w:val="28"/>
        </w:rPr>
        <w:t xml:space="preserve"> разъяснени</w:t>
      </w:r>
      <w:r w:rsidR="009F40ED" w:rsidRPr="00B96F15">
        <w:rPr>
          <w:rFonts w:ascii="Times New Roman" w:hAnsi="Times New Roman" w:cs="Times New Roman"/>
          <w:color w:val="000000" w:themeColor="text1"/>
          <w:sz w:val="28"/>
          <w:szCs w:val="28"/>
        </w:rPr>
        <w:t>я</w:t>
      </w:r>
      <w:r w:rsidRPr="00B96F15">
        <w:rPr>
          <w:rFonts w:ascii="Times New Roman" w:hAnsi="Times New Roman" w:cs="Times New Roman"/>
          <w:color w:val="000000" w:themeColor="text1"/>
          <w:sz w:val="28"/>
          <w:szCs w:val="28"/>
        </w:rPr>
        <w:t xml:space="preserve"> по вопросам применения нормативных правовых актов муниципального образования о местных налогах и сборах</w:t>
      </w:r>
      <w:r w:rsidR="008A3C37" w:rsidRPr="00B96F15">
        <w:rPr>
          <w:rFonts w:ascii="Times New Roman" w:hAnsi="Times New Roman" w:cs="Times New Roman"/>
          <w:color w:val="000000" w:themeColor="text1"/>
          <w:sz w:val="28"/>
          <w:szCs w:val="28"/>
        </w:rPr>
        <w:t>;</w:t>
      </w:r>
    </w:p>
    <w:p w:rsidR="008A3C37" w:rsidRPr="00B96F15" w:rsidRDefault="008A3C3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уведомление об отказе в предоставлении Муниципальной услуги.</w:t>
      </w:r>
    </w:p>
    <w:p w:rsidR="008A3C37" w:rsidRPr="00B96F15" w:rsidRDefault="008A3C3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Процедура предоставления Муниципальной услуги завершается путем выдачи заявителю:</w:t>
      </w:r>
    </w:p>
    <w:p w:rsidR="008A3C37" w:rsidRPr="00B96F15" w:rsidRDefault="009F40ED"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письма, содержащего </w:t>
      </w:r>
      <w:r w:rsidR="00F8338B" w:rsidRPr="00B96F15">
        <w:rPr>
          <w:rFonts w:ascii="Times New Roman" w:hAnsi="Times New Roman" w:cs="Times New Roman"/>
          <w:color w:val="000000" w:themeColor="text1"/>
          <w:sz w:val="28"/>
          <w:szCs w:val="28"/>
        </w:rPr>
        <w:t>письменн</w:t>
      </w:r>
      <w:r w:rsidRPr="00B96F15">
        <w:rPr>
          <w:rFonts w:ascii="Times New Roman" w:hAnsi="Times New Roman" w:cs="Times New Roman"/>
          <w:color w:val="000000" w:themeColor="text1"/>
          <w:sz w:val="28"/>
          <w:szCs w:val="28"/>
        </w:rPr>
        <w:t>ые</w:t>
      </w:r>
      <w:r w:rsidR="00F8338B" w:rsidRPr="00B96F15">
        <w:rPr>
          <w:rFonts w:ascii="Times New Roman" w:hAnsi="Times New Roman" w:cs="Times New Roman"/>
          <w:color w:val="000000" w:themeColor="text1"/>
          <w:sz w:val="28"/>
          <w:szCs w:val="28"/>
        </w:rPr>
        <w:t xml:space="preserve"> разъяснения по вопросам применения нормативных правовых актов муниципального образования о местных налогах и сборах</w:t>
      </w:r>
      <w:r w:rsidR="008A3C37" w:rsidRPr="00B96F15">
        <w:rPr>
          <w:rFonts w:ascii="Times New Roman" w:hAnsi="Times New Roman" w:cs="Times New Roman"/>
          <w:color w:val="000000" w:themeColor="text1"/>
          <w:sz w:val="28"/>
          <w:szCs w:val="28"/>
        </w:rPr>
        <w:t>;</w:t>
      </w:r>
    </w:p>
    <w:p w:rsidR="00942A69" w:rsidRPr="00B96F15" w:rsidRDefault="008A3C3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уведомления об отказе в предоставлении Муниципальной услуги.</w:t>
      </w:r>
    </w:p>
    <w:p w:rsidR="00C03F48" w:rsidRPr="00B96F15" w:rsidRDefault="00C03F4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2C1CF8" w:rsidRPr="00B96F15">
        <w:rPr>
          <w:rFonts w:ascii="Times New Roman" w:hAnsi="Times New Roman" w:cs="Times New Roman"/>
          <w:color w:val="000000" w:themeColor="text1"/>
          <w:sz w:val="28"/>
          <w:szCs w:val="28"/>
        </w:rPr>
        <w:t>3.2.4</w:t>
      </w:r>
      <w:r w:rsidRPr="00B96F15">
        <w:rPr>
          <w:rFonts w:ascii="Times New Roman" w:hAnsi="Times New Roman" w:cs="Times New Roman"/>
          <w:color w:val="000000" w:themeColor="text1"/>
          <w:sz w:val="28"/>
          <w:szCs w:val="28"/>
        </w:rPr>
        <w:t xml:space="preserve"> настоящего Административного регламента.</w:t>
      </w:r>
    </w:p>
    <w:p w:rsidR="00C03F48" w:rsidRPr="00B96F15" w:rsidRDefault="00C03F4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2.4. </w:t>
      </w:r>
      <w:r w:rsidR="00C1460B" w:rsidRPr="00B96F15">
        <w:rPr>
          <w:rFonts w:ascii="Times New Roman" w:hAnsi="Times New Roman" w:cs="Times New Roman"/>
          <w:color w:val="000000" w:themeColor="text1"/>
          <w:sz w:val="28"/>
          <w:szCs w:val="28"/>
        </w:rPr>
        <w:t xml:space="preserve">Срок предоставления </w:t>
      </w:r>
      <w:r w:rsidR="00DB3143" w:rsidRPr="00B96F15">
        <w:rPr>
          <w:rFonts w:ascii="Times New Roman" w:hAnsi="Times New Roman" w:cs="Times New Roman"/>
          <w:color w:val="000000" w:themeColor="text1"/>
          <w:sz w:val="28"/>
          <w:szCs w:val="28"/>
        </w:rPr>
        <w:t>М</w:t>
      </w:r>
      <w:r w:rsidR="00C1460B" w:rsidRPr="00B96F15">
        <w:rPr>
          <w:rFonts w:ascii="Times New Roman" w:hAnsi="Times New Roman" w:cs="Times New Roman"/>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B96F15">
        <w:rPr>
          <w:rFonts w:ascii="Times New Roman" w:hAnsi="Times New Roman" w:cs="Times New Roman"/>
          <w:color w:val="000000" w:themeColor="text1"/>
          <w:sz w:val="28"/>
          <w:szCs w:val="28"/>
        </w:rPr>
        <w:t>М</w:t>
      </w:r>
      <w:r w:rsidR="00C1460B" w:rsidRPr="00B96F15">
        <w:rPr>
          <w:rFonts w:ascii="Times New Roman" w:hAnsi="Times New Roman" w:cs="Times New Roman"/>
          <w:color w:val="000000" w:themeColor="text1"/>
          <w:sz w:val="28"/>
          <w:szCs w:val="28"/>
        </w:rPr>
        <w:t xml:space="preserve">униципальной услуги, срок приостановления предоставления </w:t>
      </w:r>
      <w:r w:rsidR="00DB3143" w:rsidRPr="00B96F15">
        <w:rPr>
          <w:rFonts w:ascii="Times New Roman" w:hAnsi="Times New Roman" w:cs="Times New Roman"/>
          <w:color w:val="000000" w:themeColor="text1"/>
          <w:sz w:val="28"/>
          <w:szCs w:val="28"/>
        </w:rPr>
        <w:t>М</w:t>
      </w:r>
      <w:r w:rsidR="00C1460B" w:rsidRPr="00B96F15">
        <w:rPr>
          <w:rFonts w:ascii="Times New Roman" w:hAnsi="Times New Roman" w:cs="Times New Roman"/>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B96F15">
        <w:rPr>
          <w:rFonts w:ascii="Times New Roman" w:hAnsi="Times New Roman" w:cs="Times New Roman"/>
          <w:color w:val="000000" w:themeColor="text1"/>
          <w:sz w:val="28"/>
          <w:szCs w:val="28"/>
        </w:rPr>
        <w:t>М</w:t>
      </w:r>
      <w:r w:rsidR="00C1460B" w:rsidRPr="00B96F15">
        <w:rPr>
          <w:rFonts w:ascii="Times New Roman" w:hAnsi="Times New Roman" w:cs="Times New Roman"/>
          <w:color w:val="000000" w:themeColor="text1"/>
          <w:sz w:val="28"/>
          <w:szCs w:val="28"/>
        </w:rPr>
        <w:t>униципальной услуги.</w:t>
      </w:r>
    </w:p>
    <w:p w:rsidR="00B9231B" w:rsidRPr="00B96F15" w:rsidRDefault="00B9231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xml:space="preserve">Общий срок предоставления Муниципальной услуги составляет </w:t>
      </w:r>
      <w:r w:rsidR="00A96023" w:rsidRPr="00B96F15">
        <w:rPr>
          <w:rFonts w:ascii="Times New Roman" w:hAnsi="Times New Roman" w:cs="Times New Roman"/>
          <w:color w:val="000000" w:themeColor="text1"/>
          <w:sz w:val="28"/>
          <w:szCs w:val="28"/>
        </w:rPr>
        <w:t>два месяца со дня поступления соответствующего запроса</w:t>
      </w:r>
      <w:r w:rsidR="00CB7FC1" w:rsidRPr="00B96F15">
        <w:rPr>
          <w:rFonts w:ascii="Times New Roman" w:hAnsi="Times New Roman" w:cs="Times New Roman"/>
          <w:color w:val="000000" w:themeColor="text1"/>
          <w:sz w:val="28"/>
          <w:szCs w:val="28"/>
        </w:rPr>
        <w:t xml:space="preserve"> в Администрацию</w:t>
      </w:r>
      <w:r w:rsidR="00A96023" w:rsidRPr="00B96F15">
        <w:rPr>
          <w:rFonts w:ascii="Times New Roman" w:hAnsi="Times New Roman" w:cs="Times New Roman"/>
          <w:color w:val="000000" w:themeColor="text1"/>
          <w:sz w:val="28"/>
          <w:szCs w:val="28"/>
        </w:rPr>
        <w:t>. По решению начальника (заместителя начальника) финансового отдела указанный срок может быть продлен, но не более чем на один месяц</w:t>
      </w:r>
      <w:r w:rsidR="002A453B" w:rsidRPr="00B96F15">
        <w:rPr>
          <w:rFonts w:ascii="Times New Roman" w:hAnsi="Times New Roman" w:cs="Times New Roman"/>
          <w:color w:val="000000" w:themeColor="text1"/>
          <w:sz w:val="28"/>
          <w:szCs w:val="28"/>
        </w:rPr>
        <w:t>.</w:t>
      </w:r>
    </w:p>
    <w:p w:rsidR="00DB3143" w:rsidRPr="00B96F15" w:rsidRDefault="00B9231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1C7D1D" w:rsidRPr="00B96F15">
        <w:rPr>
          <w:rFonts w:ascii="Times New Roman" w:hAnsi="Times New Roman" w:cs="Times New Roman"/>
          <w:color w:val="000000" w:themeColor="text1"/>
          <w:sz w:val="28"/>
          <w:szCs w:val="28"/>
        </w:rPr>
        <w:t>2</w:t>
      </w:r>
      <w:r w:rsidRPr="00B96F15">
        <w:rPr>
          <w:rFonts w:ascii="Times New Roman" w:hAnsi="Times New Roman" w:cs="Times New Roman"/>
          <w:color w:val="000000" w:themeColor="text1"/>
          <w:sz w:val="28"/>
          <w:szCs w:val="28"/>
        </w:rPr>
        <w:t>дня.</w:t>
      </w:r>
    </w:p>
    <w:p w:rsidR="00DB3143" w:rsidRPr="00B96F15" w:rsidRDefault="0069457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2.5. </w:t>
      </w:r>
      <w:r w:rsidR="00DB3143" w:rsidRPr="00B96F15">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w:t>
      </w:r>
    </w:p>
    <w:p w:rsidR="00563B94" w:rsidRPr="00B96F15" w:rsidRDefault="00563B94"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w:t>
      </w:r>
      <w:r w:rsidR="00B96F15" w:rsidRPr="00B96F15">
        <w:rPr>
          <w:rFonts w:ascii="Times New Roman" w:hAnsi="Times New Roman" w:cs="Times New Roman"/>
          <w:color w:val="000000" w:themeColor="text1"/>
          <w:sz w:val="28"/>
          <w:szCs w:val="28"/>
        </w:rPr>
        <w:t>http://slavyansk.ru/article/a-2891.html</w:t>
      </w:r>
      <w:r w:rsidRPr="00B96F15">
        <w:rPr>
          <w:rFonts w:ascii="Times New Roman" w:hAnsi="Times New Roman" w:cs="Times New Roman"/>
          <w:color w:val="000000" w:themeColor="text1"/>
          <w:sz w:val="28"/>
          <w:szCs w:val="28"/>
        </w:rPr>
        <w:t>), в Федеральном реестре и на Едином портале государственных и муниципальных услуг (функций) (</w:t>
      </w:r>
      <w:r w:rsidR="00AC1E63" w:rsidRPr="00B96F15">
        <w:rPr>
          <w:rFonts w:ascii="Times New Roman" w:hAnsi="Times New Roman" w:cs="Times New Roman"/>
          <w:color w:val="000000" w:themeColor="text1"/>
          <w:sz w:val="28"/>
          <w:szCs w:val="28"/>
        </w:rPr>
        <w:t>www.gosuslugi.ru/structure/</w:t>
      </w:r>
      <w:r w:rsidR="00B96F15" w:rsidRPr="00B96F15">
        <w:rPr>
          <w:rFonts w:ascii="Times New Roman" w:hAnsi="Times New Roman" w:cs="Times New Roman"/>
          <w:color w:val="000000" w:themeColor="text1"/>
          <w:sz w:val="28"/>
          <w:szCs w:val="28"/>
        </w:rPr>
        <w:t>2340200010000893692</w:t>
      </w:r>
      <w:r w:rsidRPr="00B96F15">
        <w:rPr>
          <w:rFonts w:ascii="Times New Roman" w:hAnsi="Times New Roman" w:cs="Times New Roman"/>
          <w:color w:val="000000" w:themeColor="text1"/>
          <w:sz w:val="28"/>
          <w:szCs w:val="28"/>
        </w:rPr>
        <w:t>), на Региональном портале(</w:t>
      </w:r>
      <w:r w:rsidR="00AC1E63" w:rsidRPr="00B96F15">
        <w:rPr>
          <w:rFonts w:ascii="Times New Roman" w:hAnsi="Times New Roman" w:cs="Times New Roman"/>
          <w:color w:val="000000" w:themeColor="text1"/>
          <w:sz w:val="28"/>
          <w:szCs w:val="28"/>
        </w:rPr>
        <w:t>pgu.krasnodar.ru/structure/detail.php?orgID=</w:t>
      </w:r>
      <w:r w:rsidR="00B96F15" w:rsidRPr="00B96F15">
        <w:rPr>
          <w:rFonts w:ascii="Times New Roman" w:hAnsi="Times New Roman" w:cs="Times New Roman"/>
          <w:color w:val="000000" w:themeColor="text1"/>
          <w:sz w:val="28"/>
          <w:szCs w:val="28"/>
        </w:rPr>
        <w:t>161702</w:t>
      </w:r>
      <w:r w:rsidRPr="00B96F15">
        <w:rPr>
          <w:rFonts w:ascii="Times New Roman" w:hAnsi="Times New Roman" w:cs="Times New Roman"/>
          <w:color w:val="000000" w:themeColor="text1"/>
          <w:sz w:val="28"/>
          <w:szCs w:val="28"/>
        </w:rPr>
        <w:t>).</w:t>
      </w:r>
    </w:p>
    <w:p w:rsidR="00D00B0C" w:rsidRPr="00B96F15" w:rsidRDefault="00CA096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2.6. </w:t>
      </w:r>
      <w:r w:rsidR="00D00B0C" w:rsidRPr="00B96F15">
        <w:rPr>
          <w:rFonts w:ascii="Times New Roman" w:hAnsi="Times New Roman" w:cs="Times New Roman"/>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579"/>
        <w:gridCol w:w="1987"/>
        <w:gridCol w:w="2775"/>
      </w:tblGrid>
      <w:tr w:rsidR="00FC1A98" w:rsidRPr="00B96F15" w:rsidTr="008263E9">
        <w:trPr>
          <w:trHeight w:val="390"/>
        </w:trPr>
        <w:tc>
          <w:tcPr>
            <w:tcW w:w="0" w:type="auto"/>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w:t>
            </w:r>
          </w:p>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п/п</w:t>
            </w:r>
          </w:p>
        </w:tc>
        <w:tc>
          <w:tcPr>
            <w:tcW w:w="4579" w:type="dxa"/>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Наименование документа</w:t>
            </w:r>
          </w:p>
        </w:tc>
        <w:tc>
          <w:tcPr>
            <w:tcW w:w="1987" w:type="dxa"/>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Тип документа</w:t>
            </w:r>
          </w:p>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(оригинал, копия)</w:t>
            </w:r>
          </w:p>
        </w:tc>
        <w:tc>
          <w:tcPr>
            <w:tcW w:w="2775" w:type="dxa"/>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Примечание</w:t>
            </w:r>
          </w:p>
        </w:tc>
      </w:tr>
      <w:tr w:rsidR="00FC1A98" w:rsidRPr="00B96F15" w:rsidTr="00F27A61">
        <w:trPr>
          <w:trHeight w:val="315"/>
        </w:trPr>
        <w:tc>
          <w:tcPr>
            <w:tcW w:w="0" w:type="auto"/>
            <w:gridSpan w:val="4"/>
            <w:vAlign w:val="center"/>
          </w:tcPr>
          <w:p w:rsidR="00FC1A98" w:rsidRPr="00B96F15" w:rsidRDefault="00FC1A98" w:rsidP="00F27A61">
            <w:pPr>
              <w:widowControl w:val="0"/>
              <w:jc w:val="center"/>
              <w:rPr>
                <w:b/>
                <w:color w:val="000000" w:themeColor="text1"/>
                <w:sz w:val="22"/>
                <w:szCs w:val="22"/>
                <w:lang w:eastAsia="ar-SA"/>
              </w:rPr>
            </w:pPr>
            <w:r w:rsidRPr="00B96F15">
              <w:rPr>
                <w:b/>
                <w:color w:val="000000" w:themeColor="text1"/>
                <w:sz w:val="22"/>
                <w:szCs w:val="22"/>
                <w:lang w:eastAsia="ar-SA"/>
              </w:rPr>
              <w:t>Документы, предоставляемые заявителем:</w:t>
            </w:r>
          </w:p>
        </w:tc>
      </w:tr>
      <w:tr w:rsidR="00FC1A98" w:rsidRPr="00B96F15" w:rsidTr="008263E9">
        <w:trPr>
          <w:trHeight w:val="435"/>
        </w:trPr>
        <w:tc>
          <w:tcPr>
            <w:tcW w:w="0" w:type="auto"/>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1</w:t>
            </w:r>
          </w:p>
        </w:tc>
        <w:tc>
          <w:tcPr>
            <w:tcW w:w="4579" w:type="dxa"/>
            <w:vAlign w:val="center"/>
          </w:tcPr>
          <w:p w:rsidR="00FC1A98" w:rsidRPr="00B96F15" w:rsidRDefault="00F8338B" w:rsidP="00F27A61">
            <w:pPr>
              <w:widowControl w:val="0"/>
              <w:rPr>
                <w:color w:val="000000" w:themeColor="text1"/>
                <w:sz w:val="22"/>
                <w:szCs w:val="22"/>
                <w:lang w:eastAsia="ar-SA"/>
              </w:rPr>
            </w:pPr>
            <w:r w:rsidRPr="00B96F15">
              <w:rPr>
                <w:color w:val="000000" w:themeColor="text1"/>
                <w:sz w:val="22"/>
                <w:szCs w:val="22"/>
                <w:lang w:eastAsia="ar-SA"/>
              </w:rPr>
              <w:t>Заявление</w:t>
            </w:r>
          </w:p>
        </w:tc>
        <w:tc>
          <w:tcPr>
            <w:tcW w:w="1987" w:type="dxa"/>
            <w:vAlign w:val="center"/>
          </w:tcPr>
          <w:p w:rsidR="00FC1A98" w:rsidRPr="00B96F15" w:rsidRDefault="00FC1A98" w:rsidP="00F27A61">
            <w:pPr>
              <w:widowControl w:val="0"/>
              <w:snapToGrid w:val="0"/>
              <w:jc w:val="center"/>
              <w:rPr>
                <w:rFonts w:eastAsia="Arial CYR"/>
                <w:color w:val="000000" w:themeColor="text1"/>
                <w:sz w:val="22"/>
                <w:szCs w:val="22"/>
                <w:lang w:eastAsia="ar-SA"/>
              </w:rPr>
            </w:pPr>
            <w:r w:rsidRPr="00B96F15">
              <w:rPr>
                <w:rFonts w:eastAsia="Arial CYR"/>
                <w:color w:val="000000" w:themeColor="text1"/>
                <w:sz w:val="22"/>
                <w:szCs w:val="22"/>
                <w:lang w:eastAsia="ar-SA"/>
              </w:rPr>
              <w:t>Оригинал</w:t>
            </w:r>
          </w:p>
        </w:tc>
        <w:tc>
          <w:tcPr>
            <w:tcW w:w="2775" w:type="dxa"/>
            <w:vAlign w:val="center"/>
          </w:tcPr>
          <w:p w:rsidR="00FC1A98" w:rsidRPr="00B96F15" w:rsidRDefault="00FC1A98" w:rsidP="00F27A61">
            <w:pPr>
              <w:widowControl w:val="0"/>
              <w:jc w:val="center"/>
              <w:rPr>
                <w:color w:val="000000" w:themeColor="text1"/>
                <w:sz w:val="22"/>
                <w:szCs w:val="22"/>
                <w:lang w:eastAsia="ar-SA"/>
              </w:rPr>
            </w:pPr>
          </w:p>
        </w:tc>
      </w:tr>
      <w:tr w:rsidR="00FC1A98" w:rsidRPr="00B96F15" w:rsidTr="008263E9">
        <w:trPr>
          <w:trHeight w:val="435"/>
        </w:trPr>
        <w:tc>
          <w:tcPr>
            <w:tcW w:w="0" w:type="auto"/>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2</w:t>
            </w:r>
          </w:p>
        </w:tc>
        <w:tc>
          <w:tcPr>
            <w:tcW w:w="4579" w:type="dxa"/>
            <w:vAlign w:val="center"/>
          </w:tcPr>
          <w:p w:rsidR="00FC1A98" w:rsidRPr="00B96F15" w:rsidRDefault="00FC1A98" w:rsidP="00F27A61">
            <w:pPr>
              <w:widowControl w:val="0"/>
              <w:rPr>
                <w:color w:val="000000" w:themeColor="text1"/>
                <w:sz w:val="22"/>
                <w:szCs w:val="22"/>
                <w:lang w:eastAsia="ar-SA"/>
              </w:rPr>
            </w:pPr>
            <w:r w:rsidRPr="00B96F15">
              <w:rPr>
                <w:color w:val="000000" w:themeColor="text1"/>
                <w:sz w:val="22"/>
                <w:szCs w:val="22"/>
                <w:lang w:eastAsia="ar-SA"/>
              </w:rPr>
              <w:t>Документ, удостоверяющий личность заявителя или представителя заявителя</w:t>
            </w:r>
          </w:p>
        </w:tc>
        <w:tc>
          <w:tcPr>
            <w:tcW w:w="1987" w:type="dxa"/>
            <w:vAlign w:val="center"/>
          </w:tcPr>
          <w:p w:rsidR="00FC1A98" w:rsidRPr="00B96F15" w:rsidRDefault="00FC1A98" w:rsidP="00F27A61">
            <w:pPr>
              <w:widowControl w:val="0"/>
              <w:snapToGrid w:val="0"/>
              <w:jc w:val="center"/>
              <w:rPr>
                <w:rFonts w:eastAsia="Arial CYR"/>
                <w:color w:val="000000" w:themeColor="text1"/>
                <w:sz w:val="22"/>
                <w:szCs w:val="22"/>
                <w:lang w:eastAsia="ar-SA"/>
              </w:rPr>
            </w:pPr>
            <w:r w:rsidRPr="00B96F15">
              <w:rPr>
                <w:rFonts w:eastAsia="Arial CYR"/>
                <w:color w:val="000000" w:themeColor="text1"/>
                <w:sz w:val="22"/>
                <w:szCs w:val="22"/>
                <w:lang w:eastAsia="ar-SA"/>
              </w:rPr>
              <w:t>Оригинал</w:t>
            </w:r>
          </w:p>
        </w:tc>
        <w:tc>
          <w:tcPr>
            <w:tcW w:w="2775" w:type="dxa"/>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для снятия копии</w:t>
            </w:r>
          </w:p>
        </w:tc>
      </w:tr>
      <w:tr w:rsidR="00FC1A98" w:rsidRPr="00B96F15" w:rsidTr="008263E9">
        <w:trPr>
          <w:trHeight w:val="435"/>
        </w:trPr>
        <w:tc>
          <w:tcPr>
            <w:tcW w:w="0" w:type="auto"/>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3</w:t>
            </w:r>
          </w:p>
        </w:tc>
        <w:tc>
          <w:tcPr>
            <w:tcW w:w="4579" w:type="dxa"/>
            <w:vAlign w:val="center"/>
          </w:tcPr>
          <w:p w:rsidR="00FC1A98" w:rsidRPr="00B96F15" w:rsidRDefault="00FC1A98" w:rsidP="005F1F0D">
            <w:pPr>
              <w:widowControl w:val="0"/>
              <w:rPr>
                <w:color w:val="000000" w:themeColor="text1"/>
                <w:sz w:val="22"/>
                <w:szCs w:val="22"/>
                <w:lang w:eastAsia="ar-SA"/>
              </w:rPr>
            </w:pPr>
            <w:r w:rsidRPr="00B96F15">
              <w:rPr>
                <w:color w:val="000000" w:themeColor="text1"/>
                <w:sz w:val="22"/>
                <w:szCs w:val="22"/>
                <w:lang w:eastAsia="ar-SA"/>
              </w:rPr>
              <w:t>Документы, подтверждающие полномочия представителя заявителя</w:t>
            </w:r>
          </w:p>
        </w:tc>
        <w:tc>
          <w:tcPr>
            <w:tcW w:w="1987" w:type="dxa"/>
            <w:vAlign w:val="center"/>
          </w:tcPr>
          <w:p w:rsidR="00FC1A98" w:rsidRPr="00B96F15" w:rsidRDefault="00FC1A98" w:rsidP="00FC1A98">
            <w:pPr>
              <w:widowControl w:val="0"/>
              <w:suppressAutoHyphens/>
              <w:snapToGrid w:val="0"/>
              <w:jc w:val="center"/>
              <w:rPr>
                <w:rFonts w:eastAsia="Arial CYR"/>
                <w:color w:val="000000" w:themeColor="text1"/>
                <w:sz w:val="22"/>
                <w:szCs w:val="22"/>
                <w:lang w:eastAsia="ar-SA"/>
              </w:rPr>
            </w:pPr>
            <w:r w:rsidRPr="00B96F15">
              <w:rPr>
                <w:rFonts w:eastAsia="Arial CYR"/>
                <w:color w:val="000000" w:themeColor="text1"/>
                <w:sz w:val="22"/>
                <w:szCs w:val="22"/>
                <w:lang w:eastAsia="ar-SA"/>
              </w:rPr>
              <w:t>Оригинал</w:t>
            </w:r>
          </w:p>
        </w:tc>
        <w:tc>
          <w:tcPr>
            <w:tcW w:w="2775" w:type="dxa"/>
            <w:vAlign w:val="center"/>
          </w:tcPr>
          <w:p w:rsidR="00FC1A98" w:rsidRPr="00B96F15" w:rsidRDefault="00FC1A98" w:rsidP="00F27A61">
            <w:pPr>
              <w:widowControl w:val="0"/>
              <w:jc w:val="center"/>
              <w:rPr>
                <w:color w:val="000000" w:themeColor="text1"/>
                <w:sz w:val="22"/>
                <w:szCs w:val="22"/>
                <w:lang w:eastAsia="ar-SA"/>
              </w:rPr>
            </w:pPr>
            <w:r w:rsidRPr="00B96F15">
              <w:rPr>
                <w:color w:val="000000" w:themeColor="text1"/>
                <w:sz w:val="22"/>
                <w:szCs w:val="22"/>
                <w:lang w:eastAsia="ar-SA"/>
              </w:rPr>
              <w:t>В случае обращения представителя заявителя</w:t>
            </w:r>
          </w:p>
        </w:tc>
      </w:tr>
      <w:tr w:rsidR="008263E9" w:rsidRPr="00B96F15" w:rsidTr="008263E9">
        <w:trPr>
          <w:trHeight w:val="435"/>
        </w:trPr>
        <w:tc>
          <w:tcPr>
            <w:tcW w:w="0" w:type="auto"/>
            <w:vAlign w:val="center"/>
          </w:tcPr>
          <w:p w:rsidR="008263E9" w:rsidRPr="00B96F15" w:rsidRDefault="008263E9" w:rsidP="00F27A61">
            <w:pPr>
              <w:widowControl w:val="0"/>
              <w:jc w:val="center"/>
              <w:rPr>
                <w:color w:val="000000" w:themeColor="text1"/>
                <w:sz w:val="22"/>
                <w:szCs w:val="22"/>
                <w:lang w:eastAsia="ar-SA"/>
              </w:rPr>
            </w:pPr>
            <w:r w:rsidRPr="00B96F15">
              <w:rPr>
                <w:color w:val="000000" w:themeColor="text1"/>
                <w:sz w:val="22"/>
                <w:szCs w:val="22"/>
                <w:lang w:eastAsia="ar-SA"/>
              </w:rPr>
              <w:t>4</w:t>
            </w:r>
          </w:p>
        </w:tc>
        <w:tc>
          <w:tcPr>
            <w:tcW w:w="4579" w:type="dxa"/>
          </w:tcPr>
          <w:p w:rsidR="008263E9" w:rsidRPr="00B96F15" w:rsidRDefault="008263E9" w:rsidP="00C824A2">
            <w:pPr>
              <w:widowControl w:val="0"/>
              <w:rPr>
                <w:color w:val="000000" w:themeColor="text1"/>
                <w:sz w:val="22"/>
                <w:szCs w:val="22"/>
              </w:rPr>
            </w:pPr>
            <w:r w:rsidRPr="00B96F15">
              <w:rPr>
                <w:color w:val="000000" w:themeColor="text1"/>
                <w:sz w:val="22"/>
                <w:szCs w:val="22"/>
              </w:rPr>
              <w:t>Документы, имеющие непосредственное отношение к оказываемой услуге и обеспечивающих предоставление нужной гражданину информации</w:t>
            </w:r>
          </w:p>
        </w:tc>
        <w:tc>
          <w:tcPr>
            <w:tcW w:w="1987" w:type="dxa"/>
          </w:tcPr>
          <w:p w:rsidR="008263E9" w:rsidRPr="00B96F15" w:rsidRDefault="008263E9" w:rsidP="00C824A2">
            <w:pPr>
              <w:pStyle w:val="affa"/>
              <w:widowControl w:val="0"/>
              <w:suppressLineNumbers w:val="0"/>
              <w:suppressAutoHyphens w:val="0"/>
              <w:snapToGrid w:val="0"/>
              <w:jc w:val="center"/>
              <w:rPr>
                <w:rFonts w:eastAsia="Arial CYR"/>
                <w:color w:val="000000" w:themeColor="text1"/>
                <w:sz w:val="22"/>
                <w:szCs w:val="22"/>
              </w:rPr>
            </w:pPr>
            <w:r w:rsidRPr="00B96F15">
              <w:rPr>
                <w:color w:val="000000" w:themeColor="text1"/>
                <w:sz w:val="22"/>
                <w:szCs w:val="22"/>
              </w:rPr>
              <w:t>Копии</w:t>
            </w:r>
          </w:p>
        </w:tc>
        <w:tc>
          <w:tcPr>
            <w:tcW w:w="2775" w:type="dxa"/>
          </w:tcPr>
          <w:p w:rsidR="008263E9" w:rsidRPr="00B96F15" w:rsidRDefault="008263E9" w:rsidP="00C824A2">
            <w:pPr>
              <w:widowControl w:val="0"/>
              <w:rPr>
                <w:color w:val="000000" w:themeColor="text1"/>
                <w:sz w:val="22"/>
                <w:szCs w:val="22"/>
              </w:rPr>
            </w:pPr>
            <w:r w:rsidRPr="00B96F15">
              <w:rPr>
                <w:color w:val="000000" w:themeColor="text1"/>
                <w:sz w:val="22"/>
                <w:szCs w:val="22"/>
              </w:rPr>
              <w:t>При наличии</w:t>
            </w:r>
          </w:p>
        </w:tc>
      </w:tr>
      <w:tr w:rsidR="008263E9" w:rsidRPr="00B96F15" w:rsidTr="00F27A61">
        <w:tc>
          <w:tcPr>
            <w:tcW w:w="0" w:type="auto"/>
            <w:gridSpan w:val="4"/>
            <w:vAlign w:val="center"/>
          </w:tcPr>
          <w:p w:rsidR="008263E9" w:rsidRPr="00B96F15" w:rsidRDefault="008263E9" w:rsidP="00FC1A98">
            <w:pPr>
              <w:widowControl w:val="0"/>
              <w:suppressAutoHyphens/>
              <w:jc w:val="center"/>
              <w:rPr>
                <w:b/>
                <w:color w:val="000000" w:themeColor="text1"/>
                <w:sz w:val="22"/>
                <w:szCs w:val="22"/>
                <w:lang w:eastAsia="ar-SA"/>
              </w:rPr>
            </w:pPr>
            <w:r w:rsidRPr="00B96F15">
              <w:rPr>
                <w:b/>
                <w:color w:val="000000" w:themeColor="text1"/>
                <w:sz w:val="22"/>
                <w:szCs w:val="22"/>
              </w:rPr>
              <w:t>Документы, предоставляемые в рамках межведомственного взаимодействия, не предусмотрены</w:t>
            </w:r>
          </w:p>
        </w:tc>
      </w:tr>
    </w:tbl>
    <w:p w:rsidR="00993C6F"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в комплексном запросе государственных и (или) муниципальных услуг</w:t>
      </w:r>
      <w:r w:rsidR="00402526" w:rsidRPr="00B96F15">
        <w:rPr>
          <w:rFonts w:ascii="Times New Roman" w:hAnsi="Times New Roman" w:cs="Times New Roman"/>
          <w:color w:val="000000" w:themeColor="text1"/>
          <w:sz w:val="28"/>
          <w:szCs w:val="28"/>
        </w:rPr>
        <w:t>, за исключением документов, на которые распространяется требование пункта 2 части 1 статьи 7 Федерального закона</w:t>
      </w:r>
      <w:r w:rsidR="00F87ADB">
        <w:rPr>
          <w:rFonts w:ascii="Times New Roman" w:hAnsi="Times New Roman" w:cs="Times New Roman"/>
          <w:color w:val="000000" w:themeColor="text1"/>
          <w:sz w:val="28"/>
          <w:szCs w:val="28"/>
        </w:rPr>
        <w:t xml:space="preserve"> </w:t>
      </w:r>
      <w:r w:rsidR="00402526" w:rsidRPr="00B96F15">
        <w:rPr>
          <w:rFonts w:ascii="Times New Roman" w:hAnsi="Times New Roman" w:cs="Times New Roman"/>
          <w:color w:val="000000" w:themeColor="text1"/>
          <w:sz w:val="28"/>
          <w:szCs w:val="28"/>
        </w:rPr>
        <w:t>от 27 июля 2010 года № 210-ФЗ «</w:t>
      </w:r>
      <w:r w:rsidR="00984FD2" w:rsidRPr="00B96F1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02526" w:rsidRPr="00B96F15">
        <w:rPr>
          <w:rFonts w:ascii="Times New Roman" w:hAnsi="Times New Roman" w:cs="Times New Roman"/>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B96F15">
        <w:rPr>
          <w:rFonts w:ascii="Times New Roman" w:hAnsi="Times New Roman" w:cs="Times New Roman"/>
          <w:color w:val="000000" w:themeColor="text1"/>
          <w:sz w:val="28"/>
          <w:szCs w:val="28"/>
        </w:rPr>
        <w:t xml:space="preserve">. Сведения, документы и (или) информацию, необходимые для предоставления государственных и </w:t>
      </w:r>
      <w:r w:rsidRPr="00B96F15">
        <w:rPr>
          <w:rFonts w:ascii="Times New Roman" w:hAnsi="Times New Roman" w:cs="Times New Roman"/>
          <w:color w:val="000000" w:themeColor="text1"/>
          <w:sz w:val="28"/>
          <w:szCs w:val="28"/>
        </w:rPr>
        <w:lastRenderedPageBreak/>
        <w:t>(или)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Орган, предоставляющий Муниципальную услугу, не вправе:</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B96F15" w:rsidRDefault="00E9275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B96F15">
        <w:rPr>
          <w:rFonts w:ascii="Times New Roman" w:hAnsi="Times New Roman" w:cs="Times New Roman"/>
          <w:color w:val="000000" w:themeColor="text1"/>
          <w:sz w:val="28"/>
          <w:szCs w:val="28"/>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B96F15">
        <w:rPr>
          <w:rFonts w:ascii="Times New Roman" w:hAnsi="Times New Roman" w:cs="Times New Roman"/>
          <w:color w:val="000000" w:themeColor="text1"/>
          <w:sz w:val="28"/>
          <w:szCs w:val="28"/>
        </w:rPr>
        <w:t>услуг;</w:t>
      </w:r>
    </w:p>
    <w:p w:rsidR="00FD5BEE" w:rsidRPr="00B96F15" w:rsidRDefault="00FD5BE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B96F15">
        <w:rPr>
          <w:rFonts w:ascii="Times New Roman" w:hAnsi="Times New Roman" w:cs="Times New Roman"/>
          <w:color w:val="000000" w:themeColor="text1"/>
          <w:sz w:val="28"/>
          <w:szCs w:val="28"/>
        </w:rPr>
        <w:lastRenderedPageBreak/>
        <w:t>исключением следующих случаев:</w:t>
      </w:r>
    </w:p>
    <w:p w:rsidR="00FD5BEE" w:rsidRPr="00B96F15" w:rsidRDefault="00FD5BE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B96F15" w:rsidRDefault="00FD5BE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B96F15" w:rsidRDefault="00FD5BE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B96F15" w:rsidRDefault="00FD5BE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Копии документов, указанных в </w:t>
      </w:r>
      <w:r w:rsidR="00C46649" w:rsidRPr="00B96F15">
        <w:rPr>
          <w:rFonts w:ascii="Times New Roman" w:hAnsi="Times New Roman" w:cs="Times New Roman"/>
          <w:color w:val="000000" w:themeColor="text1"/>
          <w:sz w:val="28"/>
          <w:szCs w:val="28"/>
        </w:rPr>
        <w:t xml:space="preserve">настоящем </w:t>
      </w:r>
      <w:r w:rsidRPr="00B96F15">
        <w:rPr>
          <w:rFonts w:ascii="Times New Roman" w:hAnsi="Times New Roman" w:cs="Times New Roman"/>
          <w:color w:val="000000" w:themeColor="text1"/>
          <w:sz w:val="28"/>
          <w:szCs w:val="28"/>
        </w:rPr>
        <w:t>пункте, представляются вместе с подлинниками, которые после сверки возвращаются заявителю.</w:t>
      </w:r>
    </w:p>
    <w:p w:rsidR="00993C6F" w:rsidRPr="00B96F15" w:rsidRDefault="00F833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Заявление</w:t>
      </w:r>
      <w:r w:rsidR="00993C6F" w:rsidRPr="00B96F15">
        <w:rPr>
          <w:rFonts w:ascii="Times New Roman" w:hAnsi="Times New Roman" w:cs="Times New Roman"/>
          <w:color w:val="000000" w:themeColor="text1"/>
          <w:sz w:val="28"/>
          <w:szCs w:val="28"/>
        </w:rPr>
        <w:t xml:space="preserve">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B96F15">
        <w:rPr>
          <w:rFonts w:ascii="Times New Roman" w:hAnsi="Times New Roman" w:cs="Times New Roman"/>
          <w:color w:val="000000" w:themeColor="text1"/>
          <w:sz w:val="28"/>
          <w:szCs w:val="28"/>
        </w:rPr>
        <w:t>МФЦ</w:t>
      </w:r>
      <w:r w:rsidR="00993C6F" w:rsidRPr="00B96F15">
        <w:rPr>
          <w:rFonts w:ascii="Times New Roman" w:hAnsi="Times New Roman" w:cs="Times New Roman"/>
          <w:color w:val="000000" w:themeColor="text1"/>
          <w:sz w:val="28"/>
          <w:szCs w:val="28"/>
        </w:rPr>
        <w:t>.</w:t>
      </w:r>
    </w:p>
    <w:p w:rsidR="00993C6F"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 использованием </w:t>
      </w:r>
      <w:r w:rsidR="00E9275F" w:rsidRPr="00B96F15">
        <w:rPr>
          <w:rFonts w:ascii="Times New Roman" w:hAnsi="Times New Roman" w:cs="Times New Roman"/>
          <w:color w:val="000000" w:themeColor="text1"/>
          <w:sz w:val="28"/>
          <w:szCs w:val="28"/>
        </w:rPr>
        <w:t>Регионального портала</w:t>
      </w:r>
      <w:r w:rsidRPr="00B96F15">
        <w:rPr>
          <w:rFonts w:ascii="Times New Roman" w:hAnsi="Times New Roman" w:cs="Times New Roman"/>
          <w:color w:val="000000" w:themeColor="text1"/>
          <w:sz w:val="28"/>
          <w:szCs w:val="28"/>
        </w:rPr>
        <w:t xml:space="preserve"> представляются </w:t>
      </w:r>
      <w:r w:rsidR="00F8338B" w:rsidRPr="00B96F15">
        <w:rPr>
          <w:rFonts w:ascii="Times New Roman" w:hAnsi="Times New Roman" w:cs="Times New Roman"/>
          <w:color w:val="000000" w:themeColor="text1"/>
          <w:sz w:val="28"/>
          <w:szCs w:val="28"/>
        </w:rPr>
        <w:t>заявление</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документы, необходимые для предоставления услуги, в форме электронных документов.</w:t>
      </w:r>
    </w:p>
    <w:p w:rsidR="008D36E7" w:rsidRPr="00B96F15" w:rsidRDefault="008D36E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993C6F"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B96F15">
        <w:rPr>
          <w:rFonts w:ascii="Times New Roman" w:hAnsi="Times New Roman" w:cs="Times New Roman"/>
          <w:color w:val="000000" w:themeColor="text1"/>
          <w:sz w:val="28"/>
          <w:szCs w:val="28"/>
        </w:rPr>
        <w:t>.</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приеме документов может быть отказано на следующих основаниях:</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1) отсутствие одного из документов, указанных в пункте 2.6 настоящего </w:t>
      </w:r>
      <w:r w:rsidRPr="00B96F15">
        <w:rPr>
          <w:rFonts w:ascii="Times New Roman" w:hAnsi="Times New Roman" w:cs="Times New Roman"/>
          <w:color w:val="000000" w:themeColor="text1"/>
          <w:sz w:val="28"/>
          <w:szCs w:val="28"/>
        </w:rPr>
        <w:lastRenderedPageBreak/>
        <w:t>регламента;</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обращение ненадлежащего лица;</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представителем не представлена оформленная в установленном порядке доверенность на осуществление действий.</w:t>
      </w:r>
    </w:p>
    <w:p w:rsidR="00993C6F"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2.7.1. </w:t>
      </w:r>
      <w:r w:rsidR="00E9275F" w:rsidRPr="00B96F15">
        <w:rPr>
          <w:rFonts w:ascii="Times New Roman" w:hAnsi="Times New Roman" w:cs="Times New Roman"/>
          <w:color w:val="000000" w:themeColor="text1"/>
          <w:sz w:val="28"/>
          <w:szCs w:val="28"/>
        </w:rPr>
        <w:t xml:space="preserve">Основания для отказа в приеме к рассмотрению </w:t>
      </w:r>
      <w:r w:rsidR="00F8338B" w:rsidRPr="00B96F15">
        <w:rPr>
          <w:rFonts w:ascii="Times New Roman" w:hAnsi="Times New Roman" w:cs="Times New Roman"/>
          <w:color w:val="000000" w:themeColor="text1"/>
          <w:sz w:val="28"/>
          <w:szCs w:val="28"/>
        </w:rPr>
        <w:t xml:space="preserve">заявления </w:t>
      </w:r>
      <w:r w:rsidR="00E9275F" w:rsidRPr="00B96F15">
        <w:rPr>
          <w:rFonts w:ascii="Times New Roman" w:hAnsi="Times New Roman" w:cs="Times New Roman"/>
          <w:color w:val="000000" w:themeColor="text1"/>
          <w:sz w:val="28"/>
          <w:szCs w:val="28"/>
        </w:rPr>
        <w:t>о предоставлении Муниципальной услуги, поданного в электронном виде с использованием Регионального портала</w:t>
      </w:r>
      <w:r w:rsidRPr="00B96F15">
        <w:rPr>
          <w:rFonts w:ascii="Times New Roman" w:hAnsi="Times New Roman" w:cs="Times New Roman"/>
          <w:color w:val="000000" w:themeColor="text1"/>
          <w:sz w:val="28"/>
          <w:szCs w:val="28"/>
        </w:rPr>
        <w:t>:</w:t>
      </w:r>
    </w:p>
    <w:p w:rsidR="002C1CF8"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w:t>
      </w:r>
      <w:r w:rsidR="00CA4F46"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и документы</w:t>
      </w:r>
      <w:r w:rsidR="002C1CF8" w:rsidRPr="00B96F15">
        <w:rPr>
          <w:rFonts w:ascii="Times New Roman" w:hAnsi="Times New Roman" w:cs="Times New Roman"/>
          <w:color w:val="000000" w:themeColor="text1"/>
          <w:sz w:val="28"/>
          <w:szCs w:val="28"/>
        </w:rPr>
        <w:t>;</w:t>
      </w:r>
    </w:p>
    <w:p w:rsidR="00993C6F"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заявитель</w:t>
      </w:r>
      <w:r w:rsidR="005F1F0D" w:rsidRPr="00B96F15">
        <w:rPr>
          <w:rFonts w:ascii="Times New Roman" w:hAnsi="Times New Roman" w:cs="Times New Roman"/>
          <w:color w:val="000000" w:themeColor="text1"/>
          <w:sz w:val="28"/>
          <w:szCs w:val="28"/>
        </w:rPr>
        <w:t>-</w:t>
      </w:r>
      <w:r w:rsidRPr="00B96F15">
        <w:rPr>
          <w:rFonts w:ascii="Times New Roman" w:hAnsi="Times New Roman" w:cs="Times New Roman"/>
          <w:color w:val="000000" w:themeColor="text1"/>
          <w:sz w:val="28"/>
          <w:szCs w:val="28"/>
        </w:rPr>
        <w:t>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B96F15" w:rsidRDefault="00993C6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2.8. </w:t>
      </w:r>
      <w:r w:rsidR="005D7061" w:rsidRPr="00B96F15">
        <w:rPr>
          <w:rFonts w:ascii="Times New Roman" w:hAnsi="Times New Roman" w:cs="Times New Roman"/>
          <w:color w:val="000000" w:themeColor="text1"/>
          <w:sz w:val="28"/>
          <w:szCs w:val="28"/>
        </w:rPr>
        <w:t>Исчерпывающий перечень оснований для приостановления в предоставлении Муниципальной услуги.</w:t>
      </w:r>
    </w:p>
    <w:p w:rsidR="00D2403E"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Основания для приостановления Муниципальной услуги в соответствии с законодательством Российской Федерации отсутствуют.</w:t>
      </w:r>
    </w:p>
    <w:p w:rsidR="00D5245D" w:rsidRPr="00B96F15" w:rsidRDefault="000D45E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2.9. </w:t>
      </w:r>
      <w:r w:rsidR="00D5245D" w:rsidRPr="00B96F15">
        <w:rPr>
          <w:rFonts w:ascii="Times New Roman" w:hAnsi="Times New Roman" w:cs="Times New Roman"/>
          <w:color w:val="000000" w:themeColor="text1"/>
          <w:sz w:val="28"/>
          <w:szCs w:val="28"/>
        </w:rPr>
        <w:t>В предоставлении Муниципальной услуги может быть отказано на следующих основаниях:</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отсутствие одного из документов, указанных в пункте 2.6 настоящего регламента;</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обращение ненадлежащего лица;</w:t>
      </w:r>
    </w:p>
    <w:p w:rsidR="00F8338B"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представителем не представлена оформленная в установленном порядке доверенность на осуществление действий</w:t>
      </w:r>
      <w:r w:rsidR="00F8338B" w:rsidRPr="00B96F15">
        <w:rPr>
          <w:rFonts w:ascii="Times New Roman" w:hAnsi="Times New Roman" w:cs="Times New Roman"/>
          <w:color w:val="000000" w:themeColor="text1"/>
          <w:sz w:val="28"/>
          <w:szCs w:val="28"/>
        </w:rPr>
        <w:t>;</w:t>
      </w:r>
    </w:p>
    <w:p w:rsidR="008263E9" w:rsidRPr="00B96F15" w:rsidRDefault="008263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заявлении гражданина содержится вопрос, по которому ему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при условии, что указанное заявление и ранее </w:t>
      </w:r>
      <w:r w:rsidRPr="00B96F15">
        <w:rPr>
          <w:rFonts w:ascii="Times New Roman" w:hAnsi="Times New Roman" w:cs="Times New Roman"/>
          <w:color w:val="000000" w:themeColor="text1"/>
          <w:sz w:val="28"/>
          <w:szCs w:val="28"/>
        </w:rPr>
        <w:lastRenderedPageBreak/>
        <w:t>поступившие заявления направлялись в Администрацию;</w:t>
      </w:r>
    </w:p>
    <w:p w:rsidR="00FC1A98" w:rsidRPr="00B96F15" w:rsidRDefault="00F833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обратился за разъяснением применения правовых актов о налогах и сборах, принятие которых не входит в компетенцию Администрации</w:t>
      </w:r>
      <w:r w:rsidR="00FC1A98" w:rsidRPr="00B96F15">
        <w:rPr>
          <w:rFonts w:ascii="Times New Roman" w:hAnsi="Times New Roman" w:cs="Times New Roman"/>
          <w:color w:val="000000" w:themeColor="text1"/>
          <w:sz w:val="28"/>
          <w:szCs w:val="28"/>
        </w:rPr>
        <w:t>.</w:t>
      </w:r>
    </w:p>
    <w:p w:rsidR="00801372"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B96F15" w:rsidRDefault="000D45E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2.10. Перечень услуг, которые являются необходимыми и обязательными для предоставления Муниципальной услуги.</w:t>
      </w:r>
    </w:p>
    <w:p w:rsidR="00CC3FC7" w:rsidRPr="00B96F15" w:rsidRDefault="00CC3FC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отсутствуют.</w:t>
      </w:r>
    </w:p>
    <w:p w:rsidR="000D45EB" w:rsidRPr="00B96F15" w:rsidRDefault="000D45E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7F1BE5" w:rsidRPr="00B96F15">
        <w:rPr>
          <w:rFonts w:ascii="Times New Roman" w:hAnsi="Times New Roman" w:cs="Times New Roman"/>
          <w:color w:val="000000" w:themeColor="text1"/>
          <w:sz w:val="28"/>
          <w:szCs w:val="28"/>
        </w:rPr>
        <w:t>м</w:t>
      </w:r>
      <w:r w:rsidRPr="00B96F15">
        <w:rPr>
          <w:rFonts w:ascii="Times New Roman" w:hAnsi="Times New Roman" w:cs="Times New Roman"/>
          <w:color w:val="000000" w:themeColor="text1"/>
          <w:sz w:val="28"/>
          <w:szCs w:val="28"/>
        </w:rPr>
        <w:t>униципальной услуги.</w:t>
      </w:r>
    </w:p>
    <w:p w:rsidR="007F1BE5" w:rsidRPr="00B96F15" w:rsidRDefault="007F1BE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услуги</w:t>
      </w:r>
      <w:r w:rsidR="004E25D0" w:rsidRPr="00B96F15">
        <w:rPr>
          <w:rFonts w:ascii="Times New Roman" w:hAnsi="Times New Roman" w:cs="Times New Roman"/>
          <w:color w:val="000000" w:themeColor="text1"/>
          <w:sz w:val="28"/>
          <w:szCs w:val="28"/>
        </w:rPr>
        <w:t>,</w:t>
      </w:r>
      <w:r w:rsidR="00F87ADB">
        <w:rPr>
          <w:rFonts w:ascii="Times New Roman" w:hAnsi="Times New Roman" w:cs="Times New Roman"/>
          <w:color w:val="000000" w:themeColor="text1"/>
          <w:sz w:val="28"/>
          <w:szCs w:val="28"/>
        </w:rPr>
        <w:t xml:space="preserve"> </w:t>
      </w:r>
      <w:r w:rsidR="004E25D0" w:rsidRPr="00B96F15">
        <w:rPr>
          <w:rFonts w:ascii="Times New Roman" w:hAnsi="Times New Roman" w:cs="Times New Roman"/>
          <w:color w:val="000000" w:themeColor="text1"/>
          <w:sz w:val="28"/>
          <w:szCs w:val="28"/>
        </w:rPr>
        <w:t>предоставляемой организацией</w:t>
      </w:r>
      <w:r w:rsidRPr="00B96F15">
        <w:rPr>
          <w:rFonts w:ascii="Times New Roman" w:hAnsi="Times New Roman" w:cs="Times New Roman"/>
          <w:color w:val="000000" w:themeColor="text1"/>
          <w:sz w:val="28"/>
          <w:szCs w:val="28"/>
        </w:rPr>
        <w:t>, участвующей в предоставлении Муниципальной услуги, и при получении результата предоставления таких услуг.</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2.13. </w:t>
      </w:r>
      <w:r w:rsidR="004E25D0" w:rsidRPr="00B96F15">
        <w:rPr>
          <w:rFonts w:ascii="Times New Roman" w:hAnsi="Times New Roman" w:cs="Times New Roman"/>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B96F15" w:rsidRDefault="008E6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На основании Соглашения о взаимодействии п</w:t>
      </w:r>
      <w:r w:rsidR="00CE0BB8" w:rsidRPr="00B96F15">
        <w:rPr>
          <w:rFonts w:ascii="Times New Roman" w:hAnsi="Times New Roman" w:cs="Times New Roman"/>
          <w:color w:val="000000" w:themeColor="text1"/>
          <w:sz w:val="28"/>
          <w:szCs w:val="28"/>
        </w:rPr>
        <w:t xml:space="preserve">ри поступлении (подачи) </w:t>
      </w:r>
      <w:r w:rsidR="00F8338B" w:rsidRPr="00B96F15">
        <w:rPr>
          <w:rFonts w:ascii="Times New Roman" w:hAnsi="Times New Roman" w:cs="Times New Roman"/>
          <w:color w:val="000000" w:themeColor="text1"/>
          <w:sz w:val="28"/>
          <w:szCs w:val="28"/>
        </w:rPr>
        <w:t xml:space="preserve">заявления </w:t>
      </w:r>
      <w:r w:rsidR="00CE0BB8" w:rsidRPr="00B96F15">
        <w:rPr>
          <w:rFonts w:ascii="Times New Roman" w:hAnsi="Times New Roman" w:cs="Times New Roman"/>
          <w:color w:val="000000" w:themeColor="text1"/>
          <w:sz w:val="28"/>
          <w:szCs w:val="28"/>
        </w:rPr>
        <w:t>в МФЦ, специалист МФЦ регистрирует его в электронной базе данных и передает в Общий отдел</w:t>
      </w:r>
      <w:r w:rsidR="002A453B" w:rsidRPr="00B96F15">
        <w:rPr>
          <w:rFonts w:ascii="Times New Roman" w:hAnsi="Times New Roman" w:cs="Times New Roman"/>
          <w:color w:val="000000" w:themeColor="text1"/>
          <w:sz w:val="28"/>
          <w:szCs w:val="28"/>
        </w:rPr>
        <w:t xml:space="preserve"> с использованием информационно-телекоммуникационных технологий по защищенным каналам связи</w:t>
      </w:r>
      <w:r w:rsidR="00CE0BB8" w:rsidRPr="00B96F15">
        <w:rPr>
          <w:rFonts w:ascii="Times New Roman" w:hAnsi="Times New Roman" w:cs="Times New Roman"/>
          <w:color w:val="000000" w:themeColor="text1"/>
          <w:sz w:val="28"/>
          <w:szCs w:val="28"/>
        </w:rPr>
        <w:t>.</w:t>
      </w:r>
    </w:p>
    <w:p w:rsidR="00631127" w:rsidRPr="00B96F15" w:rsidRDefault="0063112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CA4F46" w:rsidRPr="00B96F15">
        <w:rPr>
          <w:rFonts w:ascii="Times New Roman" w:hAnsi="Times New Roman" w:cs="Times New Roman"/>
          <w:color w:val="000000" w:themeColor="text1"/>
          <w:sz w:val="28"/>
          <w:szCs w:val="28"/>
        </w:rPr>
        <w:t>заявлений</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w:t>
      </w:r>
      <w:r w:rsidR="00CA4F46" w:rsidRPr="00B96F15">
        <w:rPr>
          <w:rFonts w:ascii="Times New Roman" w:hAnsi="Times New Roman" w:cs="Times New Roman"/>
          <w:color w:val="000000" w:themeColor="text1"/>
          <w:sz w:val="28"/>
          <w:szCs w:val="28"/>
        </w:rPr>
        <w:t>заявлений</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необходимых сведений, документов и (или) информации Администрацией.</w:t>
      </w:r>
    </w:p>
    <w:p w:rsidR="00065BA3" w:rsidRPr="00B96F15" w:rsidRDefault="00B95E60"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Регистрация </w:t>
      </w:r>
      <w:r w:rsidR="00CA4F4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w:t>
      </w:r>
      <w:r w:rsidRPr="00B96F15">
        <w:rPr>
          <w:rFonts w:ascii="Times New Roman" w:hAnsi="Times New Roman" w:cs="Times New Roman"/>
          <w:color w:val="000000" w:themeColor="text1"/>
          <w:sz w:val="28"/>
          <w:szCs w:val="28"/>
        </w:rPr>
        <w:lastRenderedPageBreak/>
        <w:t xml:space="preserve">лицо Администрации предварительно распечатывает его и приложенные к нему документы). При регистрации </w:t>
      </w:r>
      <w:r w:rsidR="00CA4F46" w:rsidRPr="00B96F15">
        <w:rPr>
          <w:rFonts w:ascii="Times New Roman" w:hAnsi="Times New Roman" w:cs="Times New Roman"/>
          <w:color w:val="000000" w:themeColor="text1"/>
          <w:sz w:val="28"/>
          <w:szCs w:val="28"/>
        </w:rPr>
        <w:t>заявлению</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присваивается соответствующий входящий номер.</w:t>
      </w:r>
    </w:p>
    <w:p w:rsidR="004E25D0"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2.14. Т</w:t>
      </w:r>
      <w:r w:rsidR="004E25D0" w:rsidRPr="00B96F15">
        <w:rPr>
          <w:rFonts w:ascii="Times New Roman" w:hAnsi="Times New Roman" w:cs="Times New Roman"/>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2.14.3. </w:t>
      </w:r>
      <w:r w:rsidR="00A24DBE" w:rsidRPr="00B96F15">
        <w:rPr>
          <w:rFonts w:ascii="Times New Roman" w:hAnsi="Times New Roman" w:cs="Times New Roman"/>
          <w:color w:val="000000" w:themeColor="text1"/>
          <w:sz w:val="28"/>
          <w:szCs w:val="28"/>
        </w:rPr>
        <w:t>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2.14.4. Помещение оборудуется входом для свободного доступа граждан в помещение.</w:t>
      </w:r>
    </w:p>
    <w:p w:rsidR="00BB0C59"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Вход в помещение оборудуется информационной вывеской, содержащей информацию об Администрац</w:t>
      </w:r>
      <w:r w:rsidR="00BB0C59" w:rsidRPr="00B96F15">
        <w:rPr>
          <w:rFonts w:ascii="Times New Roman" w:hAnsi="Times New Roman" w:cs="Times New Roman"/>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B96F15">
        <w:rPr>
          <w:rFonts w:ascii="Times New Roman" w:hAnsi="Times New Roman" w:cs="Times New Roman"/>
          <w:color w:val="000000" w:themeColor="text1"/>
          <w:sz w:val="28"/>
          <w:szCs w:val="28"/>
        </w:rPr>
        <w:t xml:space="preserve">ции </w:t>
      </w:r>
      <w:r w:rsidRPr="00B96F15">
        <w:rPr>
          <w:rFonts w:ascii="Times New Roman" w:hAnsi="Times New Roman" w:cs="Times New Roman"/>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B96F15">
        <w:rPr>
          <w:rFonts w:ascii="Times New Roman" w:hAnsi="Times New Roman" w:cs="Times New Roman"/>
          <w:color w:val="000000" w:themeColor="text1"/>
          <w:sz w:val="28"/>
          <w:szCs w:val="28"/>
        </w:rPr>
        <w:t>поформеи впорядке,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B96F15" w:rsidRDefault="00BB0C5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оказание работниками органа (</w:t>
      </w:r>
      <w:r w:rsidR="00F17C1C" w:rsidRPr="00B96F15">
        <w:rPr>
          <w:rFonts w:ascii="Times New Roman" w:hAnsi="Times New Roman" w:cs="Times New Roman"/>
          <w:color w:val="000000" w:themeColor="text1"/>
          <w:sz w:val="28"/>
          <w:szCs w:val="28"/>
        </w:rPr>
        <w:t>организации</w:t>
      </w:r>
      <w:r w:rsidRPr="00B96F15">
        <w:rPr>
          <w:rFonts w:ascii="Times New Roman" w:hAnsi="Times New Roman" w:cs="Times New Roman"/>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B96F15">
        <w:rPr>
          <w:rFonts w:ascii="Times New Roman" w:hAnsi="Times New Roman" w:cs="Times New Roman"/>
          <w:color w:val="000000" w:themeColor="text1"/>
          <w:sz w:val="28"/>
          <w:szCs w:val="28"/>
        </w:rPr>
        <w:t>лицами</w:t>
      </w:r>
      <w:r w:rsidRPr="00B96F15">
        <w:rPr>
          <w:rFonts w:ascii="Times New Roman" w:hAnsi="Times New Roman" w:cs="Times New Roman"/>
          <w:color w:val="000000" w:themeColor="text1"/>
          <w:sz w:val="28"/>
          <w:szCs w:val="28"/>
        </w:rPr>
        <w:t>.</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2.14.5. </w:t>
      </w:r>
      <w:r w:rsidR="00631127" w:rsidRPr="00B96F15">
        <w:rPr>
          <w:rFonts w:ascii="Times New Roman" w:hAnsi="Times New Roman" w:cs="Times New Roman"/>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Информационные стенды размещаются на видном, доступном месте.</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B96F15">
        <w:rPr>
          <w:rFonts w:ascii="Times New Roman" w:hAnsi="Times New Roman" w:cs="Times New Roman"/>
          <w:color w:val="000000" w:themeColor="text1"/>
          <w:sz w:val="28"/>
          <w:szCs w:val="28"/>
        </w:rPr>
        <w:t>поручение Муниципальной услуги</w:t>
      </w:r>
      <w:r w:rsidRPr="00B96F15">
        <w:rPr>
          <w:rFonts w:ascii="Times New Roman" w:hAnsi="Times New Roman" w:cs="Times New Roman"/>
          <w:color w:val="000000" w:themeColor="text1"/>
          <w:sz w:val="28"/>
          <w:szCs w:val="28"/>
        </w:rPr>
        <w:t>, перечней документов требования к размеру шрифта и формату листа могут быть снижены.</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Информационные стенды должны содержать актуальную и исчерпывающую информацию, необходимую для получения Муниципальной </w:t>
      </w:r>
      <w:r w:rsidRPr="00B96F15">
        <w:rPr>
          <w:rFonts w:ascii="Times New Roman" w:hAnsi="Times New Roman" w:cs="Times New Roman"/>
          <w:color w:val="000000" w:themeColor="text1"/>
          <w:sz w:val="28"/>
          <w:szCs w:val="28"/>
        </w:rPr>
        <w:lastRenderedPageBreak/>
        <w:t xml:space="preserve">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работников </w:t>
      </w:r>
      <w:r w:rsidR="005F6F34"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о режиме работы, о телефонных номерах </w:t>
      </w:r>
      <w:r w:rsidR="0048462C" w:rsidRPr="00B96F15">
        <w:rPr>
          <w:rFonts w:ascii="Times New Roman" w:hAnsi="Times New Roman" w:cs="Times New Roman"/>
          <w:color w:val="000000" w:themeColor="text1"/>
          <w:sz w:val="28"/>
          <w:szCs w:val="28"/>
        </w:rPr>
        <w:t>Администрации</w:t>
      </w:r>
      <w:r w:rsidRPr="00B96F15">
        <w:rPr>
          <w:rFonts w:ascii="Times New Roman" w:hAnsi="Times New Roman" w:cs="Times New Roman"/>
          <w:color w:val="000000" w:themeColor="text1"/>
          <w:sz w:val="28"/>
          <w:szCs w:val="28"/>
        </w:rPr>
        <w:t xml:space="preserve"> и другой информации, а также форм заявлений с образцами их заполнения.</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Вход в помещение </w:t>
      </w:r>
      <w:r w:rsidR="005F6F34"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помещении </w:t>
      </w:r>
      <w:r w:rsidR="005F6F34"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организован бесплатный туалет для посетителей, в том числе туалет, предназначенный для инвалидов.</w:t>
      </w:r>
    </w:p>
    <w:p w:rsidR="000E6A10"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2.15. </w:t>
      </w:r>
      <w:r w:rsidR="002C1CF8" w:rsidRPr="00B96F15">
        <w:rPr>
          <w:rFonts w:ascii="Times New Roman"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D1D41" w:rsidRPr="00B96F15" w:rsidRDefault="00DD1D4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B96F15" w:rsidRDefault="00DD1D4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Показателями доступности и качества предоставления Муниципальной услуги, в том числе в электронном виде, являются:</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получение заявителем полной, актуальной и достоверной информации о порядке предоставлении Муниципальной услуги;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получение заявителем полной, актуальной и достоверной информации о ходе предоставления Муниципальной услуги;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количество взаимодействий заявителя с должностными лицами при </w:t>
      </w:r>
      <w:r w:rsidRPr="00B96F15">
        <w:rPr>
          <w:rFonts w:ascii="Times New Roman" w:hAnsi="Times New Roman" w:cs="Times New Roman"/>
          <w:color w:val="000000" w:themeColor="text1"/>
          <w:sz w:val="28"/>
          <w:szCs w:val="28"/>
        </w:rPr>
        <w:lastRenderedPageBreak/>
        <w:t>предоставлении Муниципальной услуги и их продолжительность;</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возможность получения Муниципальной </w:t>
      </w:r>
      <w:r w:rsidR="005F6F34" w:rsidRPr="00B96F15">
        <w:rPr>
          <w:rFonts w:ascii="Times New Roman" w:hAnsi="Times New Roman" w:cs="Times New Roman"/>
          <w:color w:val="000000" w:themeColor="text1"/>
          <w:sz w:val="28"/>
          <w:szCs w:val="28"/>
        </w:rPr>
        <w:t xml:space="preserve">услуги в любом МФЦ </w:t>
      </w:r>
      <w:r w:rsidR="00CB29EC" w:rsidRPr="00B96F15">
        <w:rPr>
          <w:rFonts w:ascii="Times New Roman" w:hAnsi="Times New Roman" w:cs="Times New Roman"/>
          <w:color w:val="000000" w:themeColor="text1"/>
          <w:sz w:val="28"/>
          <w:szCs w:val="28"/>
        </w:rPr>
        <w:t xml:space="preserve">в пределах территории Краснодарского края </w:t>
      </w:r>
      <w:r w:rsidR="005F6F34" w:rsidRPr="00B96F15">
        <w:rPr>
          <w:rFonts w:ascii="Times New Roman" w:hAnsi="Times New Roman" w:cs="Times New Roman"/>
          <w:color w:val="000000" w:themeColor="text1"/>
          <w:sz w:val="28"/>
          <w:szCs w:val="28"/>
        </w:rPr>
        <w:t xml:space="preserve">вне зависимости от </w:t>
      </w:r>
      <w:r w:rsidR="00CB29EC" w:rsidRPr="00B96F15">
        <w:rPr>
          <w:rFonts w:ascii="Times New Roman" w:hAnsi="Times New Roman" w:cs="Times New Roman"/>
          <w:color w:val="000000" w:themeColor="text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B96F15">
        <w:rPr>
          <w:rFonts w:ascii="Times New Roman" w:hAnsi="Times New Roman" w:cs="Times New Roman"/>
          <w:color w:val="000000" w:themeColor="text1"/>
          <w:sz w:val="28"/>
          <w:szCs w:val="28"/>
        </w:rPr>
        <w:t xml:space="preserve"> в соответствии с действием экстерриториального принципа;</w:t>
      </w:r>
    </w:p>
    <w:p w:rsidR="005F6F34" w:rsidRPr="00B96F15" w:rsidRDefault="005F6F34"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возможность подачи комплексного запроса в любом МФЦ;</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условия ожидания приема;</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обоснованность отказов в предоставлении Муниципальной услуги;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выполнение требований, установленных законодательством, в том числе отсутствие избыточных административных действий;</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0A7356" w:rsidRPr="00B96F15" w:rsidRDefault="00DD1D4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Взаимодействие заявителей </w:t>
      </w:r>
      <w:r w:rsidR="00903F80" w:rsidRPr="00B96F15">
        <w:rPr>
          <w:rFonts w:ascii="Times New Roman" w:hAnsi="Times New Roman" w:cs="Times New Roman"/>
          <w:color w:val="000000" w:themeColor="text1"/>
          <w:sz w:val="28"/>
          <w:szCs w:val="28"/>
        </w:rPr>
        <w:t xml:space="preserve">с должностными лицами Администрации при предоставлении Муниципальной услуги </w:t>
      </w:r>
      <w:r w:rsidRPr="00B96F15">
        <w:rPr>
          <w:rFonts w:ascii="Times New Roman" w:hAnsi="Times New Roman" w:cs="Times New Roman"/>
          <w:color w:val="000000" w:themeColor="text1"/>
          <w:sz w:val="28"/>
          <w:szCs w:val="28"/>
        </w:rPr>
        <w:t>осуществляется два раза</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 xml:space="preserve">при представлении </w:t>
      </w:r>
      <w:r w:rsidR="00F8338B"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03F80" w:rsidRPr="00B96F15" w:rsidRDefault="00DD1D4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обращения заявителя за предостав</w:t>
      </w:r>
      <w:r w:rsidR="008C3684" w:rsidRPr="00B96F15">
        <w:rPr>
          <w:rFonts w:ascii="Times New Roman" w:hAnsi="Times New Roman" w:cs="Times New Roman"/>
          <w:color w:val="000000" w:themeColor="text1"/>
          <w:sz w:val="28"/>
          <w:szCs w:val="28"/>
        </w:rPr>
        <w:t>лением Муниципальной</w:t>
      </w:r>
      <w:r w:rsidRPr="00B96F15">
        <w:rPr>
          <w:rFonts w:ascii="Times New Roman" w:hAnsi="Times New Roman" w:cs="Times New Roman"/>
          <w:color w:val="000000" w:themeColor="text1"/>
          <w:sz w:val="28"/>
          <w:szCs w:val="28"/>
        </w:rPr>
        <w:t xml:space="preserve"> услуги в электронной форме</w:t>
      </w:r>
      <w:r w:rsidR="00903F80" w:rsidRPr="00B96F15">
        <w:rPr>
          <w:rFonts w:ascii="Times New Roman" w:hAnsi="Times New Roman" w:cs="Times New Roman"/>
          <w:color w:val="000000" w:themeColor="text1"/>
          <w:sz w:val="28"/>
          <w:szCs w:val="28"/>
        </w:rPr>
        <w:t xml:space="preserve"> и выборе заявителем способа получения результата предоставления Муниципальной услуги:</w:t>
      </w:r>
    </w:p>
    <w:p w:rsidR="00903F80" w:rsidRPr="00B96F15" w:rsidRDefault="00903F80"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w:t>
      </w:r>
      <w:r w:rsidR="000A7356" w:rsidRPr="00B96F15">
        <w:rPr>
          <w:rFonts w:ascii="Times New Roman" w:hAnsi="Times New Roman" w:cs="Times New Roman"/>
          <w:color w:val="000000" w:themeColor="text1"/>
          <w:sz w:val="28"/>
          <w:szCs w:val="28"/>
        </w:rPr>
        <w:t xml:space="preserve">в </w:t>
      </w:r>
      <w:r w:rsidRPr="00B96F15">
        <w:rPr>
          <w:rFonts w:ascii="Times New Roman" w:hAnsi="Times New Roman" w:cs="Times New Roman"/>
          <w:color w:val="000000" w:themeColor="text1"/>
          <w:sz w:val="28"/>
          <w:szCs w:val="28"/>
        </w:rPr>
        <w:t xml:space="preserve">Администрации, то </w:t>
      </w:r>
      <w:r w:rsidR="00DD1D41" w:rsidRPr="00B96F15">
        <w:rPr>
          <w:rFonts w:ascii="Times New Roman" w:hAnsi="Times New Roman" w:cs="Times New Roman"/>
          <w:color w:val="000000" w:themeColor="text1"/>
          <w:sz w:val="28"/>
          <w:szCs w:val="28"/>
        </w:rPr>
        <w:t xml:space="preserve">взаимодействие заявителя с должностными лицами </w:t>
      </w:r>
      <w:r w:rsidR="008C3684" w:rsidRPr="00B96F15">
        <w:rPr>
          <w:rFonts w:ascii="Times New Roman" w:hAnsi="Times New Roman" w:cs="Times New Roman"/>
          <w:color w:val="000000" w:themeColor="text1"/>
          <w:sz w:val="28"/>
          <w:szCs w:val="28"/>
        </w:rPr>
        <w:t>Администрации</w:t>
      </w:r>
      <w:r w:rsidR="00DD1D41" w:rsidRPr="00B96F15">
        <w:rPr>
          <w:rFonts w:ascii="Times New Roman" w:hAnsi="Times New Roman" w:cs="Times New Roman"/>
          <w:color w:val="000000" w:themeColor="text1"/>
          <w:sz w:val="28"/>
          <w:szCs w:val="28"/>
        </w:rPr>
        <w:t xml:space="preserve"> осуществляется </w:t>
      </w:r>
      <w:r w:rsidRPr="00B96F15">
        <w:rPr>
          <w:rFonts w:ascii="Times New Roman" w:hAnsi="Times New Roman" w:cs="Times New Roman"/>
          <w:color w:val="000000" w:themeColor="text1"/>
          <w:sz w:val="28"/>
          <w:szCs w:val="28"/>
        </w:rPr>
        <w:t>один раз</w:t>
      </w:r>
      <w:r w:rsidR="005F1F0D" w:rsidRPr="00B96F15">
        <w:rPr>
          <w:rFonts w:ascii="Times New Roman" w:hAnsi="Times New Roman" w:cs="Times New Roman"/>
          <w:color w:val="000000" w:themeColor="text1"/>
          <w:sz w:val="28"/>
          <w:szCs w:val="28"/>
        </w:rPr>
        <w:t xml:space="preserve"> – </w:t>
      </w:r>
      <w:r w:rsidR="00DD1D41" w:rsidRPr="00B96F15">
        <w:rPr>
          <w:rFonts w:ascii="Times New Roman" w:hAnsi="Times New Roman" w:cs="Times New Roman"/>
          <w:color w:val="000000" w:themeColor="text1"/>
          <w:sz w:val="28"/>
          <w:szCs w:val="28"/>
        </w:rPr>
        <w:t>при получении резуль</w:t>
      </w:r>
      <w:r w:rsidRPr="00B96F15">
        <w:rPr>
          <w:rFonts w:ascii="Times New Roman" w:hAnsi="Times New Roman" w:cs="Times New Roman"/>
          <w:color w:val="000000" w:themeColor="text1"/>
          <w:sz w:val="28"/>
          <w:szCs w:val="28"/>
        </w:rPr>
        <w:t>тата;</w:t>
      </w:r>
    </w:p>
    <w:p w:rsidR="00DD1D41" w:rsidRPr="00B96F15" w:rsidRDefault="00903F80"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w:t>
      </w:r>
      <w:r w:rsidR="000A7356" w:rsidRPr="00B96F15">
        <w:rPr>
          <w:rFonts w:ascii="Times New Roman" w:hAnsi="Times New Roman" w:cs="Times New Roman"/>
          <w:color w:val="000000" w:themeColor="text1"/>
          <w:sz w:val="28"/>
          <w:szCs w:val="28"/>
        </w:rPr>
        <w:t xml:space="preserve">в </w:t>
      </w:r>
      <w:r w:rsidRPr="00B96F15">
        <w:rPr>
          <w:rFonts w:ascii="Times New Roman" w:hAnsi="Times New Roman" w:cs="Times New Roman"/>
          <w:color w:val="000000" w:themeColor="text1"/>
          <w:sz w:val="28"/>
          <w:szCs w:val="28"/>
        </w:rPr>
        <w:t>электронном виде, то взаимодействие заявителя с должностными лицами Администрации не требуется.</w:t>
      </w:r>
    </w:p>
    <w:p w:rsidR="000A7356" w:rsidRPr="00B96F15" w:rsidRDefault="000A735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в ходе личного приема заявителя;</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по телефону;</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по электронной почте.</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2.16. И</w:t>
      </w:r>
      <w:r w:rsidR="00F86354" w:rsidRPr="00B96F15">
        <w:rPr>
          <w:rFonts w:ascii="Times New Roman" w:hAnsi="Times New Roman" w:cs="Times New Roman"/>
          <w:color w:val="000000" w:themeColor="text1"/>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1CF8" w:rsidRPr="00B96F15" w:rsidRDefault="002C1CF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2.16.1. Для получения Муниципальной услуги заявителям предоставляется возможность подать </w:t>
      </w:r>
      <w:r w:rsidR="00CA4F46" w:rsidRPr="00B96F15">
        <w:rPr>
          <w:rFonts w:ascii="Times New Roman" w:hAnsi="Times New Roman" w:cs="Times New Roman"/>
          <w:color w:val="000000" w:themeColor="text1"/>
          <w:sz w:val="28"/>
          <w:szCs w:val="28"/>
        </w:rPr>
        <w:t>заявление</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обращении в электронной форме за получением Муниципальной услуги посредством Регионального портала </w:t>
      </w:r>
      <w:r w:rsidR="00CA4F46"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 xml:space="preserve"> и каждый прилагаемый к нему документ подписываются заявителем простой электронной подписью.</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выданный физическим лицом, удостоверяется усиленной квалифицированной электронной подписью нотариуса.</w:t>
      </w:r>
    </w:p>
    <w:p w:rsidR="00FC1A98" w:rsidRPr="00B96F15" w:rsidRDefault="00FC1A9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C1A98" w:rsidRPr="00B96F15" w:rsidRDefault="00CA4F4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Заявление</w:t>
      </w:r>
      <w:r w:rsidR="00FC1A98" w:rsidRPr="00B96F15">
        <w:rPr>
          <w:rFonts w:ascii="Times New Roman" w:hAnsi="Times New Roman" w:cs="Times New Roman"/>
          <w:color w:val="000000" w:themeColor="text1"/>
          <w:sz w:val="28"/>
          <w:szCs w:val="28"/>
        </w:rPr>
        <w:t xml:space="preserve">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2.16.2. </w:t>
      </w:r>
      <w:r w:rsidR="002F6ED6" w:rsidRPr="00B96F15">
        <w:rPr>
          <w:rFonts w:ascii="Times New Roman" w:hAnsi="Times New Roman" w:cs="Times New Roman"/>
          <w:color w:val="000000" w:themeColor="text1"/>
          <w:sz w:val="28"/>
          <w:szCs w:val="28"/>
        </w:rPr>
        <w:t xml:space="preserve">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w:t>
      </w:r>
      <w:r w:rsidR="00F8338B" w:rsidRPr="00B96F15">
        <w:rPr>
          <w:rFonts w:ascii="Times New Roman" w:hAnsi="Times New Roman" w:cs="Times New Roman"/>
          <w:color w:val="000000" w:themeColor="text1"/>
          <w:sz w:val="28"/>
          <w:szCs w:val="28"/>
        </w:rPr>
        <w:t>заявления</w:t>
      </w:r>
      <w:r w:rsidR="002F6ED6" w:rsidRPr="00B96F15">
        <w:rPr>
          <w:rFonts w:ascii="Times New Roman" w:hAnsi="Times New Roman" w:cs="Times New Roman"/>
          <w:color w:val="000000" w:themeColor="text1"/>
          <w:sz w:val="28"/>
          <w:szCs w:val="28"/>
        </w:rPr>
        <w:t>(приложения № 1 к настоящему регламенту) для дальнейшего его заполнения в электронном виде и распечатки.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2.16.3. Прием </w:t>
      </w:r>
      <w:r w:rsidR="00CA4F46" w:rsidRPr="00B96F15">
        <w:rPr>
          <w:rFonts w:ascii="Times New Roman" w:hAnsi="Times New Roman" w:cs="Times New Roman"/>
          <w:color w:val="000000" w:themeColor="text1"/>
          <w:sz w:val="28"/>
          <w:szCs w:val="28"/>
        </w:rPr>
        <w:t>заявлений</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о предоставлении Муниципальной услуги в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копирование и сканирование документов, предусмотренных пунктами 1-</w:t>
      </w:r>
      <w:r w:rsidRPr="00B96F15">
        <w:rPr>
          <w:rFonts w:ascii="Times New Roman" w:hAnsi="Times New Roman" w:cs="Times New Roman"/>
          <w:color w:val="000000" w:themeColor="text1"/>
          <w:sz w:val="28"/>
          <w:szCs w:val="28"/>
        </w:rPr>
        <w:lastRenderedPageBreak/>
        <w:t xml:space="preserve">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осуществляются бесплатно.</w:t>
      </w:r>
    </w:p>
    <w:p w:rsidR="002F6ED6" w:rsidRPr="00B96F15" w:rsidRDefault="002F6ED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B96F15" w:rsidRDefault="002F6ED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2.16.4. При предоставлении услуги в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прием и выдача документов осуществляется сотрудниками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Для исполнения пакет документов передается непосредственно в </w:t>
      </w:r>
      <w:r w:rsidR="0065430F" w:rsidRPr="00B96F15">
        <w:rPr>
          <w:rFonts w:ascii="Times New Roman" w:hAnsi="Times New Roman" w:cs="Times New Roman"/>
          <w:color w:val="000000" w:themeColor="text1"/>
          <w:sz w:val="28"/>
          <w:szCs w:val="28"/>
        </w:rPr>
        <w:t>Администрацию</w:t>
      </w:r>
      <w:r w:rsidRPr="00B96F15">
        <w:rPr>
          <w:rFonts w:ascii="Times New Roman" w:hAnsi="Times New Roman" w:cs="Times New Roman"/>
          <w:color w:val="000000" w:themeColor="text1"/>
          <w:sz w:val="28"/>
          <w:szCs w:val="28"/>
        </w:rPr>
        <w:t xml:space="preserve">, в соответствии с заключенным соглашением о взаимодействии и пунктом </w:t>
      </w:r>
      <w:r w:rsidR="002C1CF8" w:rsidRPr="00B96F15">
        <w:rPr>
          <w:rFonts w:ascii="Times New Roman" w:hAnsi="Times New Roman" w:cs="Times New Roman"/>
          <w:color w:val="000000" w:themeColor="text1"/>
          <w:sz w:val="28"/>
          <w:szCs w:val="28"/>
        </w:rPr>
        <w:t xml:space="preserve">3.3 </w:t>
      </w:r>
      <w:r w:rsidRPr="00B96F15">
        <w:rPr>
          <w:rFonts w:ascii="Times New Roman" w:hAnsi="Times New Roman" w:cs="Times New Roman"/>
          <w:color w:val="000000" w:themeColor="text1"/>
          <w:sz w:val="28"/>
          <w:szCs w:val="28"/>
        </w:rPr>
        <w:t>настоящего регламента.</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w:t>
      </w:r>
    </w:p>
    <w:p w:rsidR="002F6ED6" w:rsidRPr="00B96F15" w:rsidRDefault="002F6ED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2.16.6. В секторе информирования и ожидания специалист </w:t>
      </w:r>
      <w:r w:rsidR="002F6ED6" w:rsidRPr="00B96F15">
        <w:rPr>
          <w:rFonts w:ascii="Times New Roman" w:hAnsi="Times New Roman" w:cs="Times New Roman"/>
          <w:color w:val="000000" w:themeColor="text1"/>
          <w:sz w:val="28"/>
          <w:szCs w:val="28"/>
        </w:rPr>
        <w:t>МФЦ</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lastRenderedPageBreak/>
        <w:t xml:space="preserve">осуществляет организационную и консультационную помощь гражданам, обратившимся в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для получения Муниципальной услуги.</w:t>
      </w:r>
    </w:p>
    <w:p w:rsidR="00CE0BB8" w:rsidRPr="00B96F15" w:rsidRDefault="00CE0BB8"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2.16.7. Обслуживание заявителей </w:t>
      </w:r>
      <w:r w:rsidR="002F6ED6" w:rsidRPr="00B96F15">
        <w:rPr>
          <w:rFonts w:ascii="Times New Roman" w:hAnsi="Times New Roman" w:cs="Times New Roman"/>
          <w:color w:val="000000" w:themeColor="text1"/>
          <w:sz w:val="28"/>
          <w:szCs w:val="28"/>
        </w:rPr>
        <w:t>МФЦ</w:t>
      </w:r>
      <w:r w:rsidRPr="00B96F15">
        <w:rPr>
          <w:rFonts w:ascii="Times New Roman" w:hAnsi="Times New Roman" w:cs="Times New Roman"/>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0D45EB" w:rsidRPr="00B96F15" w:rsidRDefault="00E071A9" w:rsidP="0011642E">
      <w:pPr>
        <w:widowControl w:val="0"/>
        <w:suppressAutoHyphens/>
        <w:spacing w:before="240" w:after="240"/>
        <w:ind w:left="510" w:right="283"/>
        <w:jc w:val="center"/>
        <w:outlineLvl w:val="1"/>
        <w:rPr>
          <w:b/>
          <w:sz w:val="28"/>
        </w:rPr>
      </w:pPr>
      <w:r w:rsidRPr="00B96F15">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464283" w:rsidRPr="00B96F15" w:rsidRDefault="00464283" w:rsidP="0011642E">
      <w:pPr>
        <w:widowControl w:val="0"/>
        <w:suppressAutoHyphens/>
        <w:spacing w:before="240" w:after="240"/>
        <w:ind w:left="510" w:right="283"/>
        <w:jc w:val="center"/>
        <w:outlineLvl w:val="2"/>
        <w:rPr>
          <w:b/>
          <w:sz w:val="28"/>
        </w:rPr>
      </w:pPr>
      <w:r w:rsidRPr="00B96F15">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3.1.1. Предоставление Муниципальной услуги в Администрации включает в себя следующие административные процедуры:</w:t>
      </w:r>
    </w:p>
    <w:p w:rsidR="005C2971" w:rsidRPr="00B96F15" w:rsidRDefault="005C29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приём и регистрация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w:t>
      </w:r>
    </w:p>
    <w:p w:rsidR="005C2971" w:rsidRPr="00B96F15" w:rsidRDefault="005C29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рассмотрение </w:t>
      </w:r>
      <w:r w:rsidR="008263E9"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принятие решения и подготовка документов;</w:t>
      </w:r>
    </w:p>
    <w:p w:rsidR="00464283" w:rsidRPr="00B96F15" w:rsidRDefault="005C29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выдача заявителю результата предоставления Муниципальной услуги</w:t>
      </w:r>
      <w:r w:rsidR="00464283"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3.1.2. Административная процедура «</w:t>
      </w:r>
      <w:r w:rsidR="005C2971" w:rsidRPr="00B96F15">
        <w:rPr>
          <w:rFonts w:ascii="Times New Roman" w:hAnsi="Times New Roman" w:cs="Times New Roman"/>
          <w:color w:val="000000" w:themeColor="text1"/>
          <w:sz w:val="28"/>
          <w:szCs w:val="28"/>
        </w:rPr>
        <w:t xml:space="preserve">Прием и регистрация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005C2971" w:rsidRPr="00B96F15">
        <w:rPr>
          <w:rFonts w:ascii="Times New Roman" w:hAnsi="Times New Roman" w:cs="Times New Roman"/>
          <w:color w:val="000000" w:themeColor="text1"/>
          <w:sz w:val="28"/>
          <w:szCs w:val="28"/>
        </w:rPr>
        <w:t>и документов</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Основанием для начала процедуры является подача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целях предоставления Муниципальной услуги осуществляется прием заявителей по предварительной записи.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Запись на прием в Администрацию проводится посредством официального сайта.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При личном обращении специалист Администрации: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информирует заявителей о порядке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проверяет документ, удостоверяющий полномочия представителя, если с </w:t>
      </w:r>
      <w:r w:rsidR="00CA4F46" w:rsidRPr="00B96F15">
        <w:rPr>
          <w:rFonts w:ascii="Times New Roman" w:hAnsi="Times New Roman" w:cs="Times New Roman"/>
          <w:color w:val="000000" w:themeColor="text1"/>
          <w:sz w:val="28"/>
          <w:szCs w:val="28"/>
        </w:rPr>
        <w:t>заявлением</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обращается представитель заявителя (заявителей);</w:t>
      </w:r>
    </w:p>
    <w:p w:rsidR="005C2971" w:rsidRPr="00B96F15" w:rsidRDefault="005C29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при отсутствии оформленного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у заявителя или при неправильном (некорректном) его заполнении предлагает заново заполнить установленную форму </w:t>
      </w:r>
      <w:r w:rsidR="00F8338B"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(согласно приложению к настоящему регламенту), помогает в его заполнении;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если недостатки, препятствующие приему документов, допустимо устранить в ходе приема, они устраняются незамедлительно;</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Администрации в журнале учета и регистрации делает запись о приеме</w:t>
      </w:r>
      <w:r w:rsidR="00F8338B" w:rsidRPr="00B96F15">
        <w:rPr>
          <w:rFonts w:ascii="Times New Roman" w:hAnsi="Times New Roman" w:cs="Times New Roman"/>
          <w:color w:val="000000" w:themeColor="text1"/>
          <w:sz w:val="28"/>
          <w:szCs w:val="28"/>
        </w:rPr>
        <w:t>заявления</w:t>
      </w:r>
      <w:r w:rsidR="005C2971" w:rsidRPr="00B96F15">
        <w:rPr>
          <w:rFonts w:ascii="Times New Roman" w:hAnsi="Times New Roman" w:cs="Times New Roman"/>
          <w:color w:val="000000" w:themeColor="text1"/>
          <w:sz w:val="28"/>
          <w:szCs w:val="28"/>
        </w:rPr>
        <w:t xml:space="preserve">и документов, проставляет регистрационный номер, дату принятия и свою подпись на копии </w:t>
      </w:r>
      <w:r w:rsidR="008263E9" w:rsidRPr="00B96F15">
        <w:rPr>
          <w:rFonts w:ascii="Times New Roman" w:hAnsi="Times New Roman" w:cs="Times New Roman"/>
          <w:color w:val="000000" w:themeColor="text1"/>
          <w:sz w:val="28"/>
          <w:szCs w:val="28"/>
        </w:rPr>
        <w:t>заявления</w:t>
      </w:r>
      <w:r w:rsidR="005C2971" w:rsidRPr="00B96F15">
        <w:rPr>
          <w:rFonts w:ascii="Times New Roman" w:hAnsi="Times New Roman" w:cs="Times New Roman"/>
          <w:color w:val="000000" w:themeColor="text1"/>
          <w:sz w:val="28"/>
          <w:szCs w:val="28"/>
        </w:rPr>
        <w:t>, выдает заявителю расписку установленной формы в получении от заявителя документов с указанием их перечня, даты и времени их получения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Общий максимальный срок приема документов не может превышать 15 минут.</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приема и регистрации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и документов – </w:t>
      </w:r>
      <w:r w:rsidR="005C2971" w:rsidRPr="00B96F15">
        <w:rPr>
          <w:rFonts w:ascii="Times New Roman" w:hAnsi="Times New Roman" w:cs="Times New Roman"/>
          <w:color w:val="000000" w:themeColor="text1"/>
          <w:sz w:val="28"/>
          <w:szCs w:val="28"/>
        </w:rPr>
        <w:t>2 дня</w:t>
      </w:r>
      <w:r w:rsidRPr="00B96F15">
        <w:rPr>
          <w:rFonts w:ascii="Times New Roman" w:hAnsi="Times New Roman" w:cs="Times New Roman"/>
          <w:color w:val="000000" w:themeColor="text1"/>
          <w:sz w:val="28"/>
          <w:szCs w:val="28"/>
        </w:rPr>
        <w:t>.</w:t>
      </w:r>
    </w:p>
    <w:p w:rsidR="005C2971" w:rsidRPr="00B96F15" w:rsidRDefault="005C29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Регистрация </w:t>
      </w:r>
      <w:r w:rsidR="008263E9"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присваивается соответствующий входящий номер.</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Критериями принятия решения являются: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обращение за получением Муниципальной услуги надлежащего лица;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предоставление в полном объеме документов, указанных в пункте 2.6 </w:t>
      </w:r>
      <w:r w:rsidRPr="00B96F15">
        <w:rPr>
          <w:rFonts w:ascii="Times New Roman" w:hAnsi="Times New Roman" w:cs="Times New Roman"/>
          <w:color w:val="000000" w:themeColor="text1"/>
          <w:sz w:val="28"/>
          <w:szCs w:val="28"/>
        </w:rPr>
        <w:lastRenderedPageBreak/>
        <w:t>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достоверность поданных документов, указанных в пункте 2.6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административной процедуры является:</w:t>
      </w:r>
    </w:p>
    <w:p w:rsidR="00464283" w:rsidRPr="00B96F15" w:rsidRDefault="005C29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прием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на получение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 фиксации результата выполнения административной процедуры</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внесение в систему электронного документооборота.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3.1.3. Административная процедура «</w:t>
      </w:r>
      <w:r w:rsidR="00A40EDB" w:rsidRPr="00B96F15">
        <w:rPr>
          <w:rFonts w:ascii="Times New Roman" w:hAnsi="Times New Roman" w:cs="Times New Roman"/>
          <w:color w:val="000000" w:themeColor="text1"/>
          <w:sz w:val="28"/>
          <w:szCs w:val="28"/>
        </w:rPr>
        <w:t xml:space="preserve">Рассмотрение </w:t>
      </w:r>
      <w:r w:rsidR="008263E9" w:rsidRPr="00B96F15">
        <w:rPr>
          <w:rFonts w:ascii="Times New Roman" w:hAnsi="Times New Roman" w:cs="Times New Roman"/>
          <w:color w:val="000000" w:themeColor="text1"/>
          <w:sz w:val="28"/>
          <w:szCs w:val="28"/>
        </w:rPr>
        <w:t>заявления</w:t>
      </w:r>
      <w:r w:rsidR="00A40EDB" w:rsidRPr="00B96F15">
        <w:rPr>
          <w:rFonts w:ascii="Times New Roman" w:hAnsi="Times New Roman" w:cs="Times New Roman"/>
          <w:color w:val="000000" w:themeColor="text1"/>
          <w:sz w:val="28"/>
          <w:szCs w:val="28"/>
        </w:rPr>
        <w:t>, принятие решения и подготовка документов</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Основанием для начала процедуры является зарегистрированное специалистом Администрации </w:t>
      </w:r>
      <w:r w:rsidR="008263E9"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Принятые документы передаются общим отделом главе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xml:space="preserve">, который визирует </w:t>
      </w:r>
      <w:r w:rsidR="008263E9"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 xml:space="preserve"> и передает его в порядке делопроизводства специалисту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для исполнения.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w:t>
      </w:r>
      <w:r w:rsidR="00531BEF" w:rsidRPr="00B96F15">
        <w:rPr>
          <w:rFonts w:ascii="Times New Roman" w:hAnsi="Times New Roman" w:cs="Times New Roman"/>
          <w:color w:val="000000" w:themeColor="text1"/>
          <w:sz w:val="28"/>
          <w:szCs w:val="28"/>
        </w:rPr>
        <w:t xml:space="preserve"> Администрации</w:t>
      </w:r>
      <w:r w:rsidRPr="00B96F15">
        <w:rPr>
          <w:rFonts w:ascii="Times New Roman" w:hAnsi="Times New Roman" w:cs="Times New Roman"/>
          <w:color w:val="000000" w:themeColor="text1"/>
          <w:sz w:val="28"/>
          <w:szCs w:val="28"/>
        </w:rPr>
        <w:t xml:space="preserve"> рассматривает поступившее </w:t>
      </w:r>
      <w:r w:rsidR="008263E9"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 xml:space="preserve"> и принимает решение: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 предоставлении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об отказе в предоставлении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отказа в предоставлении Муниципальной услуги, 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подготавливает уведомление об отказе с указанием причин от</w:t>
      </w:r>
      <w:r w:rsidR="00531BEF" w:rsidRPr="00B96F15">
        <w:rPr>
          <w:rFonts w:ascii="Times New Roman" w:hAnsi="Times New Roman" w:cs="Times New Roman"/>
          <w:color w:val="000000" w:themeColor="text1"/>
          <w:sz w:val="28"/>
          <w:szCs w:val="28"/>
        </w:rPr>
        <w:t xml:space="preserve">каза и направляет его главе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464283" w:rsidRPr="00B96F15" w:rsidRDefault="00A40ED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положительного решения</w:t>
      </w:r>
      <w:r w:rsidR="00464283" w:rsidRPr="00B96F15">
        <w:rPr>
          <w:rFonts w:ascii="Times New Roman" w:hAnsi="Times New Roman" w:cs="Times New Roman"/>
          <w:color w:val="000000" w:themeColor="text1"/>
          <w:sz w:val="28"/>
          <w:szCs w:val="28"/>
        </w:rPr>
        <w:t xml:space="preserve"> Специалист</w:t>
      </w:r>
      <w:r w:rsidR="00531BEF" w:rsidRPr="00B96F15">
        <w:rPr>
          <w:rFonts w:ascii="Times New Roman" w:hAnsi="Times New Roman" w:cs="Times New Roman"/>
          <w:color w:val="000000" w:themeColor="text1"/>
          <w:sz w:val="28"/>
          <w:szCs w:val="28"/>
        </w:rPr>
        <w:t xml:space="preserve"> Администрации</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готовит </w:t>
      </w:r>
      <w:r w:rsidR="009F40ED"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Pr="00B96F15">
        <w:rPr>
          <w:rFonts w:ascii="Times New Roman" w:hAnsi="Times New Roman" w:cs="Times New Roman"/>
          <w:color w:val="000000" w:themeColor="text1"/>
          <w:sz w:val="28"/>
          <w:szCs w:val="28"/>
        </w:rPr>
        <w:t>, котор</w:t>
      </w:r>
      <w:r w:rsidR="009F40ED" w:rsidRPr="00B96F15">
        <w:rPr>
          <w:rFonts w:ascii="Times New Roman" w:hAnsi="Times New Roman" w:cs="Times New Roman"/>
          <w:color w:val="000000" w:themeColor="text1"/>
          <w:sz w:val="28"/>
          <w:szCs w:val="28"/>
        </w:rPr>
        <w:t>ое</w:t>
      </w:r>
      <w:r w:rsidRPr="00B96F15">
        <w:rPr>
          <w:rFonts w:ascii="Times New Roman" w:hAnsi="Times New Roman" w:cs="Times New Roman"/>
          <w:color w:val="000000" w:themeColor="text1"/>
          <w:sz w:val="28"/>
          <w:szCs w:val="28"/>
        </w:rPr>
        <w:t xml:space="preserve"> передает </w:t>
      </w:r>
      <w:r w:rsidR="001811E9" w:rsidRPr="00B96F15">
        <w:rPr>
          <w:rFonts w:ascii="Times New Roman" w:hAnsi="Times New Roman" w:cs="Times New Roman"/>
          <w:color w:val="000000" w:themeColor="text1"/>
          <w:sz w:val="28"/>
          <w:szCs w:val="28"/>
        </w:rPr>
        <w:t xml:space="preserve">главе </w:t>
      </w:r>
      <w:r w:rsidR="00B96F15" w:rsidRPr="00B96F15">
        <w:rPr>
          <w:rFonts w:ascii="Times New Roman" w:hAnsi="Times New Roman" w:cs="Times New Roman"/>
          <w:color w:val="000000" w:themeColor="text1"/>
          <w:sz w:val="28"/>
          <w:szCs w:val="28"/>
        </w:rPr>
        <w:t>Кировского</w:t>
      </w:r>
      <w:r w:rsidR="001811E9" w:rsidRPr="00B96F15">
        <w:rPr>
          <w:rFonts w:ascii="Times New Roman" w:hAnsi="Times New Roman" w:cs="Times New Roman"/>
          <w:color w:val="000000" w:themeColor="text1"/>
          <w:sz w:val="28"/>
          <w:szCs w:val="28"/>
        </w:rPr>
        <w:t xml:space="preserve"> сельского поселения Славянского района</w:t>
      </w:r>
      <w:r w:rsidR="009F40ED" w:rsidRPr="00B96F15">
        <w:rPr>
          <w:rFonts w:ascii="Times New Roman" w:hAnsi="Times New Roman" w:cs="Times New Roman"/>
          <w:color w:val="000000" w:themeColor="text1"/>
          <w:sz w:val="28"/>
          <w:szCs w:val="28"/>
        </w:rPr>
        <w:t xml:space="preserve"> для согласования и подписания. П</w:t>
      </w:r>
      <w:r w:rsidRPr="00B96F15">
        <w:rPr>
          <w:rFonts w:ascii="Times New Roman" w:hAnsi="Times New Roman" w:cs="Times New Roman"/>
          <w:color w:val="000000" w:themeColor="text1"/>
          <w:sz w:val="28"/>
          <w:szCs w:val="28"/>
        </w:rPr>
        <w:t>одписанное</w:t>
      </w:r>
      <w:r w:rsidR="009F40ED" w:rsidRPr="00B96F15">
        <w:rPr>
          <w:rFonts w:ascii="Times New Roman" w:hAnsi="Times New Roman" w:cs="Times New Roman"/>
          <w:color w:val="000000" w:themeColor="text1"/>
          <w:sz w:val="28"/>
          <w:szCs w:val="28"/>
        </w:rPr>
        <w:t xml:space="preserve"> 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Pr="00B96F15">
        <w:rPr>
          <w:rFonts w:ascii="Times New Roman" w:hAnsi="Times New Roman" w:cs="Times New Roman"/>
          <w:color w:val="000000" w:themeColor="text1"/>
          <w:sz w:val="28"/>
          <w:szCs w:val="28"/>
        </w:rPr>
        <w:t xml:space="preserve"> регистрируется и передается </w:t>
      </w:r>
      <w:r w:rsidR="001811E9" w:rsidRPr="00B96F15">
        <w:rPr>
          <w:rFonts w:ascii="Times New Roman" w:hAnsi="Times New Roman" w:cs="Times New Roman"/>
          <w:color w:val="000000" w:themeColor="text1"/>
          <w:sz w:val="28"/>
          <w:szCs w:val="28"/>
        </w:rPr>
        <w:t>С</w:t>
      </w:r>
      <w:r w:rsidRPr="00B96F15">
        <w:rPr>
          <w:rFonts w:ascii="Times New Roman" w:hAnsi="Times New Roman" w:cs="Times New Roman"/>
          <w:color w:val="000000" w:themeColor="text1"/>
          <w:sz w:val="28"/>
          <w:szCs w:val="28"/>
        </w:rPr>
        <w:t xml:space="preserve">пециалисту </w:t>
      </w:r>
      <w:r w:rsidR="001811E9" w:rsidRPr="00B96F15">
        <w:rPr>
          <w:rFonts w:ascii="Times New Roman" w:hAnsi="Times New Roman" w:cs="Times New Roman"/>
          <w:color w:val="000000" w:themeColor="text1"/>
          <w:sz w:val="28"/>
          <w:szCs w:val="28"/>
        </w:rPr>
        <w:t>Администрации</w:t>
      </w:r>
      <w:r w:rsidRPr="00B96F15">
        <w:rPr>
          <w:rFonts w:ascii="Times New Roman" w:hAnsi="Times New Roman" w:cs="Times New Roman"/>
          <w:color w:val="000000" w:themeColor="text1"/>
          <w:sz w:val="28"/>
          <w:szCs w:val="28"/>
        </w:rPr>
        <w:t xml:space="preserve"> для вручения заявителю.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Результатом исполнения административной процедуры по рассмотрению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Специалистом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1811E9" w:rsidRPr="00B96F15" w:rsidRDefault="009F40ED"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001811E9" w:rsidRPr="00B96F15">
        <w:rPr>
          <w:rFonts w:ascii="Times New Roman" w:hAnsi="Times New Roman" w:cs="Times New Roman"/>
          <w:color w:val="000000" w:themeColor="text1"/>
          <w:sz w:val="28"/>
          <w:szCs w:val="28"/>
        </w:rPr>
        <w:t>;</w:t>
      </w:r>
    </w:p>
    <w:p w:rsidR="00464283"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уведомление об отказе в предоставлении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1811E9"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внесение данных в систему электронного документооборота;</w:t>
      </w:r>
    </w:p>
    <w:p w:rsidR="001811E9"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внесение в журнал регистрации.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Критерии принятия решений:</w:t>
      </w:r>
    </w:p>
    <w:p w:rsidR="00464283"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всего необходимого пакета, указанного в пункте 2.6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административной процедуры – </w:t>
      </w:r>
      <w:r w:rsidR="009F40ED" w:rsidRPr="00B96F15">
        <w:rPr>
          <w:rFonts w:ascii="Times New Roman" w:hAnsi="Times New Roman" w:cs="Times New Roman"/>
          <w:color w:val="000000" w:themeColor="text1"/>
          <w:sz w:val="28"/>
          <w:szCs w:val="28"/>
        </w:rPr>
        <w:t>56</w:t>
      </w:r>
      <w:r w:rsidRPr="00B96F15">
        <w:rPr>
          <w:rFonts w:ascii="Times New Roman" w:hAnsi="Times New Roman" w:cs="Times New Roman"/>
          <w:color w:val="000000" w:themeColor="text1"/>
          <w:sz w:val="28"/>
          <w:szCs w:val="28"/>
        </w:rPr>
        <w:t xml:space="preserve"> дн</w:t>
      </w:r>
      <w:r w:rsidR="001811E9" w:rsidRPr="00B96F15">
        <w:rPr>
          <w:rFonts w:ascii="Times New Roman" w:hAnsi="Times New Roman" w:cs="Times New Roman"/>
          <w:color w:val="000000" w:themeColor="text1"/>
          <w:sz w:val="28"/>
          <w:szCs w:val="28"/>
        </w:rPr>
        <w:t>ей</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w:t>
      </w:r>
      <w:r w:rsidR="00531BEF" w:rsidRPr="00B96F15">
        <w:rPr>
          <w:rFonts w:ascii="Times New Roman" w:hAnsi="Times New Roman" w:cs="Times New Roman"/>
          <w:color w:val="000000" w:themeColor="text1"/>
          <w:sz w:val="28"/>
          <w:szCs w:val="28"/>
        </w:rPr>
        <w:t xml:space="preserve"> Администрации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3.1.4. Административная процедура «Выдача заявителю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Юридическим фактом, служащим основанием для начала административной процедуры, является наличие </w:t>
      </w:r>
      <w:r w:rsidR="001811E9" w:rsidRPr="00B96F15">
        <w:rPr>
          <w:rFonts w:ascii="Times New Roman" w:hAnsi="Times New Roman" w:cs="Times New Roman"/>
          <w:color w:val="000000" w:themeColor="text1"/>
          <w:sz w:val="28"/>
          <w:szCs w:val="28"/>
        </w:rPr>
        <w:t xml:space="preserve">согласованного и подписанного в установленном порядке </w:t>
      </w:r>
      <w:r w:rsidR="009F40ED" w:rsidRPr="00B96F15">
        <w:rPr>
          <w:rFonts w:ascii="Times New Roman" w:hAnsi="Times New Roman" w:cs="Times New Roman"/>
          <w:color w:val="000000" w:themeColor="text1"/>
          <w:sz w:val="28"/>
          <w:szCs w:val="28"/>
        </w:rPr>
        <w:t xml:space="preserve">письма, содержащего письменные разъяснения по вопросам применения нормативных правовых актов муниципального образования о местных налогах и сборах </w:t>
      </w:r>
      <w:r w:rsidR="001811E9" w:rsidRPr="00B96F15">
        <w:rPr>
          <w:rFonts w:ascii="Times New Roman" w:hAnsi="Times New Roman" w:cs="Times New Roman"/>
          <w:color w:val="000000" w:themeColor="text1"/>
          <w:sz w:val="28"/>
          <w:szCs w:val="28"/>
        </w:rPr>
        <w:t>(</w:t>
      </w:r>
      <w:r w:rsidR="009F40ED" w:rsidRPr="00B96F15">
        <w:rPr>
          <w:rFonts w:ascii="Times New Roman" w:hAnsi="Times New Roman" w:cs="Times New Roman"/>
          <w:color w:val="000000" w:themeColor="text1"/>
          <w:sz w:val="28"/>
          <w:szCs w:val="28"/>
        </w:rPr>
        <w:t xml:space="preserve">уведомления </w:t>
      </w:r>
      <w:r w:rsidR="001811E9"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 xml:space="preserve">направляет заявителю </w:t>
      </w:r>
      <w:r w:rsidR="009F40ED"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001811E9" w:rsidRPr="00B96F15">
        <w:rPr>
          <w:rFonts w:ascii="Times New Roman" w:hAnsi="Times New Roman" w:cs="Times New Roman"/>
          <w:color w:val="000000" w:themeColor="text1"/>
          <w:sz w:val="28"/>
          <w:szCs w:val="28"/>
        </w:rPr>
        <w:t xml:space="preserve"> (</w:t>
      </w:r>
      <w:r w:rsidR="009F40ED" w:rsidRPr="00B96F15">
        <w:rPr>
          <w:rFonts w:ascii="Times New Roman" w:hAnsi="Times New Roman" w:cs="Times New Roman"/>
          <w:color w:val="000000" w:themeColor="text1"/>
          <w:sz w:val="28"/>
          <w:szCs w:val="28"/>
        </w:rPr>
        <w:t xml:space="preserve">уведомление </w:t>
      </w:r>
      <w:r w:rsidR="001811E9"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 xml:space="preserve">обеспечивает направление </w:t>
      </w:r>
      <w:r w:rsidR="009F40ED"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1811E9" w:rsidRPr="00B96F15">
        <w:rPr>
          <w:rFonts w:ascii="Times New Roman" w:hAnsi="Times New Roman" w:cs="Times New Roman"/>
          <w:color w:val="000000" w:themeColor="text1"/>
          <w:sz w:val="28"/>
          <w:szCs w:val="28"/>
        </w:rPr>
        <w:t xml:space="preserve"> (</w:t>
      </w:r>
      <w:r w:rsidR="00D135CE" w:rsidRPr="00B96F15">
        <w:rPr>
          <w:rFonts w:ascii="Times New Roman" w:hAnsi="Times New Roman" w:cs="Times New Roman"/>
          <w:color w:val="000000" w:themeColor="text1"/>
          <w:sz w:val="28"/>
          <w:szCs w:val="28"/>
        </w:rPr>
        <w:t xml:space="preserve">уведомления </w:t>
      </w:r>
      <w:r w:rsidR="001811E9"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 xml:space="preserve"> почтовым отправлением заявителю.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 Специалист</w:t>
      </w:r>
      <w:r w:rsidR="00531BEF" w:rsidRPr="00B96F15">
        <w:rPr>
          <w:rFonts w:ascii="Times New Roman" w:hAnsi="Times New Roman" w:cs="Times New Roman"/>
          <w:color w:val="000000" w:themeColor="text1"/>
          <w:sz w:val="28"/>
          <w:szCs w:val="28"/>
        </w:rPr>
        <w:t xml:space="preserve"> Администрации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проверяет документ, удостоверяющий личность заявителя или его представителя;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xml:space="preserve">4) выдает заявителю </w:t>
      </w:r>
      <w:r w:rsidR="00D135CE"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001811E9" w:rsidRPr="00B96F15">
        <w:rPr>
          <w:rFonts w:ascii="Times New Roman" w:hAnsi="Times New Roman" w:cs="Times New Roman"/>
          <w:color w:val="000000" w:themeColor="text1"/>
          <w:sz w:val="28"/>
          <w:szCs w:val="28"/>
        </w:rPr>
        <w:t xml:space="preserve"> (</w:t>
      </w:r>
      <w:r w:rsidR="00D135CE" w:rsidRPr="00B96F15">
        <w:rPr>
          <w:rFonts w:ascii="Times New Roman" w:hAnsi="Times New Roman" w:cs="Times New Roman"/>
          <w:color w:val="000000" w:themeColor="text1"/>
          <w:sz w:val="28"/>
          <w:szCs w:val="28"/>
        </w:rPr>
        <w:t xml:space="preserve">уведомление </w:t>
      </w:r>
      <w:r w:rsidR="001811E9"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Критерии принятия решения – наличие </w:t>
      </w:r>
      <w:r w:rsidR="00D135CE"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1811E9" w:rsidRPr="00B96F15">
        <w:rPr>
          <w:rFonts w:ascii="Times New Roman" w:hAnsi="Times New Roman" w:cs="Times New Roman"/>
          <w:color w:val="000000" w:themeColor="text1"/>
          <w:sz w:val="28"/>
          <w:szCs w:val="28"/>
        </w:rPr>
        <w:t xml:space="preserve"> (</w:t>
      </w:r>
      <w:r w:rsidR="00D135CE" w:rsidRPr="00B96F15">
        <w:rPr>
          <w:rFonts w:ascii="Times New Roman" w:hAnsi="Times New Roman" w:cs="Times New Roman"/>
          <w:color w:val="000000" w:themeColor="text1"/>
          <w:sz w:val="28"/>
          <w:szCs w:val="28"/>
        </w:rPr>
        <w:t xml:space="preserve">уведомления </w:t>
      </w:r>
      <w:r w:rsidR="001811E9"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административной процедуры – </w:t>
      </w:r>
      <w:r w:rsidR="002C326B" w:rsidRPr="00B96F15">
        <w:rPr>
          <w:rFonts w:ascii="Times New Roman" w:hAnsi="Times New Roman" w:cs="Times New Roman"/>
          <w:color w:val="000000" w:themeColor="text1"/>
          <w:sz w:val="28"/>
          <w:szCs w:val="28"/>
        </w:rPr>
        <w:t>2 дня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Результат административной процедуры – выдача заявителю </w:t>
      </w:r>
      <w:r w:rsidR="00D135CE"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1811E9" w:rsidRPr="00B96F15">
        <w:rPr>
          <w:rFonts w:ascii="Times New Roman" w:hAnsi="Times New Roman" w:cs="Times New Roman"/>
          <w:color w:val="000000" w:themeColor="text1"/>
          <w:sz w:val="28"/>
          <w:szCs w:val="28"/>
        </w:rPr>
        <w:t xml:space="preserve"> (</w:t>
      </w:r>
      <w:r w:rsidR="00D135CE" w:rsidRPr="00B96F15">
        <w:rPr>
          <w:rFonts w:ascii="Times New Roman" w:hAnsi="Times New Roman" w:cs="Times New Roman"/>
          <w:color w:val="000000" w:themeColor="text1"/>
          <w:sz w:val="28"/>
          <w:szCs w:val="28"/>
        </w:rPr>
        <w:t xml:space="preserve">уведомления </w:t>
      </w:r>
      <w:r w:rsidR="001811E9"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464283" w:rsidRPr="00B96F15" w:rsidRDefault="00464283" w:rsidP="0011642E">
      <w:pPr>
        <w:widowControl w:val="0"/>
        <w:suppressAutoHyphens/>
        <w:spacing w:before="240" w:after="240"/>
        <w:ind w:left="510" w:right="283"/>
        <w:jc w:val="center"/>
        <w:outlineLvl w:val="2"/>
        <w:rPr>
          <w:b/>
          <w:sz w:val="28"/>
        </w:rPr>
      </w:pPr>
      <w:r w:rsidRPr="00B96F15">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3.2.1. Предоставление Муниципальной услуги в электронной форме включает в себя следующие административные процедуры:</w:t>
      </w:r>
    </w:p>
    <w:p w:rsidR="001811E9"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приём и регистрация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w:t>
      </w:r>
    </w:p>
    <w:p w:rsidR="001811E9"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рассмотрение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принятие решения и подготовка документов;</w:t>
      </w:r>
    </w:p>
    <w:p w:rsidR="00464283" w:rsidRPr="00B96F15" w:rsidRDefault="001811E9"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выдача заявителю результата предоставления Муниципальной услуги</w:t>
      </w:r>
      <w:r w:rsidR="002A453B" w:rsidRPr="00B96F15">
        <w:rPr>
          <w:rFonts w:ascii="Times New Roman" w:hAnsi="Times New Roman" w:cs="Times New Roman"/>
          <w:color w:val="000000" w:themeColor="text1"/>
          <w:sz w:val="28"/>
          <w:szCs w:val="28"/>
        </w:rPr>
        <w:t>;</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3.2.2. Административная процедура «</w:t>
      </w:r>
      <w:r w:rsidR="001811E9" w:rsidRPr="00B96F15">
        <w:rPr>
          <w:rFonts w:ascii="Times New Roman" w:hAnsi="Times New Roman" w:cs="Times New Roman"/>
          <w:color w:val="000000" w:themeColor="text1"/>
          <w:sz w:val="28"/>
          <w:szCs w:val="28"/>
        </w:rPr>
        <w:t xml:space="preserve">Прием и регистрация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001811E9" w:rsidRPr="00B96F15">
        <w:rPr>
          <w:rFonts w:ascii="Times New Roman" w:hAnsi="Times New Roman" w:cs="Times New Roman"/>
          <w:color w:val="000000" w:themeColor="text1"/>
          <w:sz w:val="28"/>
          <w:szCs w:val="28"/>
        </w:rPr>
        <w:t>и документов</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Основанием для начала процедуры является подача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на имя главы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прилагаемых к нему документов, подписанных в соответствии с пунктом 2.16.1 настоящего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предоставления Муниципальной услуги в электронном виде </w:t>
      </w:r>
      <w:r w:rsidRPr="00B96F15">
        <w:rPr>
          <w:rFonts w:ascii="Times New Roman" w:hAnsi="Times New Roman" w:cs="Times New Roman"/>
          <w:color w:val="000000" w:themeColor="text1"/>
          <w:sz w:val="28"/>
          <w:szCs w:val="28"/>
        </w:rPr>
        <w:lastRenderedPageBreak/>
        <w:t xml:space="preserve">посредством Регионального портала формирование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заявителем осуществляется посредством заполнения электронной формы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на Региональном портале без необходимости дополнительной подачи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в какой-либо иной форме.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Форматно-логическая проверка сформированного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осуществляется автоматически после заполнения заявителем каждого из полей электронной формы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При выявлении некорректно заполненного поля электронной формы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формировании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заявителю обеспечивается: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а) возможность копирования и сохранения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иных документов, указанных в пункте 2.6 настоящего Административного регламента, необходимых для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б) возможность заполнения несколькими заявителями одной электронной формы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при обращении за услугами, предполагающими направление совместного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несколькими заявителями;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возможность печати на бумажном носителе копии электронной формы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г) сохранение ранее введенных в электронную форму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д) заполнение полей электронной формы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е) возможность вернуться на любой из этапов заполнения электронной формы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без потери ранее введенной информации;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в течение не менее 3 месяцев.</w:t>
      </w:r>
    </w:p>
    <w:p w:rsidR="00464283" w:rsidRPr="00B96F15" w:rsidRDefault="005C48D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Заявление</w:t>
      </w:r>
      <w:r w:rsidR="00F87ADB">
        <w:rPr>
          <w:rFonts w:ascii="Times New Roman" w:hAnsi="Times New Roman" w:cs="Times New Roman"/>
          <w:color w:val="000000" w:themeColor="text1"/>
          <w:sz w:val="28"/>
          <w:szCs w:val="28"/>
        </w:rPr>
        <w:t xml:space="preserve"> </w:t>
      </w:r>
      <w:r w:rsidR="00464283" w:rsidRPr="00B96F15">
        <w:rPr>
          <w:rFonts w:ascii="Times New Roman" w:hAnsi="Times New Roman" w:cs="Times New Roman"/>
          <w:color w:val="000000" w:themeColor="text1"/>
          <w:sz w:val="28"/>
          <w:szCs w:val="28"/>
        </w:rPr>
        <w:t>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успешной отправке </w:t>
      </w:r>
      <w:r w:rsidR="005C48D6" w:rsidRPr="00B96F15">
        <w:rPr>
          <w:rFonts w:ascii="Times New Roman" w:hAnsi="Times New Roman" w:cs="Times New Roman"/>
          <w:color w:val="000000" w:themeColor="text1"/>
          <w:sz w:val="28"/>
          <w:szCs w:val="28"/>
        </w:rPr>
        <w:t>заявлению</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присваивается уникальный номер, по которому в личном кабинете заявителя посредством Единого портала </w:t>
      </w:r>
      <w:r w:rsidRPr="00B96F15">
        <w:rPr>
          <w:rFonts w:ascii="Times New Roman" w:hAnsi="Times New Roman" w:cs="Times New Roman"/>
          <w:color w:val="000000" w:themeColor="text1"/>
          <w:sz w:val="28"/>
          <w:szCs w:val="28"/>
        </w:rPr>
        <w:lastRenderedPageBreak/>
        <w:t xml:space="preserve">государственных и муниципальных услуг (функций), Регионального портала заявителю будет представлена информация о ходе выполнения указанного </w:t>
      </w:r>
      <w:r w:rsidR="005C48D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Сформированное и подписанное </w:t>
      </w:r>
      <w:r w:rsidR="005C48D6" w:rsidRPr="00B96F15">
        <w:rPr>
          <w:rFonts w:ascii="Times New Roman" w:hAnsi="Times New Roman" w:cs="Times New Roman"/>
          <w:color w:val="000000" w:themeColor="text1"/>
          <w:sz w:val="28"/>
          <w:szCs w:val="28"/>
        </w:rPr>
        <w:t>заявление</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Администрация обеспечивает прием документов, необходимых для предоставления Муниципальной услуги, и регистрацию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без необходимости повторного представления заявителем таких документов на бумажном носителе.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получении документов 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в электронном виде и выявления фактов, указанных в пункте 2.7.1 настоящего регламента, 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 xml:space="preserve">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 xml:space="preserve">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w:t>
      </w:r>
      <w:r w:rsidR="00F8338B"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и прилагаемых к нему документов подтверждается Администрацией путем направления заявителю уведомления, содержащего входящий регистрационный номер </w:t>
      </w:r>
      <w:r w:rsidR="00CA4F46"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дату получения указанного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 (далее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 xml:space="preserve">уведомление о получении </w:t>
      </w:r>
      <w:r w:rsidR="00605F71"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Уведомление о получении </w:t>
      </w:r>
      <w:r w:rsidR="00F8338B"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направляется указанным заявителем в </w:t>
      </w:r>
      <w:r w:rsidR="00605F71" w:rsidRPr="00B96F15">
        <w:rPr>
          <w:rFonts w:ascii="Times New Roman" w:hAnsi="Times New Roman" w:cs="Times New Roman"/>
          <w:color w:val="000000" w:themeColor="text1"/>
          <w:sz w:val="28"/>
          <w:szCs w:val="28"/>
        </w:rPr>
        <w:t>заявлении</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способом не позднее рабочего дня, следующего за днем поступления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в Администрацию.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Общий максимальный срок приема документов не может превышать15 минут.</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приема и регистрации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и документов – </w:t>
      </w:r>
      <w:r w:rsidR="00954277" w:rsidRPr="00B96F15">
        <w:rPr>
          <w:rFonts w:ascii="Times New Roman" w:hAnsi="Times New Roman" w:cs="Times New Roman"/>
          <w:color w:val="000000" w:themeColor="text1"/>
          <w:sz w:val="28"/>
          <w:szCs w:val="28"/>
        </w:rPr>
        <w:t>2 дня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xml:space="preserve">Регистрация </w:t>
      </w:r>
      <w:r w:rsidR="00605F71"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w:t>
      </w:r>
      <w:r w:rsidR="00605F71" w:rsidRPr="00B96F15">
        <w:rPr>
          <w:rFonts w:ascii="Times New Roman" w:hAnsi="Times New Roman" w:cs="Times New Roman"/>
          <w:color w:val="000000" w:themeColor="text1"/>
          <w:sz w:val="28"/>
          <w:szCs w:val="28"/>
        </w:rPr>
        <w:t xml:space="preserve">заявлению </w:t>
      </w:r>
      <w:r w:rsidRPr="00B96F15">
        <w:rPr>
          <w:rFonts w:ascii="Times New Roman" w:hAnsi="Times New Roman" w:cs="Times New Roman"/>
          <w:color w:val="000000" w:themeColor="text1"/>
          <w:sz w:val="28"/>
          <w:szCs w:val="28"/>
        </w:rPr>
        <w:t>присваивается соответствующий входящий номер.</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Критериями принятия решения являются:</w:t>
      </w:r>
    </w:p>
    <w:p w:rsidR="00954277" w:rsidRPr="00B96F15" w:rsidRDefault="0095427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обращение за получением Муниципальной услуги надлежащего лица;</w:t>
      </w:r>
    </w:p>
    <w:p w:rsidR="00954277" w:rsidRPr="00B96F15" w:rsidRDefault="0095427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в полном объеме документов, указанных в пункте 2.6 Административного регламента;</w:t>
      </w:r>
    </w:p>
    <w:p w:rsidR="00954277" w:rsidRPr="00B96F15" w:rsidRDefault="0095427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достоверность поданных документов, указанных в пункте 2.6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административной процедуры является:</w:t>
      </w:r>
    </w:p>
    <w:p w:rsidR="00954277" w:rsidRPr="00B96F15" w:rsidRDefault="0095427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прием </w:t>
      </w:r>
      <w:r w:rsidR="00F8338B"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и документов на получение Муниципальной услуги;</w:t>
      </w:r>
    </w:p>
    <w:p w:rsidR="00954277" w:rsidRPr="00B96F15" w:rsidRDefault="0095427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уведомление о получении </w:t>
      </w:r>
      <w:r w:rsidR="00605F71"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954277"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уведомление об отказе в приеме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с обоснованием причин отказа</w:t>
      </w:r>
      <w:r w:rsidR="00464283"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 фиксации результата выполнения административной процедуры</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внесение в систему электронного документооборота.</w:t>
      </w:r>
    </w:p>
    <w:p w:rsidR="00605F71"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3.2.3. </w:t>
      </w:r>
      <w:r w:rsidR="00605F71" w:rsidRPr="00B96F15">
        <w:rPr>
          <w:rFonts w:ascii="Times New Roman" w:hAnsi="Times New Roman" w:cs="Times New Roman"/>
          <w:color w:val="000000" w:themeColor="text1"/>
          <w:sz w:val="28"/>
          <w:szCs w:val="28"/>
        </w:rPr>
        <w:t>Административная процедура «Рассмотрение заявления, принятие решения и подготовка документов».</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Основанием для начала процедуры является зарегистрированное специалистом Администрации заявление.</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Принятые документы передаются общим отделом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Администрации рассматривает поступившее заявление и принимает решение:</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 предоставлении Муниципальной услуги;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об отказе в предоставлении Муниципальной услуги.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положительного решения Специалист Администрации готовит письмо, содержащее письменные разъяснения по вопросам применения нормативных правовых актов муниципального образования о местных налогах и сборах, которое передает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для согласования и подписания. Подписанное письмо, содержащее </w:t>
      </w:r>
      <w:r w:rsidRPr="00B96F15">
        <w:rPr>
          <w:rFonts w:ascii="Times New Roman" w:hAnsi="Times New Roman" w:cs="Times New Roman"/>
          <w:color w:val="000000" w:themeColor="text1"/>
          <w:sz w:val="28"/>
          <w:szCs w:val="28"/>
        </w:rPr>
        <w:lastRenderedPageBreak/>
        <w:t>письменные разъяснения по вопросам применения нормативных правовых актов муниципального образования о местных налогах и сборах, регистрируется и передается Специалисту Администрации для вручения заявителю.</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уведомление об отказе в предоставлении Муниципальной услуги.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внесение данных в систему электронного документооборота;</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внесение в журнал регистрации.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Критерии принятия решений:</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всего необходимого пакета, указанного в пункте 2.6 Административного регламента.</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Срок административной процедуры – 56 дней.</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Администрации.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3.2.4. Административная процедура «Выдача заявителю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Юридическим фактом, служащим основанием для начала административной процедуры, является наличие </w:t>
      </w:r>
      <w:r w:rsidR="00F27A61" w:rsidRPr="00B96F15">
        <w:rPr>
          <w:rFonts w:ascii="Times New Roman" w:hAnsi="Times New Roman" w:cs="Times New Roman"/>
          <w:color w:val="000000" w:themeColor="text1"/>
          <w:sz w:val="28"/>
          <w:szCs w:val="28"/>
        </w:rPr>
        <w:t xml:space="preserve">согласованного и подписанного в установленном порядке </w:t>
      </w:r>
      <w:r w:rsidR="00605F71"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F27A61" w:rsidRPr="00B96F15">
        <w:rPr>
          <w:rFonts w:ascii="Times New Roman" w:hAnsi="Times New Roman" w:cs="Times New Roman"/>
          <w:color w:val="000000" w:themeColor="text1"/>
          <w:sz w:val="28"/>
          <w:szCs w:val="28"/>
        </w:rPr>
        <w:t xml:space="preserve"> (</w:t>
      </w:r>
      <w:r w:rsidR="00605F71" w:rsidRPr="00B96F15">
        <w:rPr>
          <w:rFonts w:ascii="Times New Roman" w:hAnsi="Times New Roman" w:cs="Times New Roman"/>
          <w:color w:val="000000" w:themeColor="text1"/>
          <w:sz w:val="28"/>
          <w:szCs w:val="28"/>
        </w:rPr>
        <w:t xml:space="preserve">уведомления </w:t>
      </w:r>
      <w:r w:rsidR="00F27A61"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 предоставления Муниципальной услуги заявитель по его выбору вправе получить:</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на бумажном носителе, подтверждающего содержание электронного документа, направленного Администрацией, в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w:t>
      </w:r>
      <w:r w:rsidRPr="00B96F15">
        <w:rPr>
          <w:rFonts w:ascii="Times New Roman" w:hAnsi="Times New Roman" w:cs="Times New Roman"/>
          <w:color w:val="000000" w:themeColor="text1"/>
          <w:sz w:val="28"/>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3.2.4.1. В случае подачи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нахождение письма в папке «Отправленные».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3.2.4.2. В случае подачи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 xml:space="preserve">прикрепляет электронный образ </w:t>
      </w:r>
      <w:r w:rsidR="00605F71" w:rsidRPr="00B96F15">
        <w:rPr>
          <w:rFonts w:ascii="Times New Roman" w:hAnsi="Times New Roman" w:cs="Times New Roman"/>
          <w:color w:val="000000" w:themeColor="text1"/>
          <w:sz w:val="28"/>
          <w:szCs w:val="28"/>
        </w:rPr>
        <w:t xml:space="preserve">письма, содержащего письменные разъяснения по вопросам применения нормативных правовых актов муниципального образования о местных налогах и сборах </w:t>
      </w:r>
      <w:r w:rsidR="00F27A61" w:rsidRPr="00B96F15">
        <w:rPr>
          <w:rFonts w:ascii="Times New Roman" w:hAnsi="Times New Roman" w:cs="Times New Roman"/>
          <w:color w:val="000000" w:themeColor="text1"/>
          <w:sz w:val="28"/>
          <w:szCs w:val="28"/>
        </w:rPr>
        <w:t>(</w:t>
      </w:r>
      <w:r w:rsidR="00605F71" w:rsidRPr="00B96F15">
        <w:rPr>
          <w:rFonts w:ascii="Times New Roman" w:hAnsi="Times New Roman" w:cs="Times New Roman"/>
          <w:color w:val="000000" w:themeColor="text1"/>
          <w:sz w:val="28"/>
          <w:szCs w:val="28"/>
        </w:rPr>
        <w:t xml:space="preserve">уведомления </w:t>
      </w:r>
      <w:r w:rsidR="00F27A61"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w:t>
      </w:r>
      <w:r w:rsidRPr="00B96F15">
        <w:rPr>
          <w:rFonts w:ascii="Times New Roman" w:hAnsi="Times New Roman" w:cs="Times New Roman"/>
          <w:color w:val="000000" w:themeColor="text1"/>
          <w:sz w:val="28"/>
          <w:szCs w:val="28"/>
        </w:rPr>
        <w:lastRenderedPageBreak/>
        <w:t>Региональном портале.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3.2.4.3. В случае подачи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605F71" w:rsidRPr="00B96F15">
        <w:rPr>
          <w:rFonts w:ascii="Times New Roman" w:hAnsi="Times New Roman" w:cs="Times New Roman"/>
          <w:color w:val="000000" w:themeColor="text1"/>
          <w:sz w:val="28"/>
          <w:szCs w:val="28"/>
        </w:rPr>
        <w:t xml:space="preserve">письма, содержащего письменные разъяснения по вопросам применения нормативных правовых актов муниципального образования о местных налогах и сборах </w:t>
      </w:r>
      <w:r w:rsidR="00F27A61" w:rsidRPr="00B96F15">
        <w:rPr>
          <w:rFonts w:ascii="Times New Roman" w:hAnsi="Times New Roman" w:cs="Times New Roman"/>
          <w:color w:val="000000" w:themeColor="text1"/>
          <w:sz w:val="28"/>
          <w:szCs w:val="28"/>
        </w:rPr>
        <w:t>(</w:t>
      </w:r>
      <w:r w:rsidR="00605F71" w:rsidRPr="00B96F15">
        <w:rPr>
          <w:rFonts w:ascii="Times New Roman" w:hAnsi="Times New Roman" w:cs="Times New Roman"/>
          <w:color w:val="000000" w:themeColor="text1"/>
          <w:sz w:val="28"/>
          <w:szCs w:val="28"/>
        </w:rPr>
        <w:t xml:space="preserve">уведомления </w:t>
      </w:r>
      <w:r w:rsidR="00F27A61"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обеспечивает заверение экземпляра электронного документа на бумажном носителе с использованием печати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 проверяет документ, удостоверяющий личность заявителя или его представителя;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7) делает отметку в расписке о получении документов;</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8) выдает заявителю экземпляр электронного документа на бумажном носителе.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w:t>
      </w:r>
      <w:r w:rsidRPr="00B96F15">
        <w:rPr>
          <w:rFonts w:ascii="Times New Roman" w:hAnsi="Times New Roman" w:cs="Times New Roman"/>
          <w:color w:val="000000" w:themeColor="text1"/>
          <w:sz w:val="28"/>
          <w:szCs w:val="28"/>
        </w:rPr>
        <w:lastRenderedPageBreak/>
        <w:t>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Критерии принятия решения – наличие </w:t>
      </w:r>
      <w:r w:rsidR="00C824A2"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F27A61" w:rsidRPr="00B96F15">
        <w:rPr>
          <w:rFonts w:ascii="Times New Roman" w:hAnsi="Times New Roman" w:cs="Times New Roman"/>
          <w:color w:val="000000" w:themeColor="text1"/>
          <w:sz w:val="28"/>
          <w:szCs w:val="28"/>
        </w:rPr>
        <w:t xml:space="preserve"> (</w:t>
      </w:r>
      <w:r w:rsidR="00C824A2" w:rsidRPr="00B96F15">
        <w:rPr>
          <w:rFonts w:ascii="Times New Roman" w:hAnsi="Times New Roman" w:cs="Times New Roman"/>
          <w:color w:val="000000" w:themeColor="text1"/>
          <w:sz w:val="28"/>
          <w:szCs w:val="28"/>
        </w:rPr>
        <w:t xml:space="preserve">уведомления </w:t>
      </w:r>
      <w:r w:rsidR="00F27A61"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административной процедуры – </w:t>
      </w:r>
      <w:r w:rsidR="00F7688A" w:rsidRPr="00B96F15">
        <w:rPr>
          <w:rFonts w:ascii="Times New Roman" w:hAnsi="Times New Roman" w:cs="Times New Roman"/>
          <w:color w:val="000000" w:themeColor="text1"/>
          <w:sz w:val="28"/>
          <w:szCs w:val="28"/>
        </w:rPr>
        <w:t>2</w:t>
      </w:r>
      <w:r w:rsidR="00C904ED" w:rsidRPr="00B96F15">
        <w:rPr>
          <w:rFonts w:ascii="Times New Roman" w:hAnsi="Times New Roman" w:cs="Times New Roman"/>
          <w:color w:val="000000" w:themeColor="text1"/>
          <w:sz w:val="28"/>
          <w:szCs w:val="28"/>
        </w:rPr>
        <w:t>дня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Результат административной процедуры – выдача заявителю </w:t>
      </w:r>
      <w:r w:rsidR="00C824A2"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F27A61" w:rsidRPr="00B96F15">
        <w:rPr>
          <w:rFonts w:ascii="Times New Roman" w:hAnsi="Times New Roman" w:cs="Times New Roman"/>
          <w:color w:val="000000" w:themeColor="text1"/>
          <w:sz w:val="28"/>
          <w:szCs w:val="28"/>
        </w:rPr>
        <w:t xml:space="preserve"> (</w:t>
      </w:r>
      <w:r w:rsidR="00C824A2" w:rsidRPr="00B96F15">
        <w:rPr>
          <w:rFonts w:ascii="Times New Roman" w:hAnsi="Times New Roman" w:cs="Times New Roman"/>
          <w:color w:val="000000" w:themeColor="text1"/>
          <w:sz w:val="28"/>
          <w:szCs w:val="28"/>
        </w:rPr>
        <w:t xml:space="preserve">уведомления </w:t>
      </w:r>
      <w:r w:rsidR="00F27A61"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3.2.5. Административная процедура «Осуществление оценки качества предоставления Муниципальной услуги».</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rsidR="00464283" w:rsidRPr="00B96F15" w:rsidRDefault="00464283" w:rsidP="0011642E">
      <w:pPr>
        <w:widowControl w:val="0"/>
        <w:suppressAutoHyphens/>
        <w:spacing w:before="240" w:after="240"/>
        <w:ind w:left="510" w:right="283"/>
        <w:jc w:val="center"/>
        <w:outlineLvl w:val="2"/>
        <w:rPr>
          <w:b/>
          <w:sz w:val="28"/>
        </w:rPr>
      </w:pPr>
      <w:r w:rsidRPr="00B96F15">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3.3.1. Предоставление Муниципальной услуги в МФЦ включает в себя следующие административные процедуры:</w:t>
      </w:r>
    </w:p>
    <w:p w:rsidR="00273D4A" w:rsidRPr="00B96F15" w:rsidRDefault="00273D4A"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приём и регистрация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передача их в Администрацию;</w:t>
      </w:r>
    </w:p>
    <w:p w:rsidR="00273D4A" w:rsidRPr="00B96F15" w:rsidRDefault="00273D4A"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рассмотрение </w:t>
      </w:r>
      <w:r w:rsidR="00C824A2"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принятие решения и подготовка документов;</w:t>
      </w:r>
    </w:p>
    <w:p w:rsidR="00273D4A" w:rsidRPr="00B96F15" w:rsidRDefault="00273D4A"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направление Администрацией в МФЦ результата предоставления Муниципальной услуги;</w:t>
      </w:r>
    </w:p>
    <w:p w:rsidR="00273D4A" w:rsidRPr="00B96F15" w:rsidRDefault="00273D4A"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464283" w:rsidRPr="00B96F15" w:rsidRDefault="00273D4A"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Порядок действий сотрудников МФЦ определяется на основании Соглашения о взаимодействии.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3.3.2. Административная процедура «</w:t>
      </w:r>
      <w:r w:rsidR="00273D4A" w:rsidRPr="00B96F15">
        <w:rPr>
          <w:rFonts w:ascii="Times New Roman" w:hAnsi="Times New Roman" w:cs="Times New Roman"/>
          <w:color w:val="000000" w:themeColor="text1"/>
          <w:sz w:val="28"/>
          <w:szCs w:val="28"/>
        </w:rPr>
        <w:t xml:space="preserve">Прием и регистрация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00273D4A" w:rsidRPr="00B96F15">
        <w:rPr>
          <w:rFonts w:ascii="Times New Roman" w:hAnsi="Times New Roman" w:cs="Times New Roman"/>
          <w:color w:val="000000" w:themeColor="text1"/>
          <w:sz w:val="28"/>
          <w:szCs w:val="28"/>
        </w:rPr>
        <w:t>и документов, передача их в Администрацию</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Основанием для начала процедуры является подача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на имя главы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целях предоставления Муниципальной услуги осуществляется прием заявителей по предварительной записи.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Запись на прием в МФЦ проводится посредством Регионального портала, </w:t>
      </w:r>
      <w:r w:rsidR="002A453B" w:rsidRPr="00B96F15">
        <w:rPr>
          <w:rFonts w:ascii="Times New Roman" w:hAnsi="Times New Roman" w:cs="Times New Roman"/>
          <w:color w:val="000000" w:themeColor="text1"/>
          <w:sz w:val="28"/>
          <w:szCs w:val="28"/>
        </w:rPr>
        <w:t>Единого портала МФЦ КК</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64283"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МФЦ</w:t>
      </w:r>
      <w:r w:rsidR="00464283" w:rsidRPr="00B96F15">
        <w:rPr>
          <w:rFonts w:ascii="Times New Roman" w:hAnsi="Times New Roman" w:cs="Times New Roman"/>
          <w:color w:val="000000" w:themeColor="text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личном обращении специалист МФЦ, ответственный за прием </w:t>
      </w:r>
      <w:r w:rsidR="00C824A2"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информирует заявителей о порядке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проверяет документ, удостоверяющий полномочия представителя, если с </w:t>
      </w:r>
      <w:r w:rsidR="00C824A2" w:rsidRPr="00B96F15">
        <w:rPr>
          <w:rFonts w:ascii="Times New Roman" w:hAnsi="Times New Roman" w:cs="Times New Roman"/>
          <w:color w:val="000000" w:themeColor="text1"/>
          <w:sz w:val="28"/>
          <w:szCs w:val="28"/>
        </w:rPr>
        <w:t>заявлением</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обращается представитель заявителя (заявителей);</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w:t>
      </w:r>
      <w:r w:rsidR="00273D4A" w:rsidRPr="00B96F15">
        <w:rPr>
          <w:rFonts w:ascii="Times New Roman" w:hAnsi="Times New Roman" w:cs="Times New Roman"/>
          <w:color w:val="000000" w:themeColor="text1"/>
          <w:sz w:val="28"/>
          <w:szCs w:val="28"/>
        </w:rPr>
        <w:t xml:space="preserve">при отсутствии оформленного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00273D4A" w:rsidRPr="00B96F15">
        <w:rPr>
          <w:rFonts w:ascii="Times New Roman" w:hAnsi="Times New Roman" w:cs="Times New Roman"/>
          <w:color w:val="000000" w:themeColor="text1"/>
          <w:sz w:val="28"/>
          <w:szCs w:val="28"/>
        </w:rPr>
        <w:t xml:space="preserve">у заявителя или при неправильном (некорректном) его заполнении предлагает заново заполнить установленную форму </w:t>
      </w:r>
      <w:r w:rsidR="00F8338B" w:rsidRPr="00B96F15">
        <w:rPr>
          <w:rFonts w:ascii="Times New Roman" w:hAnsi="Times New Roman" w:cs="Times New Roman"/>
          <w:color w:val="000000" w:themeColor="text1"/>
          <w:sz w:val="28"/>
          <w:szCs w:val="28"/>
        </w:rPr>
        <w:t>заявления</w:t>
      </w:r>
      <w:r w:rsidR="00273D4A" w:rsidRPr="00B96F15">
        <w:rPr>
          <w:rFonts w:ascii="Times New Roman" w:hAnsi="Times New Roman" w:cs="Times New Roman"/>
          <w:color w:val="000000" w:themeColor="text1"/>
          <w:sz w:val="28"/>
          <w:szCs w:val="28"/>
        </w:rPr>
        <w:t>(согласно приложению к настоящему регламенту), помогает в его заполнении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если недостатки, препятствующие приему документов, допустимо устранить в ходе приема, они устраняются незамедлительно;</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формирует электронные документы и (или) электронные образы </w:t>
      </w:r>
      <w:r w:rsidR="00C824A2"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с использованием информационно-телекоммуникационных технологий </w:t>
      </w:r>
      <w:r w:rsidR="002A453B" w:rsidRPr="00B96F15">
        <w:rPr>
          <w:rFonts w:ascii="Times New Roman" w:hAnsi="Times New Roman" w:cs="Times New Roman"/>
          <w:color w:val="000000" w:themeColor="text1"/>
          <w:sz w:val="28"/>
          <w:szCs w:val="28"/>
        </w:rPr>
        <w:t xml:space="preserve">по защищенным каналам связи </w:t>
      </w:r>
      <w:r w:rsidRPr="00B96F15">
        <w:rPr>
          <w:rFonts w:ascii="Times New Roman" w:hAnsi="Times New Roman" w:cs="Times New Roman"/>
          <w:color w:val="000000" w:themeColor="text1"/>
          <w:sz w:val="28"/>
          <w:szCs w:val="28"/>
        </w:rPr>
        <w:t xml:space="preserve">направляет электронные документы и (или) электронные образы документов, заверенные </w:t>
      </w:r>
      <w:r w:rsidR="002A453B" w:rsidRPr="00B96F15">
        <w:rPr>
          <w:rFonts w:ascii="Times New Roman" w:hAnsi="Times New Roman" w:cs="Times New Roman"/>
          <w:color w:val="000000" w:themeColor="text1"/>
          <w:sz w:val="28"/>
          <w:szCs w:val="28"/>
        </w:rPr>
        <w:t>в установленном порядке электронной подписью уполномоченного должностного лица МФЦ, в Администрацию</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МФЦ автоматически регистрирует запрос (</w:t>
      </w:r>
      <w:r w:rsidR="00C824A2"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 xml:space="preserve">) в электронной базе данных и выдает расписку в получении документов </w:t>
      </w:r>
      <w:r w:rsidR="002A453B" w:rsidRPr="00B96F15">
        <w:rPr>
          <w:rFonts w:ascii="Times New Roman" w:hAnsi="Times New Roman" w:cs="Times New Roman"/>
          <w:color w:val="000000" w:themeColor="text1"/>
          <w:sz w:val="28"/>
          <w:szCs w:val="28"/>
        </w:rPr>
        <w:t>заявителю</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предоставления Муниципальной услуги в составе комплексного запроса сотрудник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информирует заявителей о порядке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составляет на основании комплексного запроса </w:t>
      </w:r>
      <w:r w:rsidR="00C824A2" w:rsidRPr="00B96F15">
        <w:rPr>
          <w:rFonts w:ascii="Times New Roman" w:hAnsi="Times New Roman" w:cs="Times New Roman"/>
          <w:color w:val="000000" w:themeColor="text1"/>
          <w:sz w:val="28"/>
          <w:szCs w:val="28"/>
        </w:rPr>
        <w:t>заявление</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на предоставление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подписывает данное </w:t>
      </w:r>
      <w:r w:rsidR="00C824A2" w:rsidRPr="00B96F15">
        <w:rPr>
          <w:rFonts w:ascii="Times New Roman" w:hAnsi="Times New Roman" w:cs="Times New Roman"/>
          <w:color w:val="000000" w:themeColor="text1"/>
          <w:sz w:val="28"/>
          <w:szCs w:val="28"/>
        </w:rPr>
        <w:t>заявление</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скрепляет его печатью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направляет </w:t>
      </w:r>
      <w:r w:rsidR="002A453B" w:rsidRPr="00B96F15">
        <w:rPr>
          <w:rFonts w:ascii="Times New Roman" w:hAnsi="Times New Roman" w:cs="Times New Roman"/>
          <w:color w:val="000000" w:themeColor="text1"/>
          <w:sz w:val="28"/>
          <w:szCs w:val="28"/>
        </w:rPr>
        <w:t xml:space="preserve">электронные документы и (или) электронные образы </w:t>
      </w:r>
      <w:r w:rsidR="002A453B" w:rsidRPr="00B96F15">
        <w:rPr>
          <w:rFonts w:ascii="Times New Roman" w:hAnsi="Times New Roman" w:cs="Times New Roman"/>
          <w:color w:val="000000" w:themeColor="text1"/>
          <w:sz w:val="28"/>
          <w:szCs w:val="28"/>
        </w:rPr>
        <w:lastRenderedPageBreak/>
        <w:t>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 отсутствии технической возможности МФЦ, в том числе при </w:t>
      </w:r>
      <w:r w:rsidR="00F87ADB" w:rsidRPr="00B96F15">
        <w:rPr>
          <w:rFonts w:ascii="Times New Roman" w:hAnsi="Times New Roman" w:cs="Times New Roman"/>
          <w:color w:val="000000" w:themeColor="text1"/>
          <w:sz w:val="28"/>
          <w:szCs w:val="28"/>
        </w:rPr>
        <w:t>отсутствии</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 xml:space="preserve"> возможности выполнить требования к формату файла документа в электронном виде, </w:t>
      </w:r>
      <w:r w:rsidR="00C824A2"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МФЦ в Администрацию на бумажных носителях.</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 направляет </w:t>
      </w:r>
      <w:r w:rsidR="00C824A2" w:rsidRPr="00B96F15">
        <w:rPr>
          <w:rFonts w:ascii="Times New Roman" w:hAnsi="Times New Roman" w:cs="Times New Roman"/>
          <w:color w:val="000000" w:themeColor="text1"/>
          <w:sz w:val="28"/>
          <w:szCs w:val="28"/>
        </w:rPr>
        <w:t>заявление</w:t>
      </w:r>
      <w:r w:rsidRPr="00B96F15">
        <w:rPr>
          <w:rFonts w:ascii="Times New Roman" w:hAnsi="Times New Roman" w:cs="Times New Roman"/>
          <w:color w:val="000000" w:themeColor="text1"/>
          <w:sz w:val="28"/>
          <w:szCs w:val="28"/>
        </w:rPr>
        <w:t xml:space="preserve"> и комплект документов в Администрацию.</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Направление МФЦ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в Администрацию осуществляется не позднее одного рабочего дня, следующего за днем получения комплексного запроса.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Общий максимальный срок приема документов не может превышать15 минут.</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МФЦ несет ответственность за полноту сформированного им пакета документов, передаваемого в </w:t>
      </w:r>
      <w:r w:rsidR="002A453B" w:rsidRPr="00B96F15">
        <w:rPr>
          <w:rFonts w:ascii="Times New Roman" w:hAnsi="Times New Roman" w:cs="Times New Roman"/>
          <w:color w:val="000000" w:themeColor="text1"/>
          <w:sz w:val="28"/>
          <w:szCs w:val="28"/>
        </w:rPr>
        <w:t>Администрацию</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Регистрация </w:t>
      </w:r>
      <w:r w:rsidR="00C824A2"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w:t>
      </w:r>
      <w:r w:rsidR="00C824A2" w:rsidRPr="00B96F15">
        <w:rPr>
          <w:rFonts w:ascii="Times New Roman" w:hAnsi="Times New Roman" w:cs="Times New Roman"/>
          <w:color w:val="000000" w:themeColor="text1"/>
          <w:sz w:val="28"/>
          <w:szCs w:val="28"/>
        </w:rPr>
        <w:t>заявлению</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присваивается соответствующий входящий номер.</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2A453B" w:rsidRPr="00B96F15" w:rsidRDefault="002A453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приема и регистрации </w:t>
      </w:r>
      <w:r w:rsidR="00C824A2" w:rsidRPr="00B96F15">
        <w:rPr>
          <w:rFonts w:ascii="Times New Roman" w:hAnsi="Times New Roman" w:cs="Times New Roman"/>
          <w:color w:val="000000" w:themeColor="text1"/>
          <w:sz w:val="28"/>
          <w:szCs w:val="28"/>
        </w:rPr>
        <w:t>заявления</w:t>
      </w:r>
      <w:r w:rsidRPr="00B96F15">
        <w:rPr>
          <w:rFonts w:ascii="Times New Roman" w:hAnsi="Times New Roman" w:cs="Times New Roman"/>
          <w:color w:val="000000" w:themeColor="text1"/>
          <w:sz w:val="28"/>
          <w:szCs w:val="28"/>
        </w:rPr>
        <w:t xml:space="preserve"> и документов в Администрации – 2 дня.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Критериями принятия решения являются: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обращение за получением Муниципальной услуги надлежащего лица;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в полном объеме документов, указанных в пункте 2.6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достоверность поданных документов, указанных в пункте 2.6 Административного регламента.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административной процедуры является:</w:t>
      </w:r>
    </w:p>
    <w:p w:rsidR="00AE3B22" w:rsidRPr="00B96F15" w:rsidRDefault="00AE3B22"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прием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на получение Муниципальной услуги;</w:t>
      </w:r>
    </w:p>
    <w:p w:rsidR="00464283" w:rsidRPr="00B96F15" w:rsidRDefault="00AE3B22"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уведомление об отказе в приеме </w:t>
      </w:r>
      <w:r w:rsidR="00F8338B" w:rsidRPr="00B96F15">
        <w:rPr>
          <w:rFonts w:ascii="Times New Roman" w:hAnsi="Times New Roman" w:cs="Times New Roman"/>
          <w:color w:val="000000" w:themeColor="text1"/>
          <w:sz w:val="28"/>
          <w:szCs w:val="28"/>
        </w:rPr>
        <w:t>заявления</w:t>
      </w:r>
      <w:r w:rsidR="00F87ADB">
        <w:rPr>
          <w:rFonts w:ascii="Times New Roman" w:hAnsi="Times New Roman" w:cs="Times New Roman"/>
          <w:color w:val="000000" w:themeColor="text1"/>
          <w:sz w:val="28"/>
          <w:szCs w:val="28"/>
        </w:rPr>
        <w:t xml:space="preserve"> </w:t>
      </w:r>
      <w:r w:rsidRPr="00B96F15">
        <w:rPr>
          <w:rFonts w:ascii="Times New Roman" w:hAnsi="Times New Roman" w:cs="Times New Roman"/>
          <w:color w:val="000000" w:themeColor="text1"/>
          <w:sz w:val="28"/>
          <w:szCs w:val="28"/>
        </w:rPr>
        <w:t>и документов с обоснованием причин отказа.</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 фиксации результата выполнения административной процедуры</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внесение в систему электронного документооборота.</w:t>
      </w:r>
    </w:p>
    <w:p w:rsidR="00605F71"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3.3.3. </w:t>
      </w:r>
      <w:r w:rsidR="00605F71" w:rsidRPr="00B96F15">
        <w:rPr>
          <w:rFonts w:ascii="Times New Roman" w:hAnsi="Times New Roman" w:cs="Times New Roman"/>
          <w:color w:val="000000" w:themeColor="text1"/>
          <w:sz w:val="28"/>
          <w:szCs w:val="28"/>
        </w:rPr>
        <w:t>Административная процедура «Рассмотрение заявления, принятие решения и подготовка документов».</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Основанием для начала процедуры является зарегистрированное специалистом Администрации заявление.</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Принятые документы передаются общим отделом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Администрации рассматривает поступившее заявление и принимает решение:</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 предоставлении Муниципальной услуги;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об отказе в предоставлении Муниципальной услуги.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положительного решения Специалист Администрации готовит письмо, содержащее письменные разъяснения по вопросам применения нормативных правовых актов муниципального образования о местных налогах и сборах, которое передает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для согласования и подписания. Подписанное письмо, содержащее письменные разъяснения по вопросам применения нормативных правовых актов муниципального образования о местных налогах и сборах, регистрируется и передается Специалисту Администрации для вручения заявителю.</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уведомление об отказе в предоставлении Муниципальной услуги.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внесение данных в систему электронного документооборота;</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внесение в журнал регистрации.</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Критерии принятия решений:</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предоставление всего необходимого пакета, указанного в пункте 2.6 Административного регламента.</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Срок административной процедуры – 55 дней.</w:t>
      </w:r>
    </w:p>
    <w:p w:rsidR="00605F71" w:rsidRPr="00B96F15" w:rsidRDefault="00605F7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Администрации.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3.3.4. Административная процедура «Направление Администрацией в МФЦ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 xml:space="preserve">Юридическим фактом, служащим основанием для начала административной процедуры, является наличие </w:t>
      </w:r>
      <w:r w:rsidR="00AE3B22" w:rsidRPr="00B96F15">
        <w:rPr>
          <w:rFonts w:ascii="Times New Roman" w:hAnsi="Times New Roman" w:cs="Times New Roman"/>
          <w:color w:val="000000" w:themeColor="text1"/>
          <w:sz w:val="28"/>
          <w:szCs w:val="28"/>
        </w:rPr>
        <w:t xml:space="preserve">согласованного и подписанного в установленном порядке </w:t>
      </w:r>
      <w:r w:rsidR="00C824A2" w:rsidRPr="00B96F15">
        <w:rPr>
          <w:rFonts w:ascii="Times New Roman" w:hAnsi="Times New Roman" w:cs="Times New Roman"/>
          <w:color w:val="000000" w:themeColor="text1"/>
          <w:sz w:val="28"/>
          <w:szCs w:val="28"/>
        </w:rPr>
        <w:t>письма, содержаще</w:t>
      </w:r>
      <w:r w:rsidR="00A00367" w:rsidRPr="00B96F15">
        <w:rPr>
          <w:rFonts w:ascii="Times New Roman" w:hAnsi="Times New Roman" w:cs="Times New Roman"/>
          <w:color w:val="000000" w:themeColor="text1"/>
          <w:sz w:val="28"/>
          <w:szCs w:val="28"/>
        </w:rPr>
        <w:t>го</w:t>
      </w:r>
      <w:r w:rsidR="00C824A2" w:rsidRPr="00B96F15">
        <w:rPr>
          <w:rFonts w:ascii="Times New Roman" w:hAnsi="Times New Roman" w:cs="Times New Roman"/>
          <w:color w:val="000000" w:themeColor="text1"/>
          <w:sz w:val="28"/>
          <w:szCs w:val="28"/>
        </w:rPr>
        <w:t xml:space="preserve"> письменные разъяснения по вопросам применения нормативных правовых актов муниципального образования о местных налогах и сборах </w:t>
      </w:r>
      <w:r w:rsidR="00AE3B22" w:rsidRPr="00B96F15">
        <w:rPr>
          <w:rFonts w:ascii="Times New Roman" w:hAnsi="Times New Roman" w:cs="Times New Roman"/>
          <w:color w:val="000000" w:themeColor="text1"/>
          <w:sz w:val="28"/>
          <w:szCs w:val="28"/>
        </w:rPr>
        <w:t>(</w:t>
      </w:r>
      <w:r w:rsidR="00A00367" w:rsidRPr="00B96F15">
        <w:rPr>
          <w:rFonts w:ascii="Times New Roman" w:hAnsi="Times New Roman" w:cs="Times New Roman"/>
          <w:color w:val="000000" w:themeColor="text1"/>
          <w:sz w:val="28"/>
          <w:szCs w:val="28"/>
        </w:rPr>
        <w:t xml:space="preserve">уведомления </w:t>
      </w:r>
      <w:r w:rsidR="00AE3B22"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w:t>
      </w:r>
      <w:r w:rsidR="00531BEF" w:rsidRPr="00B96F15">
        <w:rPr>
          <w:rFonts w:ascii="Times New Roman" w:hAnsi="Times New Roman" w:cs="Times New Roman"/>
          <w:color w:val="000000" w:themeColor="text1"/>
          <w:sz w:val="28"/>
          <w:szCs w:val="28"/>
        </w:rPr>
        <w:t xml:space="preserve">Администрации </w:t>
      </w:r>
      <w:r w:rsidRPr="00B96F15">
        <w:rPr>
          <w:rFonts w:ascii="Times New Roman" w:hAnsi="Times New Roman" w:cs="Times New Roman"/>
          <w:color w:val="000000" w:themeColor="text1"/>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административной процедуры является направление в МФЦ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Критерии принятия решений:</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готовность к выдаче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Срок административной процедуры – 1 день.</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w:t>
      </w:r>
      <w:r w:rsidR="00531BEF" w:rsidRPr="00B96F15">
        <w:rPr>
          <w:rFonts w:ascii="Times New Roman" w:hAnsi="Times New Roman" w:cs="Times New Roman"/>
          <w:color w:val="000000" w:themeColor="text1"/>
          <w:sz w:val="28"/>
          <w:szCs w:val="28"/>
        </w:rPr>
        <w:t xml:space="preserve"> Администрации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3.3.5. Административная процедура «Выдача заявителю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проверяет документ, удостоверяющий личность заявителя или его представителя;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делает отметку в расписке о получении документов;</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5) выдает заявителю </w:t>
      </w:r>
      <w:r w:rsidR="00D17554"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00AE3B22" w:rsidRPr="00B96F15">
        <w:rPr>
          <w:rFonts w:ascii="Times New Roman" w:hAnsi="Times New Roman" w:cs="Times New Roman"/>
          <w:color w:val="000000" w:themeColor="text1"/>
          <w:sz w:val="28"/>
          <w:szCs w:val="28"/>
        </w:rPr>
        <w:t xml:space="preserve"> (</w:t>
      </w:r>
      <w:r w:rsidR="00D17554" w:rsidRPr="00B96F15">
        <w:rPr>
          <w:rFonts w:ascii="Times New Roman" w:hAnsi="Times New Roman" w:cs="Times New Roman"/>
          <w:color w:val="000000" w:themeColor="text1"/>
          <w:sz w:val="28"/>
          <w:szCs w:val="28"/>
        </w:rPr>
        <w:t xml:space="preserve">уведомление </w:t>
      </w:r>
      <w:r w:rsidR="00AE3B22"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Исполнение данной административной процедуры возложено на специалиста МФЦ.</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Критерии принятия решения – явка надлежащего лица для получения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Срок административной процедуры – </w:t>
      </w:r>
      <w:r w:rsidR="00923415" w:rsidRPr="00B96F15">
        <w:rPr>
          <w:rFonts w:ascii="Times New Roman" w:hAnsi="Times New Roman" w:cs="Times New Roman"/>
          <w:color w:val="000000" w:themeColor="text1"/>
          <w:sz w:val="28"/>
          <w:szCs w:val="28"/>
        </w:rPr>
        <w:t>2 дня</w:t>
      </w:r>
      <w:r w:rsidRPr="00B96F15">
        <w:rPr>
          <w:rFonts w:ascii="Times New Roman" w:hAnsi="Times New Roman" w:cs="Times New Roman"/>
          <w:color w:val="000000" w:themeColor="text1"/>
          <w:sz w:val="28"/>
          <w:szCs w:val="28"/>
        </w:rPr>
        <w:t>.</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Результат административной процедуры – выдача заявителю результата предоставления Муниципальной услуги.</w:t>
      </w:r>
    </w:p>
    <w:p w:rsidR="00464283" w:rsidRPr="00B96F15" w:rsidRDefault="00464283"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rsidR="00464283" w:rsidRPr="00B96F15" w:rsidRDefault="00464283" w:rsidP="0011642E">
      <w:pPr>
        <w:widowControl w:val="0"/>
        <w:suppressAutoHyphens/>
        <w:spacing w:before="240" w:after="240"/>
        <w:ind w:left="510" w:right="283"/>
        <w:jc w:val="center"/>
        <w:outlineLvl w:val="2"/>
        <w:rPr>
          <w:b/>
          <w:sz w:val="28"/>
        </w:rPr>
      </w:pPr>
      <w:r w:rsidRPr="00B96F15">
        <w:rPr>
          <w:b/>
          <w:sz w:val="28"/>
        </w:rPr>
        <w:t>3.4. Исправление допущенных опечаток и ошибок в выданных в результате предоставления Муниципальной услуги документах</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Основанием для начала административной процедуры по исправлению допущенных опечаток и ошибок (далее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 xml:space="preserve">Техническая ошибка) в выданных в результате предоставления Муниципальной услуги </w:t>
      </w:r>
      <w:r w:rsidR="00D17554" w:rsidRPr="00B96F15">
        <w:rPr>
          <w:rFonts w:ascii="Times New Roman" w:hAnsi="Times New Roman" w:cs="Times New Roman"/>
          <w:color w:val="000000" w:themeColor="text1"/>
          <w:sz w:val="28"/>
          <w:szCs w:val="28"/>
        </w:rPr>
        <w:t>письме, содержащем письменные разъяснения по вопросам применения нормативных правовых актов муниципального образования о местных налогах и сборах</w:t>
      </w:r>
      <w:r w:rsidR="00AE3B22" w:rsidRPr="00B96F15">
        <w:rPr>
          <w:rFonts w:ascii="Times New Roman" w:hAnsi="Times New Roman" w:cs="Times New Roman"/>
          <w:color w:val="000000" w:themeColor="text1"/>
          <w:sz w:val="28"/>
          <w:szCs w:val="28"/>
        </w:rPr>
        <w:t xml:space="preserve"> (</w:t>
      </w:r>
      <w:r w:rsidR="00D17554" w:rsidRPr="00B96F15">
        <w:rPr>
          <w:rFonts w:ascii="Times New Roman" w:hAnsi="Times New Roman" w:cs="Times New Roman"/>
          <w:color w:val="000000" w:themeColor="text1"/>
          <w:sz w:val="28"/>
          <w:szCs w:val="28"/>
        </w:rPr>
        <w:t xml:space="preserve">уведомлении </w:t>
      </w:r>
      <w:r w:rsidR="00AE3B22" w:rsidRPr="00B96F15">
        <w:rPr>
          <w:rFonts w:ascii="Times New Roman" w:hAnsi="Times New Roman" w:cs="Times New Roman"/>
          <w:color w:val="000000" w:themeColor="text1"/>
          <w:sz w:val="28"/>
          <w:szCs w:val="28"/>
        </w:rPr>
        <w:t>об отказе в предоставлении Муниципальной услуги)</w:t>
      </w:r>
      <w:r w:rsidR="00D17554" w:rsidRPr="00B96F15">
        <w:rPr>
          <w:rFonts w:ascii="Times New Roman" w:hAnsi="Times New Roman" w:cs="Times New Roman"/>
          <w:color w:val="000000" w:themeColor="text1"/>
          <w:sz w:val="28"/>
          <w:szCs w:val="28"/>
        </w:rPr>
        <w:t>,</w:t>
      </w:r>
      <w:r w:rsidRPr="00B96F15">
        <w:rPr>
          <w:rFonts w:ascii="Times New Roman" w:hAnsi="Times New Roman" w:cs="Times New Roman"/>
          <w:color w:val="000000" w:themeColor="text1"/>
          <w:sz w:val="28"/>
          <w:szCs w:val="28"/>
        </w:rPr>
        <w:t xml:space="preserve"> (далее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При обращении об исправлении Технической ошибки заявитель представляет:</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заявление об исправлении Технической ошибки;</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Заявление с резолюцией главы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в порядке делопроизводства поступает специалисту Администрации для исполнения.</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D17554" w:rsidRPr="00B96F15">
        <w:rPr>
          <w:rFonts w:ascii="Times New Roman" w:hAnsi="Times New Roman" w:cs="Times New Roman"/>
          <w:color w:val="000000" w:themeColor="text1"/>
          <w:sz w:val="28"/>
          <w:szCs w:val="28"/>
        </w:rPr>
        <w:t>письма, содержащего письменные разъяснения по вопросам применения нормативных правовых актов муниципального образования о местных налогах и сборах,</w:t>
      </w:r>
      <w:r w:rsidR="00AE3B22" w:rsidRPr="00B96F15">
        <w:rPr>
          <w:rFonts w:ascii="Times New Roman" w:hAnsi="Times New Roman" w:cs="Times New Roman"/>
          <w:color w:val="000000" w:themeColor="text1"/>
          <w:sz w:val="28"/>
          <w:szCs w:val="28"/>
        </w:rPr>
        <w:t xml:space="preserve"> (</w:t>
      </w:r>
      <w:r w:rsidR="00D17554" w:rsidRPr="00B96F15">
        <w:rPr>
          <w:rFonts w:ascii="Times New Roman" w:hAnsi="Times New Roman" w:cs="Times New Roman"/>
          <w:color w:val="000000" w:themeColor="text1"/>
          <w:sz w:val="28"/>
          <w:szCs w:val="28"/>
        </w:rPr>
        <w:t xml:space="preserve">уведомления </w:t>
      </w:r>
      <w:r w:rsidR="00AE3B22"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 xml:space="preserve"> в соответствии с пунктом </w:t>
      </w:r>
      <w:r w:rsidR="00923415" w:rsidRPr="00B96F15">
        <w:rPr>
          <w:rFonts w:ascii="Times New Roman" w:hAnsi="Times New Roman" w:cs="Times New Roman"/>
          <w:color w:val="000000" w:themeColor="text1"/>
          <w:sz w:val="28"/>
          <w:szCs w:val="28"/>
        </w:rPr>
        <w:t>3.1.3.</w:t>
      </w:r>
      <w:r w:rsidRPr="00B96F15">
        <w:rPr>
          <w:rFonts w:ascii="Times New Roman" w:hAnsi="Times New Roman" w:cs="Times New Roman"/>
          <w:color w:val="000000" w:themeColor="text1"/>
          <w:sz w:val="28"/>
          <w:szCs w:val="28"/>
        </w:rPr>
        <w:t xml:space="preserve"> настоящего Административного регламента.</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отсутствия Технической ошибки в выданном в результате </w:t>
      </w:r>
      <w:r w:rsidRPr="00B96F15">
        <w:rPr>
          <w:rFonts w:ascii="Times New Roman" w:hAnsi="Times New Roman" w:cs="Times New Roman"/>
          <w:color w:val="000000" w:themeColor="text1"/>
          <w:sz w:val="28"/>
          <w:szCs w:val="28"/>
        </w:rPr>
        <w:lastRenderedPageBreak/>
        <w:t>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Глава </w:t>
      </w:r>
      <w:r w:rsidR="00B96F15" w:rsidRPr="00B96F15">
        <w:rPr>
          <w:rFonts w:ascii="Times New Roman" w:hAnsi="Times New Roman" w:cs="Times New Roman"/>
          <w:color w:val="000000" w:themeColor="text1"/>
          <w:sz w:val="28"/>
          <w:szCs w:val="28"/>
        </w:rPr>
        <w:t>Кировского</w:t>
      </w:r>
      <w:r w:rsidRPr="00B96F15">
        <w:rPr>
          <w:rFonts w:ascii="Times New Roman" w:hAnsi="Times New Roman" w:cs="Times New Roman"/>
          <w:color w:val="000000" w:themeColor="text1"/>
          <w:sz w:val="28"/>
          <w:szCs w:val="28"/>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Специалист Администрации подписанное </w:t>
      </w:r>
      <w:r w:rsidR="0042766A" w:rsidRPr="00B96F15">
        <w:rPr>
          <w:rFonts w:ascii="Times New Roman" w:hAnsi="Times New Roman" w:cs="Times New Roman"/>
          <w:color w:val="000000" w:themeColor="text1"/>
          <w:sz w:val="28"/>
          <w:szCs w:val="28"/>
        </w:rPr>
        <w:t xml:space="preserve">главой </w:t>
      </w:r>
      <w:r w:rsidR="00B96F15" w:rsidRPr="00B96F15">
        <w:rPr>
          <w:rFonts w:ascii="Times New Roman" w:hAnsi="Times New Roman" w:cs="Times New Roman"/>
          <w:color w:val="000000" w:themeColor="text1"/>
          <w:sz w:val="28"/>
          <w:szCs w:val="28"/>
        </w:rPr>
        <w:t>Кировского</w:t>
      </w:r>
      <w:r w:rsidR="0042766A"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Результатом выполнения административной процедуры является:</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 в случае наличия Технической ошибки в выданном в результате предоставления Муниципальной услуги документе</w:t>
      </w:r>
      <w:r w:rsidR="005F1F0D" w:rsidRPr="00B96F15">
        <w:rPr>
          <w:rFonts w:ascii="Times New Roman" w:hAnsi="Times New Roman" w:cs="Times New Roman"/>
          <w:color w:val="000000" w:themeColor="text1"/>
          <w:sz w:val="28"/>
          <w:szCs w:val="28"/>
        </w:rPr>
        <w:t xml:space="preserve"> – </w:t>
      </w:r>
      <w:r w:rsidR="00D17554" w:rsidRPr="00B96F15">
        <w:rPr>
          <w:rFonts w:ascii="Times New Roman" w:hAnsi="Times New Roman" w:cs="Times New Roman"/>
          <w:color w:val="000000" w:themeColor="text1"/>
          <w:sz w:val="28"/>
          <w:szCs w:val="28"/>
        </w:rPr>
        <w:t>письмо, содержащее письменные разъяснения по вопросам применения нормативных правовых актов муниципального образования о местных налогах и сборах</w:t>
      </w:r>
      <w:r w:rsidR="00AE3B22" w:rsidRPr="00B96F15">
        <w:rPr>
          <w:rFonts w:ascii="Times New Roman" w:hAnsi="Times New Roman" w:cs="Times New Roman"/>
          <w:color w:val="000000" w:themeColor="text1"/>
          <w:sz w:val="28"/>
          <w:szCs w:val="28"/>
        </w:rPr>
        <w:t xml:space="preserve"> (</w:t>
      </w:r>
      <w:r w:rsidR="00D17554" w:rsidRPr="00B96F15">
        <w:rPr>
          <w:rFonts w:ascii="Times New Roman" w:hAnsi="Times New Roman" w:cs="Times New Roman"/>
          <w:color w:val="000000" w:themeColor="text1"/>
          <w:sz w:val="28"/>
          <w:szCs w:val="28"/>
        </w:rPr>
        <w:t xml:space="preserve">уведомление </w:t>
      </w:r>
      <w:r w:rsidR="00AE3B22" w:rsidRPr="00B96F15">
        <w:rPr>
          <w:rFonts w:ascii="Times New Roman" w:hAnsi="Times New Roman" w:cs="Times New Roman"/>
          <w:color w:val="000000" w:themeColor="text1"/>
          <w:sz w:val="28"/>
          <w:szCs w:val="28"/>
        </w:rPr>
        <w:t>об отказе в предоставлении Муниципальной услуги)</w:t>
      </w:r>
      <w:r w:rsidRPr="00B96F15">
        <w:rPr>
          <w:rFonts w:ascii="Times New Roman" w:hAnsi="Times New Roman" w:cs="Times New Roman"/>
          <w:color w:val="000000" w:themeColor="text1"/>
          <w:sz w:val="28"/>
          <w:szCs w:val="28"/>
        </w:rPr>
        <w:t>;</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б) в случае отсутствия Технической ошибки в выданном в результате предоставления Муниципальной услуги документе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уведомление об отсутствии Технической ошибки в выданном в результате предоставления Муниципальной услуги документе.</w:t>
      </w:r>
    </w:p>
    <w:p w:rsidR="00AF39D5" w:rsidRPr="00B96F15" w:rsidRDefault="00AF39D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F702D1" w:rsidRPr="00B96F15" w:rsidRDefault="00F702D1" w:rsidP="0011642E">
      <w:pPr>
        <w:widowControl w:val="0"/>
        <w:suppressAutoHyphens/>
        <w:spacing w:before="240" w:after="240"/>
        <w:jc w:val="center"/>
        <w:outlineLvl w:val="1"/>
        <w:rPr>
          <w:b/>
          <w:sz w:val="28"/>
        </w:rPr>
      </w:pPr>
      <w:r w:rsidRPr="00B96F15">
        <w:rPr>
          <w:b/>
          <w:sz w:val="28"/>
        </w:rPr>
        <w:t>IV. Формы контроля за исполнением административного регламента</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xml:space="preserve">путем проведения проверок соблюдения и исполнения положений </w:t>
      </w:r>
      <w:r w:rsidRPr="00B96F15">
        <w:rPr>
          <w:rFonts w:ascii="Times New Roman" w:hAnsi="Times New Roman" w:cs="Times New Roman"/>
          <w:color w:val="000000" w:themeColor="text1"/>
          <w:sz w:val="28"/>
          <w:szCs w:val="28"/>
        </w:rPr>
        <w:lastRenderedPageBreak/>
        <w:t>административного регламента, иных нормативных правовых актов.</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ходе плановых и внеплановых проверок:</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Плановые проверки осуществляются 1 (один) раз в год.</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5F1F0D"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2марта 2007 года № 25-ФЗ «О муниципальной службе в Российской Федерации», а также Федеральным законом от 27июля 2010 года № 210-ФЗ «Об организации предоставления государственных и муниципальных услуг», и принимаются меры по устранению нарушений.</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Должностные лица, муниципальные служащие, ответственные за предоставление Муниципальной услуги, несут персональную ответственность </w:t>
      </w:r>
      <w:r w:rsidRPr="00B96F15">
        <w:rPr>
          <w:rFonts w:ascii="Times New Roman" w:hAnsi="Times New Roman" w:cs="Times New Roman"/>
          <w:color w:val="000000" w:themeColor="text1"/>
          <w:sz w:val="28"/>
          <w:szCs w:val="28"/>
        </w:rPr>
        <w:lastRenderedPageBreak/>
        <w:t>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устранение выявленных нарушений прав граждан;</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B96F15" w:rsidRDefault="00F702D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A2EA0" w:rsidRPr="00B96F15" w:rsidRDefault="005F228B" w:rsidP="0011642E">
      <w:pPr>
        <w:widowControl w:val="0"/>
        <w:suppressAutoHyphens/>
        <w:spacing w:before="240" w:after="240"/>
        <w:ind w:left="794" w:right="283"/>
        <w:jc w:val="center"/>
        <w:outlineLvl w:val="1"/>
        <w:rPr>
          <w:b/>
          <w:sz w:val="28"/>
        </w:rPr>
      </w:pPr>
      <w:r w:rsidRPr="00B96F15">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жалоба).</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Заявители имеют право на обжалование решения и (или) действия </w:t>
      </w:r>
      <w:r w:rsidRPr="00B96F15">
        <w:rPr>
          <w:rFonts w:ascii="Times New Roman" w:hAnsi="Times New Roman" w:cs="Times New Roman"/>
          <w:color w:val="000000" w:themeColor="text1"/>
          <w:sz w:val="28"/>
          <w:szCs w:val="28"/>
        </w:rPr>
        <w:lastRenderedPageBreak/>
        <w:t>(бездействия)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5.2. Предмет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3) требование у заявителя документов </w:t>
      </w:r>
      <w:r w:rsidR="00366656" w:rsidRPr="00B96F15">
        <w:rPr>
          <w:rFonts w:ascii="Times New Roman" w:hAnsi="Times New Roman" w:cs="Times New Roman"/>
          <w:color w:val="000000" w:themeColor="text1"/>
          <w:sz w:val="28"/>
          <w:szCs w:val="28"/>
        </w:rPr>
        <w:t>или информации либо осуществления действий, представление или осуществление которых не предусмотрено</w:t>
      </w:r>
      <w:r w:rsidRPr="00B96F15">
        <w:rPr>
          <w:rFonts w:ascii="Times New Roman" w:hAnsi="Times New Roman" w:cs="Times New Roman"/>
          <w:color w:val="000000" w:themeColor="text1"/>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w:t>
      </w:r>
      <w:r w:rsidRPr="00B96F15">
        <w:rPr>
          <w:rFonts w:ascii="Times New Roman" w:hAnsi="Times New Roman" w:cs="Times New Roman"/>
          <w:color w:val="000000" w:themeColor="text1"/>
          <w:sz w:val="28"/>
          <w:szCs w:val="28"/>
        </w:rPr>
        <w:lastRenderedPageBreak/>
        <w:t>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w:t>
      </w:r>
      <w:r w:rsidR="00366656" w:rsidRPr="00B96F15">
        <w:rPr>
          <w:rFonts w:ascii="Times New Roman" w:hAnsi="Times New Roman" w:cs="Times New Roman"/>
          <w:color w:val="000000" w:themeColor="text1"/>
          <w:sz w:val="28"/>
          <w:szCs w:val="28"/>
        </w:rPr>
        <w:t>ставления муниципальной услуги;</w:t>
      </w:r>
    </w:p>
    <w:p w:rsidR="00366656" w:rsidRPr="00B96F15" w:rsidRDefault="0036665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w:t>
      </w:r>
      <w:r w:rsidRPr="00B96F15">
        <w:rPr>
          <w:rFonts w:ascii="Times New Roman" w:hAnsi="Times New Roman" w:cs="Times New Roman"/>
          <w:color w:val="000000" w:themeColor="text1"/>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B96F15">
        <w:rPr>
          <w:rFonts w:ascii="Times New Roman" w:hAnsi="Times New Roman" w:cs="Times New Roman"/>
          <w:color w:val="000000" w:themeColor="text1"/>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5.3. Органы власти</w:t>
      </w:r>
      <w:r w:rsidR="00F8075A" w:rsidRPr="00B96F15">
        <w:rPr>
          <w:rFonts w:ascii="Times New Roman" w:hAnsi="Times New Roman" w:cs="Times New Roman"/>
          <w:color w:val="000000" w:themeColor="text1"/>
          <w:sz w:val="28"/>
          <w:szCs w:val="28"/>
        </w:rPr>
        <w:t>, организации, должностные лица, которым</w:t>
      </w:r>
      <w:r w:rsidRPr="00B96F15">
        <w:rPr>
          <w:rFonts w:ascii="Times New Roman" w:hAnsi="Times New Roman" w:cs="Times New Roman"/>
          <w:color w:val="000000" w:themeColor="text1"/>
          <w:sz w:val="28"/>
          <w:szCs w:val="28"/>
        </w:rPr>
        <w:t xml:space="preserve"> может быть направлена жалоба.</w:t>
      </w:r>
    </w:p>
    <w:p w:rsidR="00C92E15"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Жалобы на решения и действия (бездействие) главы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xml:space="preserve"> рассматриваются непосредственно главой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w:t>
      </w:r>
    </w:p>
    <w:p w:rsidR="00C92E15" w:rsidRPr="00B96F15" w:rsidRDefault="00C92E15"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Жалобы на решения и действия (бездействие) работника МФЦ подаются руководителю этого МФЦ</w:t>
      </w:r>
      <w:r w:rsidR="001238CC" w:rsidRPr="00B96F15">
        <w:rPr>
          <w:rFonts w:ascii="Times New Roman" w:hAnsi="Times New Roman" w:cs="Times New Roman"/>
          <w:color w:val="000000" w:themeColor="text1"/>
          <w:sz w:val="28"/>
          <w:szCs w:val="28"/>
        </w:rPr>
        <w:t>.</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Жалобы на решения и действия (бездействие) МФЦ подаются </w:t>
      </w:r>
      <w:r w:rsidR="0088661E" w:rsidRPr="00B96F15">
        <w:rPr>
          <w:rFonts w:ascii="Times New Roman" w:hAnsi="Times New Roman" w:cs="Times New Roman"/>
          <w:color w:val="000000" w:themeColor="text1"/>
          <w:sz w:val="28"/>
          <w:szCs w:val="28"/>
        </w:rPr>
        <w:t>в департамент информатизации и связи Краснодарского края, являющийся учредителем МФЦ (далее – учредитель МФЦ)</w:t>
      </w:r>
      <w:r w:rsidRPr="00B96F15">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субъекта Российской Федерации</w:t>
      </w:r>
      <w:r w:rsidR="001238CC" w:rsidRPr="00B96F15">
        <w:rPr>
          <w:rFonts w:ascii="Times New Roman" w:hAnsi="Times New Roman" w:cs="Times New Roman"/>
          <w:color w:val="000000" w:themeColor="text1"/>
          <w:sz w:val="28"/>
          <w:szCs w:val="28"/>
        </w:rPr>
        <w:t>.</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Жалобы на решения и действия (бездействие) работников Организаций, подаются руководителям этих Организаций.</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5.4. Порядок подачи и рассмотрения жалобы.</w:t>
      </w:r>
    </w:p>
    <w:p w:rsidR="005156EF" w:rsidRPr="00B96F15" w:rsidRDefault="005156E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5.4.1. Жалоба может быть подана в письменной форме в Администрацию, в МФЦ либо учредителю МФЦ, а также в Организации.</w:t>
      </w:r>
    </w:p>
    <w:p w:rsidR="005156EF" w:rsidRPr="00B96F15" w:rsidRDefault="005156E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электронном виде жалоба может быть подана заявителем посредством:</w:t>
      </w:r>
    </w:p>
    <w:p w:rsidR="005156EF" w:rsidRPr="00B96F15" w:rsidRDefault="005156E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 официального Интернет-сайта Администрации (</w:t>
      </w:r>
      <w:r w:rsidR="00B96F15" w:rsidRPr="00B96F15">
        <w:rPr>
          <w:rFonts w:ascii="Times New Roman" w:hAnsi="Times New Roman" w:cs="Times New Roman"/>
          <w:color w:val="000000" w:themeColor="text1"/>
          <w:sz w:val="28"/>
          <w:szCs w:val="28"/>
        </w:rPr>
        <w:t>kirselpos.ru</w:t>
      </w:r>
      <w:r w:rsidRPr="00B96F15">
        <w:rPr>
          <w:rFonts w:ascii="Times New Roman" w:hAnsi="Times New Roman" w:cs="Times New Roman"/>
          <w:color w:val="000000" w:themeColor="text1"/>
          <w:sz w:val="28"/>
          <w:szCs w:val="28"/>
        </w:rPr>
        <w:t>);</w:t>
      </w:r>
    </w:p>
    <w:p w:rsidR="005156EF" w:rsidRPr="00B96F15" w:rsidRDefault="005156E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б) Единого портала государственных и муниципальных услуг (функций) (www.gosuslugi.ru)</w:t>
      </w:r>
      <w:r w:rsidR="0094412C" w:rsidRPr="00B96F15">
        <w:rPr>
          <w:rFonts w:ascii="Times New Roman" w:hAnsi="Times New Roman" w:cs="Times New Roman"/>
          <w:color w:val="000000" w:themeColor="text1"/>
          <w:sz w:val="28"/>
          <w:szCs w:val="28"/>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B96F15" w:rsidRDefault="005156EF"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 xml:space="preserve">система досудебного обжалования) с использованием информационно-телекоммуникационной сети «Интернет» </w:t>
      </w:r>
      <w:r w:rsidR="001A6A56" w:rsidRPr="00B96F15">
        <w:rPr>
          <w:rFonts w:ascii="Times New Roman" w:hAnsi="Times New Roman" w:cs="Times New Roman"/>
          <w:color w:val="000000" w:themeColor="text1"/>
          <w:sz w:val="28"/>
          <w:szCs w:val="28"/>
        </w:rPr>
        <w:t xml:space="preserve">(за исключением жалоб на решения и действия (бездействие) привлекаемых организаций, многофункциональных центров и их должностных лиц и </w:t>
      </w:r>
      <w:r w:rsidR="001A6A56" w:rsidRPr="00B96F15">
        <w:rPr>
          <w:rFonts w:ascii="Times New Roman" w:hAnsi="Times New Roman" w:cs="Times New Roman"/>
          <w:color w:val="000000" w:themeColor="text1"/>
          <w:sz w:val="28"/>
          <w:szCs w:val="28"/>
        </w:rPr>
        <w:lastRenderedPageBreak/>
        <w:t xml:space="preserve">работников) </w:t>
      </w:r>
      <w:r w:rsidRPr="00B96F15">
        <w:rPr>
          <w:rFonts w:ascii="Times New Roman" w:hAnsi="Times New Roman" w:cs="Times New Roman"/>
          <w:color w:val="000000" w:themeColor="text1"/>
          <w:sz w:val="28"/>
          <w:szCs w:val="28"/>
        </w:rPr>
        <w:t>(do.gosuslugi.ru).</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B96F15" w:rsidRPr="00B96F15">
        <w:rPr>
          <w:rFonts w:ascii="Times New Roman" w:hAnsi="Times New Roman" w:cs="Times New Roman"/>
          <w:color w:val="000000" w:themeColor="text1"/>
          <w:sz w:val="28"/>
          <w:szCs w:val="28"/>
        </w:rPr>
        <w:t>Кировского</w:t>
      </w:r>
      <w:r w:rsidR="00531BEF" w:rsidRPr="00B96F15">
        <w:rPr>
          <w:rFonts w:ascii="Times New Roman" w:hAnsi="Times New Roman" w:cs="Times New Roman"/>
          <w:color w:val="000000" w:themeColor="text1"/>
          <w:sz w:val="28"/>
          <w:szCs w:val="28"/>
        </w:rPr>
        <w:t xml:space="preserve"> сельского поселения Славянского района</w:t>
      </w:r>
      <w:r w:rsidRPr="00B96F15">
        <w:rPr>
          <w:rFonts w:ascii="Times New Roman" w:hAnsi="Times New Roman" w:cs="Times New Roman"/>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A28C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5.4.2. </w:t>
      </w:r>
      <w:r w:rsidR="003A28CB" w:rsidRPr="00B96F15">
        <w:rPr>
          <w:rFonts w:ascii="Times New Roman" w:hAnsi="Times New Roman" w:cs="Times New Roman"/>
          <w:color w:val="000000" w:themeColor="text1"/>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w:t>
      </w:r>
      <w:r w:rsidR="00F571A3" w:rsidRPr="00B96F15">
        <w:rPr>
          <w:rFonts w:ascii="Times New Roman" w:hAnsi="Times New Roman" w:cs="Times New Roman"/>
          <w:color w:val="000000" w:themeColor="text1"/>
          <w:sz w:val="28"/>
          <w:szCs w:val="28"/>
        </w:rPr>
        <w:t xml:space="preserve"> подачи и рассмотрения жалоб на решения и действия (бездействие) администрации </w:t>
      </w:r>
      <w:r w:rsidR="00B96F15" w:rsidRPr="00B96F15">
        <w:rPr>
          <w:rFonts w:ascii="Times New Roman" w:hAnsi="Times New Roman" w:cs="Times New Roman"/>
          <w:color w:val="000000" w:themeColor="text1"/>
          <w:sz w:val="28"/>
          <w:szCs w:val="28"/>
        </w:rPr>
        <w:t>Кировского</w:t>
      </w:r>
      <w:r w:rsidR="00ED3942" w:rsidRPr="00B96F15">
        <w:rPr>
          <w:rFonts w:ascii="Times New Roman" w:hAnsi="Times New Roman" w:cs="Times New Roman"/>
          <w:color w:val="000000" w:themeColor="text1"/>
          <w:sz w:val="28"/>
          <w:szCs w:val="28"/>
        </w:rPr>
        <w:t xml:space="preserve"> сельского поселения</w:t>
      </w:r>
      <w:r w:rsidR="00F571A3" w:rsidRPr="00B96F15">
        <w:rPr>
          <w:rFonts w:ascii="Times New Roman" w:hAnsi="Times New Roman" w:cs="Times New Roman"/>
          <w:color w:val="000000" w:themeColor="text1"/>
          <w:sz w:val="28"/>
          <w:szCs w:val="28"/>
        </w:rPr>
        <w:t xml:space="preserve"> Славян</w:t>
      </w:r>
      <w:r w:rsidR="00ED3942" w:rsidRPr="00B96F15">
        <w:rPr>
          <w:rFonts w:ascii="Times New Roman" w:hAnsi="Times New Roman" w:cs="Times New Roman"/>
          <w:color w:val="000000" w:themeColor="text1"/>
          <w:sz w:val="28"/>
          <w:szCs w:val="28"/>
        </w:rPr>
        <w:t>ского</w:t>
      </w:r>
      <w:r w:rsidR="00F571A3" w:rsidRPr="00B96F15">
        <w:rPr>
          <w:rFonts w:ascii="Times New Roman" w:hAnsi="Times New Roman" w:cs="Times New Roman"/>
          <w:color w:val="000000" w:themeColor="text1"/>
          <w:sz w:val="28"/>
          <w:szCs w:val="28"/>
        </w:rPr>
        <w:t xml:space="preserve"> район</w:t>
      </w:r>
      <w:r w:rsidR="00ED3942" w:rsidRPr="00B96F15">
        <w:rPr>
          <w:rFonts w:ascii="Times New Roman" w:hAnsi="Times New Roman" w:cs="Times New Roman"/>
          <w:color w:val="000000" w:themeColor="text1"/>
          <w:sz w:val="28"/>
          <w:szCs w:val="28"/>
        </w:rPr>
        <w:t>а</w:t>
      </w:r>
      <w:r w:rsidR="00F571A3" w:rsidRPr="00B96F15">
        <w:rPr>
          <w:rFonts w:ascii="Times New Roman" w:hAnsi="Times New Roman" w:cs="Times New Roman"/>
          <w:color w:val="000000" w:themeColor="text1"/>
          <w:sz w:val="28"/>
          <w:szCs w:val="28"/>
        </w:rPr>
        <w:t xml:space="preserve"> и ее должностных лиц, муниципальных служащих, утвержденным постановлением администрации </w:t>
      </w:r>
      <w:r w:rsidR="00B96F15" w:rsidRPr="00B96F15">
        <w:rPr>
          <w:rFonts w:ascii="Times New Roman" w:hAnsi="Times New Roman" w:cs="Times New Roman"/>
          <w:color w:val="000000" w:themeColor="text1"/>
          <w:sz w:val="28"/>
          <w:szCs w:val="28"/>
        </w:rPr>
        <w:t>Кировского</w:t>
      </w:r>
      <w:r w:rsidR="00ED3942" w:rsidRPr="00B96F15">
        <w:rPr>
          <w:rFonts w:ascii="Times New Roman" w:hAnsi="Times New Roman" w:cs="Times New Roman"/>
          <w:color w:val="000000" w:themeColor="text1"/>
          <w:sz w:val="28"/>
          <w:szCs w:val="28"/>
        </w:rPr>
        <w:t xml:space="preserve"> сельского поселения</w:t>
      </w:r>
      <w:r w:rsidR="00F571A3" w:rsidRPr="00B96F15">
        <w:rPr>
          <w:rFonts w:ascii="Times New Roman" w:hAnsi="Times New Roman" w:cs="Times New Roman"/>
          <w:color w:val="000000" w:themeColor="text1"/>
          <w:sz w:val="28"/>
          <w:szCs w:val="28"/>
        </w:rPr>
        <w:t xml:space="preserve"> Славян</w:t>
      </w:r>
      <w:r w:rsidR="00ED3942" w:rsidRPr="00B96F15">
        <w:rPr>
          <w:rFonts w:ascii="Times New Roman" w:hAnsi="Times New Roman" w:cs="Times New Roman"/>
          <w:color w:val="000000" w:themeColor="text1"/>
          <w:sz w:val="28"/>
          <w:szCs w:val="28"/>
        </w:rPr>
        <w:t>ского</w:t>
      </w:r>
      <w:r w:rsidR="00F571A3" w:rsidRPr="00B96F15">
        <w:rPr>
          <w:rFonts w:ascii="Times New Roman" w:hAnsi="Times New Roman" w:cs="Times New Roman"/>
          <w:color w:val="000000" w:themeColor="text1"/>
          <w:sz w:val="28"/>
          <w:szCs w:val="28"/>
        </w:rPr>
        <w:t xml:space="preserve"> район</w:t>
      </w:r>
      <w:r w:rsidR="00ED3942" w:rsidRPr="00B96F15">
        <w:rPr>
          <w:rFonts w:ascii="Times New Roman" w:hAnsi="Times New Roman" w:cs="Times New Roman"/>
          <w:color w:val="000000" w:themeColor="text1"/>
          <w:sz w:val="28"/>
          <w:szCs w:val="28"/>
        </w:rPr>
        <w:t>а</w:t>
      </w:r>
      <w:r w:rsidR="007C421F" w:rsidRPr="00B96F15">
        <w:rPr>
          <w:rFonts w:ascii="Times New Roman" w:hAnsi="Times New Roman" w:cs="Times New Roman"/>
          <w:color w:val="000000" w:themeColor="text1"/>
          <w:sz w:val="28"/>
          <w:szCs w:val="28"/>
        </w:rPr>
        <w:t xml:space="preserve"> от </w:t>
      </w:r>
      <w:r w:rsidR="00B96F15" w:rsidRPr="00B96F15">
        <w:rPr>
          <w:rFonts w:ascii="Times New Roman" w:hAnsi="Times New Roman" w:cs="Times New Roman"/>
          <w:color w:val="000000" w:themeColor="text1"/>
          <w:sz w:val="28"/>
          <w:szCs w:val="28"/>
        </w:rPr>
        <w:t>22 ноября 2018 года № 157</w:t>
      </w:r>
      <w:r w:rsidR="007C421F" w:rsidRPr="00B96F15">
        <w:rPr>
          <w:rFonts w:ascii="Times New Roman" w:hAnsi="Times New Roman" w:cs="Times New Roman"/>
          <w:color w:val="000000" w:themeColor="text1"/>
          <w:sz w:val="28"/>
          <w:szCs w:val="28"/>
        </w:rPr>
        <w:t xml:space="preserve"> «Об утверждении порядка подачи и рассмотрения жалоб на решения и действия (бездействие) администрации </w:t>
      </w:r>
      <w:r w:rsidR="00B96F15" w:rsidRPr="00B96F15">
        <w:rPr>
          <w:rFonts w:ascii="Times New Roman" w:hAnsi="Times New Roman" w:cs="Times New Roman"/>
          <w:color w:val="000000" w:themeColor="text1"/>
          <w:sz w:val="28"/>
          <w:szCs w:val="28"/>
        </w:rPr>
        <w:t>Кировского</w:t>
      </w:r>
      <w:r w:rsidR="007C421F" w:rsidRPr="00B96F15">
        <w:rPr>
          <w:rFonts w:ascii="Times New Roman" w:hAnsi="Times New Roman" w:cs="Times New Roman"/>
          <w:color w:val="000000" w:themeColor="text1"/>
          <w:sz w:val="28"/>
          <w:szCs w:val="28"/>
        </w:rPr>
        <w:t xml:space="preserve"> сельского поселения Славянского района и ее должностных лиц, муниципальных служащих»</w:t>
      </w:r>
      <w:r w:rsidR="00105791" w:rsidRPr="00B96F15">
        <w:rPr>
          <w:rFonts w:ascii="Times New Roman" w:hAnsi="Times New Roman" w:cs="Times New Roman"/>
          <w:color w:val="000000" w:themeColor="text1"/>
          <w:sz w:val="28"/>
          <w:szCs w:val="28"/>
        </w:rPr>
        <w:t>.</w:t>
      </w:r>
    </w:p>
    <w:p w:rsidR="003A28CB" w:rsidRPr="00B96F15" w:rsidRDefault="003A28C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F228B" w:rsidRPr="00B96F15" w:rsidRDefault="003A28C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5.4.3. </w:t>
      </w:r>
      <w:r w:rsidR="005F228B" w:rsidRPr="00B96F15">
        <w:rPr>
          <w:rFonts w:ascii="Times New Roman" w:hAnsi="Times New Roman" w:cs="Times New Roman"/>
          <w:color w:val="000000" w:themeColor="text1"/>
          <w:sz w:val="28"/>
          <w:szCs w:val="28"/>
        </w:rPr>
        <w:t>Жалобы подлежат рассмотрению бесплатно.</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5.4.</w:t>
      </w:r>
      <w:r w:rsidR="003A28CB" w:rsidRPr="00B96F15">
        <w:rPr>
          <w:rFonts w:ascii="Times New Roman" w:hAnsi="Times New Roman" w:cs="Times New Roman"/>
          <w:color w:val="000000" w:themeColor="text1"/>
          <w:sz w:val="28"/>
          <w:szCs w:val="28"/>
        </w:rPr>
        <w:t>4</w:t>
      </w:r>
      <w:r w:rsidRPr="00B96F15">
        <w:rPr>
          <w:rFonts w:ascii="Times New Roman" w:hAnsi="Times New Roman" w:cs="Times New Roman"/>
          <w:color w:val="000000" w:themeColor="text1"/>
          <w:sz w:val="28"/>
          <w:szCs w:val="28"/>
        </w:rPr>
        <w:t>. Жалоба должна содержать:</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w:t>
      </w:r>
      <w:r w:rsidRPr="00B96F15">
        <w:rPr>
          <w:rFonts w:ascii="Times New Roman" w:hAnsi="Times New Roman" w:cs="Times New Roman"/>
          <w:color w:val="000000" w:themeColor="text1"/>
          <w:sz w:val="28"/>
          <w:szCs w:val="28"/>
        </w:rPr>
        <w:lastRenderedPageBreak/>
        <w:t>действия (бездействие) которых обжалуются;</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фамилию, имя, отчество (последнее</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01C96" w:rsidRPr="00B96F15">
        <w:rPr>
          <w:rFonts w:ascii="Times New Roman" w:hAnsi="Times New Roman" w:cs="Times New Roman"/>
          <w:color w:val="000000" w:themeColor="text1"/>
          <w:sz w:val="28"/>
          <w:szCs w:val="28"/>
        </w:rPr>
        <w:t>(за исключением случая, когда жалоба направляется способом, указанным в подпункте «в» пункта 5.4.1. настоящего регламента)</w:t>
      </w:r>
      <w:r w:rsidRPr="00B96F15">
        <w:rPr>
          <w:rFonts w:ascii="Times New Roman" w:hAnsi="Times New Roman" w:cs="Times New Roman"/>
          <w:color w:val="000000" w:themeColor="text1"/>
          <w:sz w:val="28"/>
          <w:szCs w:val="28"/>
        </w:rPr>
        <w:t>;</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 оформленная в соответствии с законом Российской Федерации доверенность (для физических лиц);</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B96F15" w:rsidRDefault="003416F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5.4.</w:t>
      </w:r>
      <w:r w:rsidR="003A28CB" w:rsidRPr="00B96F15">
        <w:rPr>
          <w:rFonts w:ascii="Times New Roman" w:hAnsi="Times New Roman" w:cs="Times New Roman"/>
          <w:color w:val="000000" w:themeColor="text1"/>
          <w:sz w:val="28"/>
          <w:szCs w:val="28"/>
        </w:rPr>
        <w:t>5</w:t>
      </w:r>
      <w:r w:rsidRPr="00B96F15">
        <w:rPr>
          <w:rFonts w:ascii="Times New Roman" w:hAnsi="Times New Roman" w:cs="Times New Roman"/>
          <w:color w:val="000000" w:themeColor="text1"/>
          <w:sz w:val="28"/>
          <w:szCs w:val="28"/>
        </w:rPr>
        <w:t>. Жалоба</w:t>
      </w:r>
      <w:r w:rsidR="0043361B" w:rsidRPr="00B96F15">
        <w:rPr>
          <w:rFonts w:ascii="Times New Roman" w:hAnsi="Times New Roman" w:cs="Times New Roman"/>
          <w:color w:val="000000" w:themeColor="text1"/>
          <w:sz w:val="28"/>
          <w:szCs w:val="28"/>
        </w:rPr>
        <w:t>,поступившая в Администрацию, подлежит регистрации не позднее следующего рабочего дня со дня ее поступления</w:t>
      </w:r>
      <w:r w:rsidRPr="00B96F15">
        <w:rPr>
          <w:rFonts w:ascii="Times New Roman" w:hAnsi="Times New Roman" w:cs="Times New Roman"/>
          <w:color w:val="000000" w:themeColor="text1"/>
          <w:sz w:val="28"/>
          <w:szCs w:val="28"/>
        </w:rPr>
        <w:t>.</w:t>
      </w:r>
    </w:p>
    <w:p w:rsidR="002171C6" w:rsidRPr="00B96F15" w:rsidRDefault="002171C6"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5.5. Сроки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5F1F0D" w:rsidRPr="00B96F15">
        <w:rPr>
          <w:rFonts w:ascii="Times New Roman" w:hAnsi="Times New Roman" w:cs="Times New Roman"/>
          <w:color w:val="000000" w:themeColor="text1"/>
          <w:sz w:val="28"/>
          <w:szCs w:val="28"/>
        </w:rPr>
        <w:t xml:space="preserve"> – </w:t>
      </w:r>
      <w:r w:rsidRPr="00B96F15">
        <w:rPr>
          <w:rFonts w:ascii="Times New Roman" w:hAnsi="Times New Roman" w:cs="Times New Roman"/>
          <w:color w:val="000000" w:themeColor="text1"/>
          <w:sz w:val="28"/>
          <w:szCs w:val="28"/>
        </w:rPr>
        <w:t>в течение пяти рабочих дней со дня ее регистрации.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5.6. Результат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По результатам рассмотрения жалобы принимается одно из следующих решений:</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2) в удовлетворении жалобы отказывается.</w:t>
      </w:r>
    </w:p>
    <w:p w:rsidR="003126BE" w:rsidRPr="00B96F15" w:rsidRDefault="003126BE"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B96F15">
        <w:rPr>
          <w:rFonts w:ascii="Times New Roman" w:hAnsi="Times New Roman" w:cs="Times New Roman"/>
          <w:sz w:val="28"/>
        </w:rPr>
        <w:t>обжалования</w:t>
      </w:r>
      <w:r w:rsidRPr="00B96F15">
        <w:rPr>
          <w:rFonts w:ascii="Times New Roman" w:hAnsi="Times New Roman" w:cs="Times New Roman"/>
          <w:color w:val="000000" w:themeColor="text1"/>
          <w:sz w:val="28"/>
          <w:szCs w:val="28"/>
        </w:rPr>
        <w:t>.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B96F15" w:rsidRDefault="001B5BC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F584A" w:rsidRPr="00B96F15">
        <w:rPr>
          <w:rFonts w:ascii="Times New Roman" w:hAnsi="Times New Roman" w:cs="Times New Roman"/>
          <w:color w:val="000000" w:themeColor="text1"/>
          <w:sz w:val="28"/>
          <w:szCs w:val="28"/>
        </w:rPr>
        <w:t>М</w:t>
      </w:r>
      <w:r w:rsidRPr="00B96F15">
        <w:rPr>
          <w:rFonts w:ascii="Times New Roman" w:hAnsi="Times New Roman" w:cs="Times New Roman"/>
          <w:color w:val="000000" w:themeColor="text1"/>
          <w:sz w:val="28"/>
          <w:szCs w:val="28"/>
        </w:rPr>
        <w:t>униципальной услуги.</w:t>
      </w:r>
    </w:p>
    <w:p w:rsidR="001B5BC1" w:rsidRPr="00B96F15" w:rsidRDefault="001B5BC1"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случае признания жалобы не подлежащей удовлетворению в ответе за</w:t>
      </w:r>
      <w:r w:rsidR="005F584A" w:rsidRPr="00B96F15">
        <w:rPr>
          <w:rFonts w:ascii="Times New Roman" w:hAnsi="Times New Roman" w:cs="Times New Roman"/>
          <w:color w:val="000000" w:themeColor="text1"/>
          <w:sz w:val="28"/>
          <w:szCs w:val="28"/>
        </w:rPr>
        <w:t>явителю</w:t>
      </w:r>
      <w:r w:rsidRPr="00B96F15">
        <w:rPr>
          <w:rFonts w:ascii="Times New Roman" w:hAnsi="Times New Roman" w:cs="Times New Roman"/>
          <w:color w:val="000000" w:themeColor="text1"/>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5.7.Администрация отказывает в удовлетворении жалобы в следующих случаях:</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B96F15">
        <w:rPr>
          <w:rFonts w:ascii="Times New Roman" w:hAnsi="Times New Roman" w:cs="Times New Roman"/>
          <w:color w:val="000000" w:themeColor="text1"/>
          <w:sz w:val="28"/>
          <w:szCs w:val="28"/>
        </w:rPr>
        <w:t>4</w:t>
      </w:r>
      <w:r w:rsidRPr="00B96F15">
        <w:rPr>
          <w:rFonts w:ascii="Times New Roman" w:hAnsi="Times New Roman" w:cs="Times New Roman"/>
          <w:color w:val="000000" w:themeColor="text1"/>
          <w:sz w:val="28"/>
          <w:szCs w:val="28"/>
        </w:rPr>
        <w:t xml:space="preserve"> настоящего регламента;</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5.7.1. Администрация вправе оставить жалобу без ответа в следующих случаях:</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FB4" w:rsidRPr="00B96F15" w:rsidRDefault="00E30FB4"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lastRenderedPageBreak/>
        <w:t>Администрация сообщает заявителю об оставлении жалобы без ответа в течение 3 рабочих дней со дня регистрации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Не позднее дня, следующего за днем принятия решения, указанного в пункте 5.</w:t>
      </w:r>
      <w:r w:rsidR="001B2725" w:rsidRPr="00B96F15">
        <w:rPr>
          <w:rFonts w:ascii="Times New Roman" w:hAnsi="Times New Roman" w:cs="Times New Roman"/>
          <w:color w:val="000000" w:themeColor="text1"/>
          <w:sz w:val="28"/>
          <w:szCs w:val="28"/>
        </w:rPr>
        <w:t>6</w:t>
      </w:r>
      <w:r w:rsidRPr="00B96F15">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5.9.Порядок обжалования решения по жалобе.</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Заявители имеют право обратиться в Администрацию</w:t>
      </w:r>
      <w:r w:rsidR="0096261D" w:rsidRPr="00B96F15">
        <w:rPr>
          <w:rFonts w:ascii="Times New Roman" w:hAnsi="Times New Roman" w:cs="Times New Roman"/>
          <w:color w:val="000000" w:themeColor="text1"/>
          <w:sz w:val="28"/>
          <w:szCs w:val="28"/>
        </w:rPr>
        <w:t>, МФЦ, Организацию</w:t>
      </w:r>
      <w:r w:rsidRPr="00B96F15">
        <w:rPr>
          <w:rFonts w:ascii="Times New Roman" w:hAnsi="Times New Roman" w:cs="Times New Roman"/>
          <w:color w:val="000000" w:themeColor="text1"/>
          <w:sz w:val="28"/>
          <w:szCs w:val="28"/>
        </w:rPr>
        <w:t xml:space="preserve"> за получением информации и документов, необходимых для обоснования и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5F228B"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приличном обращении (или по телефонам) – в отраслевом органе Администрации, непосредственно предоставляющем му</w:t>
      </w:r>
      <w:r w:rsidR="00897F1C" w:rsidRPr="00B96F15">
        <w:rPr>
          <w:rFonts w:ascii="Times New Roman" w:hAnsi="Times New Roman" w:cs="Times New Roman"/>
          <w:color w:val="000000" w:themeColor="text1"/>
          <w:sz w:val="28"/>
          <w:szCs w:val="28"/>
        </w:rPr>
        <w:t>ниципальную услугу, либо МФЦ, а также посредством использования Единого портала государственных и муниципальных услуг (функций)</w:t>
      </w:r>
      <w:r w:rsidR="00CA1D64" w:rsidRPr="00B96F15">
        <w:rPr>
          <w:rFonts w:ascii="Times New Roman" w:hAnsi="Times New Roman" w:cs="Times New Roman"/>
          <w:color w:val="000000" w:themeColor="text1"/>
          <w:sz w:val="28"/>
          <w:szCs w:val="28"/>
        </w:rPr>
        <w:t>, Регионального портала</w:t>
      </w:r>
      <w:r w:rsidR="00897F1C" w:rsidRPr="00B96F15">
        <w:rPr>
          <w:rFonts w:ascii="Times New Roman" w:hAnsi="Times New Roman" w:cs="Times New Roman"/>
          <w:color w:val="000000" w:themeColor="text1"/>
          <w:sz w:val="28"/>
          <w:szCs w:val="28"/>
        </w:rPr>
        <w:t>.</w:t>
      </w:r>
    </w:p>
    <w:p w:rsidR="00577220" w:rsidRPr="00B96F15" w:rsidRDefault="005F228B" w:rsidP="0011642E">
      <w:pPr>
        <w:pStyle w:val="Default"/>
        <w:widowControl w:val="0"/>
        <w:ind w:firstLine="709"/>
        <w:jc w:val="both"/>
        <w:rPr>
          <w:rFonts w:ascii="Times New Roman" w:hAnsi="Times New Roman" w:cs="Times New Roman"/>
          <w:color w:val="000000" w:themeColor="text1"/>
          <w:sz w:val="28"/>
          <w:szCs w:val="28"/>
        </w:rPr>
      </w:pPr>
      <w:r w:rsidRPr="00B96F15">
        <w:rPr>
          <w:rFonts w:ascii="Times New Roman" w:hAnsi="Times New Roman" w:cs="Times New Roman"/>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B96F15" w:rsidRDefault="00577220" w:rsidP="0011642E">
      <w:pPr>
        <w:widowControl w:val="0"/>
        <w:autoSpaceDE w:val="0"/>
        <w:jc w:val="both"/>
        <w:rPr>
          <w:color w:val="000000" w:themeColor="text1"/>
          <w:sz w:val="28"/>
          <w:szCs w:val="28"/>
          <w:lang w:eastAsia="ar-SA"/>
        </w:rPr>
      </w:pPr>
    </w:p>
    <w:p w:rsidR="005F228B" w:rsidRPr="00B96F15" w:rsidRDefault="005F228B" w:rsidP="0011642E">
      <w:pPr>
        <w:widowControl w:val="0"/>
        <w:autoSpaceDE w:val="0"/>
        <w:jc w:val="both"/>
        <w:rPr>
          <w:color w:val="000000" w:themeColor="text1"/>
          <w:sz w:val="28"/>
          <w:szCs w:val="28"/>
          <w:lang w:eastAsia="ar-SA"/>
        </w:rPr>
      </w:pPr>
    </w:p>
    <w:p w:rsidR="009D35D0" w:rsidRPr="00B96F15" w:rsidRDefault="009D35D0" w:rsidP="0011642E">
      <w:pPr>
        <w:jc w:val="both"/>
        <w:rPr>
          <w:color w:val="000000" w:themeColor="text1"/>
          <w:sz w:val="28"/>
          <w:szCs w:val="28"/>
        </w:rPr>
      </w:pPr>
      <w:r w:rsidRPr="00B96F15">
        <w:rPr>
          <w:color w:val="000000" w:themeColor="text1"/>
          <w:sz w:val="28"/>
          <w:szCs w:val="28"/>
        </w:rPr>
        <w:t xml:space="preserve">Глава </w:t>
      </w:r>
      <w:r w:rsidR="00B96F15" w:rsidRPr="00B96F15">
        <w:rPr>
          <w:color w:val="000000" w:themeColor="text1"/>
          <w:spacing w:val="-4"/>
          <w:sz w:val="28"/>
          <w:szCs w:val="28"/>
          <w:lang w:eastAsia="ar-SA"/>
        </w:rPr>
        <w:t>Кировского</w:t>
      </w:r>
      <w:r w:rsidRPr="00B96F15">
        <w:rPr>
          <w:color w:val="000000" w:themeColor="text1"/>
          <w:sz w:val="28"/>
          <w:szCs w:val="28"/>
        </w:rPr>
        <w:t xml:space="preserve"> сельского</w:t>
      </w:r>
    </w:p>
    <w:p w:rsidR="00EE224B" w:rsidRPr="00B96F15" w:rsidRDefault="009D35D0" w:rsidP="0011642E">
      <w:pPr>
        <w:widowControl w:val="0"/>
        <w:autoSpaceDE w:val="0"/>
        <w:jc w:val="both"/>
        <w:rPr>
          <w:color w:val="000000" w:themeColor="text1"/>
          <w:sz w:val="28"/>
          <w:szCs w:val="28"/>
          <w:lang w:eastAsia="ar-SA"/>
        </w:rPr>
        <w:sectPr w:rsidR="00EE224B" w:rsidRPr="00B96F15" w:rsidSect="00F6374F">
          <w:headerReference w:type="default" r:id="rId12"/>
          <w:pgSz w:w="11906" w:h="16838"/>
          <w:pgMar w:top="1134" w:right="567" w:bottom="1134" w:left="1701" w:header="709" w:footer="709" w:gutter="0"/>
          <w:pgNumType w:start="1"/>
          <w:cols w:space="708"/>
          <w:titlePg/>
          <w:docGrid w:linePitch="381"/>
        </w:sectPr>
      </w:pPr>
      <w:r w:rsidRPr="00B96F15">
        <w:rPr>
          <w:color w:val="000000" w:themeColor="text1"/>
          <w:sz w:val="28"/>
          <w:szCs w:val="28"/>
          <w:lang w:eastAsia="ar-SA"/>
        </w:rPr>
        <w:t xml:space="preserve">поселения Славянского района </w:t>
      </w:r>
      <w:r w:rsidR="00B96F15" w:rsidRPr="00B96F15">
        <w:rPr>
          <w:rFonts w:eastAsia="Calibri"/>
          <w:color w:val="000000" w:themeColor="text1"/>
          <w:sz w:val="28"/>
          <w:szCs w:val="28"/>
        </w:rPr>
        <w:t>Е.В.</w:t>
      </w:r>
      <w:r w:rsidR="005155E7" w:rsidRPr="00B96F15">
        <w:rPr>
          <w:rFonts w:eastAsia="Calibri"/>
          <w:color w:val="000000" w:themeColor="text1"/>
          <w:sz w:val="28"/>
          <w:szCs w:val="28"/>
        </w:rPr>
        <w:t> </w:t>
      </w:r>
      <w:r w:rsidR="00B96F15" w:rsidRPr="00B96F15">
        <w:rPr>
          <w:rFonts w:eastAsia="Calibri"/>
          <w:color w:val="000000" w:themeColor="text1"/>
          <w:sz w:val="28"/>
          <w:szCs w:val="28"/>
        </w:rPr>
        <w:t>Леонов</w:t>
      </w:r>
    </w:p>
    <w:p w:rsidR="00A440A0" w:rsidRPr="00B96F15" w:rsidRDefault="00A440A0" w:rsidP="0011642E">
      <w:pPr>
        <w:widowControl w:val="0"/>
        <w:ind w:left="3969"/>
        <w:jc w:val="center"/>
        <w:outlineLvl w:val="0"/>
        <w:rPr>
          <w:color w:val="000000" w:themeColor="text1"/>
          <w:sz w:val="28"/>
          <w:szCs w:val="28"/>
        </w:rPr>
      </w:pPr>
      <w:r w:rsidRPr="00B96F15">
        <w:rPr>
          <w:color w:val="000000" w:themeColor="text1"/>
          <w:sz w:val="28"/>
          <w:szCs w:val="28"/>
        </w:rPr>
        <w:lastRenderedPageBreak/>
        <w:t>ПРИЛОЖЕНИЕ № 1</w:t>
      </w:r>
    </w:p>
    <w:p w:rsidR="00D17554" w:rsidRPr="00B96F15" w:rsidRDefault="00A440A0" w:rsidP="00D17554">
      <w:pPr>
        <w:suppressAutoHyphens/>
        <w:ind w:left="3969" w:firstLine="27"/>
        <w:jc w:val="center"/>
        <w:rPr>
          <w:bCs/>
          <w:color w:val="000000" w:themeColor="text1"/>
          <w:sz w:val="28"/>
          <w:szCs w:val="28"/>
        </w:rPr>
      </w:pPr>
      <w:r w:rsidRPr="00B96F15">
        <w:rPr>
          <w:bCs/>
          <w:color w:val="000000" w:themeColor="text1"/>
          <w:sz w:val="28"/>
          <w:szCs w:val="28"/>
        </w:rPr>
        <w:t>к административному регламенту предоставления муниципальной услуги</w:t>
      </w:r>
    </w:p>
    <w:p w:rsidR="005A462E" w:rsidRPr="00B96F15" w:rsidRDefault="005A462E" w:rsidP="00D17554">
      <w:pPr>
        <w:suppressAutoHyphens/>
        <w:ind w:left="3969" w:firstLine="27"/>
        <w:jc w:val="center"/>
        <w:rPr>
          <w:color w:val="000000" w:themeColor="text1"/>
          <w:sz w:val="28"/>
          <w:szCs w:val="28"/>
        </w:rPr>
      </w:pPr>
      <w:r w:rsidRPr="00B96F15">
        <w:rPr>
          <w:color w:val="000000" w:themeColor="text1"/>
          <w:sz w:val="28"/>
          <w:szCs w:val="28"/>
        </w:rPr>
        <w:t>«</w:t>
      </w:r>
      <w:r w:rsidR="00D17554" w:rsidRPr="00B96F15">
        <w:rPr>
          <w:bCs/>
          <w:color w:val="000000" w:themeColor="text1"/>
          <w:kern w:val="2"/>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B96F15">
        <w:rPr>
          <w:color w:val="000000" w:themeColor="text1"/>
          <w:sz w:val="28"/>
          <w:szCs w:val="28"/>
        </w:rPr>
        <w:t>»</w:t>
      </w:r>
    </w:p>
    <w:p w:rsidR="00591353" w:rsidRPr="00B96F15" w:rsidRDefault="00591353" w:rsidP="000562D7">
      <w:pPr>
        <w:suppressAutoHyphens/>
        <w:ind w:left="3969"/>
        <w:jc w:val="center"/>
        <w:rPr>
          <w:color w:val="000000" w:themeColor="text1"/>
          <w:sz w:val="28"/>
          <w:szCs w:val="28"/>
        </w:rPr>
      </w:pPr>
    </w:p>
    <w:p w:rsidR="00AE3B22" w:rsidRPr="00B96F15" w:rsidRDefault="00AE3B22" w:rsidP="00AE3B22">
      <w:pPr>
        <w:rPr>
          <w:i/>
          <w:color w:val="000000" w:themeColor="text1"/>
          <w:sz w:val="28"/>
          <w:szCs w:val="28"/>
        </w:rPr>
      </w:pPr>
      <w:r w:rsidRPr="00B96F15">
        <w:rPr>
          <w:i/>
          <w:color w:val="000000" w:themeColor="text1"/>
          <w:sz w:val="28"/>
          <w:szCs w:val="28"/>
          <w:lang w:eastAsia="ar-SA"/>
        </w:rPr>
        <w:t xml:space="preserve">Шаблон </w:t>
      </w:r>
      <w:r w:rsidR="00D17554" w:rsidRPr="00B96F15">
        <w:rPr>
          <w:i/>
          <w:color w:val="000000" w:themeColor="text1"/>
          <w:sz w:val="28"/>
          <w:szCs w:val="28"/>
        </w:rPr>
        <w:t>заявления</w:t>
      </w:r>
    </w:p>
    <w:p w:rsidR="00D17554" w:rsidRPr="00B96F15" w:rsidRDefault="00D17554" w:rsidP="00AE3B22">
      <w:pPr>
        <w:rPr>
          <w:i/>
          <w:color w:val="000000" w:themeColor="text1"/>
          <w:sz w:val="28"/>
          <w:szCs w:val="28"/>
        </w:rPr>
      </w:pPr>
    </w:p>
    <w:tbl>
      <w:tblPr>
        <w:tblStyle w:val="aff1"/>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
        <w:gridCol w:w="4359"/>
      </w:tblGrid>
      <w:tr w:rsidR="00D17554" w:rsidRPr="00B96F15" w:rsidTr="0011642E">
        <w:tc>
          <w:tcPr>
            <w:tcW w:w="4898" w:type="dxa"/>
            <w:gridSpan w:val="2"/>
          </w:tcPr>
          <w:p w:rsidR="00D17554" w:rsidRPr="00B96F15" w:rsidRDefault="00D17554" w:rsidP="00D17554">
            <w:pPr>
              <w:widowControl w:val="0"/>
              <w:rPr>
                <w:sz w:val="28"/>
                <w:szCs w:val="28"/>
              </w:rPr>
            </w:pPr>
            <w:r w:rsidRPr="00B96F15">
              <w:rPr>
                <w:sz w:val="28"/>
                <w:szCs w:val="28"/>
              </w:rPr>
              <w:t xml:space="preserve">Главе </w:t>
            </w:r>
            <w:r w:rsidR="00B96F15" w:rsidRPr="00B96F15">
              <w:rPr>
                <w:sz w:val="28"/>
                <w:szCs w:val="28"/>
              </w:rPr>
              <w:t>Кировского</w:t>
            </w:r>
          </w:p>
          <w:p w:rsidR="00D17554" w:rsidRPr="00B96F15" w:rsidRDefault="00D17554" w:rsidP="00D17554">
            <w:pPr>
              <w:widowControl w:val="0"/>
              <w:rPr>
                <w:sz w:val="28"/>
                <w:szCs w:val="28"/>
              </w:rPr>
            </w:pPr>
            <w:r w:rsidRPr="00B96F15">
              <w:rPr>
                <w:sz w:val="28"/>
                <w:szCs w:val="28"/>
              </w:rPr>
              <w:t>сельского поселения</w:t>
            </w:r>
          </w:p>
          <w:p w:rsidR="00D17554" w:rsidRPr="00B96F15" w:rsidRDefault="00B96F15" w:rsidP="00DE2A31">
            <w:pPr>
              <w:widowControl w:val="0"/>
              <w:rPr>
                <w:sz w:val="28"/>
                <w:szCs w:val="28"/>
              </w:rPr>
            </w:pPr>
            <w:r w:rsidRPr="00B96F15">
              <w:rPr>
                <w:color w:val="000000" w:themeColor="text1"/>
                <w:sz w:val="28"/>
                <w:szCs w:val="28"/>
              </w:rPr>
              <w:t>Е.В.Леонову</w:t>
            </w:r>
          </w:p>
        </w:tc>
      </w:tr>
      <w:tr w:rsidR="00D17554" w:rsidRPr="00B96F15" w:rsidTr="0011642E">
        <w:tc>
          <w:tcPr>
            <w:tcW w:w="539" w:type="dxa"/>
          </w:tcPr>
          <w:p w:rsidR="00D17554" w:rsidRPr="00B96F15" w:rsidRDefault="00D17554" w:rsidP="0011642E">
            <w:pPr>
              <w:widowControl w:val="0"/>
              <w:rPr>
                <w:sz w:val="28"/>
                <w:szCs w:val="28"/>
              </w:rPr>
            </w:pPr>
            <w:r w:rsidRPr="00B96F15">
              <w:rPr>
                <w:sz w:val="28"/>
                <w:szCs w:val="28"/>
              </w:rPr>
              <w:t>от</w:t>
            </w:r>
          </w:p>
        </w:tc>
        <w:tc>
          <w:tcPr>
            <w:tcW w:w="4359" w:type="dxa"/>
            <w:tcBorders>
              <w:bottom w:val="single" w:sz="4" w:space="0" w:color="auto"/>
            </w:tcBorders>
          </w:tcPr>
          <w:p w:rsidR="00D17554" w:rsidRPr="00B96F15" w:rsidRDefault="00D17554" w:rsidP="0011642E">
            <w:pPr>
              <w:widowControl w:val="0"/>
              <w:rPr>
                <w:sz w:val="28"/>
                <w:szCs w:val="28"/>
              </w:rPr>
            </w:pPr>
          </w:p>
        </w:tc>
      </w:tr>
      <w:tr w:rsidR="00D17554" w:rsidRPr="00B96F15" w:rsidTr="0011642E">
        <w:tc>
          <w:tcPr>
            <w:tcW w:w="4898" w:type="dxa"/>
            <w:gridSpan w:val="2"/>
          </w:tcPr>
          <w:p w:rsidR="00D17554" w:rsidRPr="00B96F15" w:rsidRDefault="00D17554" w:rsidP="0011642E">
            <w:pPr>
              <w:widowControl w:val="0"/>
              <w:jc w:val="center"/>
              <w:rPr>
                <w:sz w:val="18"/>
                <w:szCs w:val="28"/>
              </w:rPr>
            </w:pPr>
            <w:r w:rsidRPr="00B96F15">
              <w:rPr>
                <w:sz w:val="18"/>
                <w:szCs w:val="20"/>
              </w:rPr>
              <w:t>Ф.И.О.</w:t>
            </w:r>
            <w:r w:rsidR="00751070" w:rsidRPr="00B96F15">
              <w:rPr>
                <w:sz w:val="18"/>
                <w:szCs w:val="20"/>
              </w:rPr>
              <w:t>/ наименование юр.лица</w:t>
            </w:r>
          </w:p>
        </w:tc>
      </w:tr>
      <w:tr w:rsidR="00D17554" w:rsidRPr="00B96F15" w:rsidTr="0011642E">
        <w:tc>
          <w:tcPr>
            <w:tcW w:w="4898" w:type="dxa"/>
            <w:gridSpan w:val="2"/>
            <w:tcBorders>
              <w:bottom w:val="single" w:sz="4" w:space="0" w:color="auto"/>
            </w:tcBorders>
          </w:tcPr>
          <w:p w:rsidR="00D17554" w:rsidRPr="00B96F15" w:rsidRDefault="00D17554" w:rsidP="0011642E">
            <w:pPr>
              <w:widowControl w:val="0"/>
              <w:rPr>
                <w:sz w:val="28"/>
                <w:szCs w:val="28"/>
              </w:rPr>
            </w:pPr>
          </w:p>
        </w:tc>
      </w:tr>
      <w:tr w:rsidR="00D17554" w:rsidRPr="00B96F15" w:rsidTr="0011642E">
        <w:tc>
          <w:tcPr>
            <w:tcW w:w="4898" w:type="dxa"/>
            <w:gridSpan w:val="2"/>
            <w:tcBorders>
              <w:top w:val="single" w:sz="4" w:space="0" w:color="auto"/>
            </w:tcBorders>
          </w:tcPr>
          <w:p w:rsidR="00D17554" w:rsidRPr="00B96F15" w:rsidRDefault="00D17554" w:rsidP="0011642E">
            <w:pPr>
              <w:widowControl w:val="0"/>
              <w:jc w:val="center"/>
              <w:rPr>
                <w:sz w:val="28"/>
                <w:szCs w:val="28"/>
              </w:rPr>
            </w:pPr>
            <w:r w:rsidRPr="00B96F15">
              <w:rPr>
                <w:sz w:val="18"/>
                <w:szCs w:val="28"/>
              </w:rPr>
              <w:t>адрес проживания</w:t>
            </w:r>
            <w:r w:rsidR="00751070" w:rsidRPr="00B96F15">
              <w:rPr>
                <w:sz w:val="18"/>
                <w:szCs w:val="28"/>
              </w:rPr>
              <w:t>/место нахождения</w:t>
            </w:r>
          </w:p>
        </w:tc>
      </w:tr>
      <w:tr w:rsidR="00D17554" w:rsidRPr="00B96F15" w:rsidTr="0011642E">
        <w:tc>
          <w:tcPr>
            <w:tcW w:w="4898" w:type="dxa"/>
            <w:gridSpan w:val="2"/>
            <w:tcBorders>
              <w:bottom w:val="single" w:sz="4" w:space="0" w:color="auto"/>
            </w:tcBorders>
          </w:tcPr>
          <w:p w:rsidR="00D17554" w:rsidRPr="00B96F15" w:rsidRDefault="00D17554" w:rsidP="0011642E">
            <w:pPr>
              <w:widowControl w:val="0"/>
              <w:rPr>
                <w:sz w:val="28"/>
                <w:szCs w:val="28"/>
              </w:rPr>
            </w:pPr>
          </w:p>
        </w:tc>
      </w:tr>
      <w:tr w:rsidR="00D17554" w:rsidRPr="00B96F15" w:rsidTr="0011642E">
        <w:tc>
          <w:tcPr>
            <w:tcW w:w="4898" w:type="dxa"/>
            <w:gridSpan w:val="2"/>
            <w:tcBorders>
              <w:top w:val="single" w:sz="4" w:space="0" w:color="auto"/>
            </w:tcBorders>
          </w:tcPr>
          <w:p w:rsidR="00D17554" w:rsidRPr="00B96F15" w:rsidRDefault="00D17554" w:rsidP="0011642E">
            <w:pPr>
              <w:widowControl w:val="0"/>
              <w:jc w:val="center"/>
              <w:rPr>
                <w:sz w:val="18"/>
                <w:szCs w:val="28"/>
              </w:rPr>
            </w:pPr>
            <w:r w:rsidRPr="00B96F15">
              <w:rPr>
                <w:sz w:val="18"/>
                <w:szCs w:val="28"/>
              </w:rPr>
              <w:t>телефон</w:t>
            </w:r>
          </w:p>
        </w:tc>
      </w:tr>
      <w:tr w:rsidR="00D17554" w:rsidRPr="00B96F15" w:rsidTr="0011642E">
        <w:tc>
          <w:tcPr>
            <w:tcW w:w="4898" w:type="dxa"/>
            <w:gridSpan w:val="2"/>
            <w:tcBorders>
              <w:bottom w:val="single" w:sz="4" w:space="0" w:color="auto"/>
            </w:tcBorders>
          </w:tcPr>
          <w:p w:rsidR="00D17554" w:rsidRPr="00B96F15" w:rsidRDefault="00D17554" w:rsidP="0011642E">
            <w:pPr>
              <w:widowControl w:val="0"/>
              <w:rPr>
                <w:sz w:val="28"/>
                <w:szCs w:val="28"/>
              </w:rPr>
            </w:pPr>
          </w:p>
        </w:tc>
      </w:tr>
      <w:tr w:rsidR="00D17554" w:rsidRPr="00B96F15" w:rsidTr="0011642E">
        <w:tc>
          <w:tcPr>
            <w:tcW w:w="4898" w:type="dxa"/>
            <w:gridSpan w:val="2"/>
            <w:tcBorders>
              <w:top w:val="single" w:sz="4" w:space="0" w:color="auto"/>
            </w:tcBorders>
          </w:tcPr>
          <w:p w:rsidR="00D17554" w:rsidRPr="00B96F15" w:rsidRDefault="00D17554" w:rsidP="0011642E">
            <w:pPr>
              <w:widowControl w:val="0"/>
              <w:jc w:val="center"/>
              <w:rPr>
                <w:sz w:val="18"/>
                <w:szCs w:val="28"/>
              </w:rPr>
            </w:pPr>
            <w:r w:rsidRPr="00B96F15">
              <w:rPr>
                <w:sz w:val="18"/>
                <w:szCs w:val="28"/>
              </w:rPr>
              <w:t>электронный адрес</w:t>
            </w:r>
          </w:p>
        </w:tc>
      </w:tr>
    </w:tbl>
    <w:p w:rsidR="00AE3B22" w:rsidRPr="00B96F15" w:rsidRDefault="00AE3B22" w:rsidP="00AE3B22">
      <w:pPr>
        <w:jc w:val="center"/>
        <w:rPr>
          <w:sz w:val="28"/>
          <w:szCs w:val="28"/>
        </w:rPr>
      </w:pPr>
    </w:p>
    <w:p w:rsidR="00AE3B22" w:rsidRPr="00B96F15" w:rsidRDefault="00D17554" w:rsidP="00AE3B22">
      <w:pPr>
        <w:jc w:val="center"/>
        <w:rPr>
          <w:sz w:val="28"/>
          <w:szCs w:val="28"/>
        </w:rPr>
      </w:pPr>
      <w:r w:rsidRPr="00B96F15">
        <w:rPr>
          <w:sz w:val="28"/>
          <w:szCs w:val="28"/>
        </w:rPr>
        <w:t>Заявление.</w:t>
      </w:r>
    </w:p>
    <w:p w:rsidR="00AE3B22" w:rsidRPr="00B96F15" w:rsidRDefault="00AE3B22" w:rsidP="00751070">
      <w:pPr>
        <w:ind w:firstLine="709"/>
      </w:pPr>
    </w:p>
    <w:p w:rsidR="00751070" w:rsidRPr="00B96F15" w:rsidRDefault="00751070" w:rsidP="00751070">
      <w:pPr>
        <w:ind w:firstLine="709"/>
        <w:jc w:val="both"/>
      </w:pPr>
      <w:r w:rsidRPr="00B96F15">
        <w:t xml:space="preserve">Прошу предоставить письменное разъяснение применения нормативных правовых актов </w:t>
      </w:r>
      <w:r w:rsidR="00B96F15" w:rsidRPr="00B96F15">
        <w:t>Кировского</w:t>
      </w:r>
      <w:r w:rsidRPr="00B96F15">
        <w:t xml:space="preserve"> сельского поселения Славянского района о местных налогах и сборах</w:t>
      </w: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751070" w:rsidRPr="00B96F15" w:rsidTr="00751070">
        <w:tc>
          <w:tcPr>
            <w:tcW w:w="5000" w:type="pct"/>
            <w:tcBorders>
              <w:bottom w:val="single" w:sz="4" w:space="0" w:color="auto"/>
            </w:tcBorders>
          </w:tcPr>
          <w:p w:rsidR="00751070" w:rsidRPr="00B96F15" w:rsidRDefault="00751070" w:rsidP="00751070"/>
        </w:tc>
      </w:tr>
      <w:tr w:rsidR="00751070" w:rsidRPr="00B96F15" w:rsidTr="00751070">
        <w:tc>
          <w:tcPr>
            <w:tcW w:w="5000" w:type="pct"/>
            <w:tcBorders>
              <w:top w:val="single" w:sz="4" w:space="0" w:color="auto"/>
              <w:bottom w:val="single" w:sz="4" w:space="0" w:color="auto"/>
            </w:tcBorders>
          </w:tcPr>
          <w:p w:rsidR="00751070" w:rsidRPr="00B96F15" w:rsidRDefault="00751070" w:rsidP="00751070"/>
        </w:tc>
      </w:tr>
      <w:tr w:rsidR="00751070" w:rsidRPr="00B96F15" w:rsidTr="00751070">
        <w:tc>
          <w:tcPr>
            <w:tcW w:w="5000" w:type="pct"/>
            <w:tcBorders>
              <w:top w:val="single" w:sz="4" w:space="0" w:color="auto"/>
              <w:bottom w:val="single" w:sz="4" w:space="0" w:color="auto"/>
            </w:tcBorders>
          </w:tcPr>
          <w:p w:rsidR="00751070" w:rsidRPr="00B96F15" w:rsidRDefault="00751070" w:rsidP="00751070"/>
        </w:tc>
      </w:tr>
      <w:tr w:rsidR="00751070" w:rsidRPr="00B96F15" w:rsidTr="00751070">
        <w:tc>
          <w:tcPr>
            <w:tcW w:w="5000" w:type="pct"/>
            <w:tcBorders>
              <w:top w:val="single" w:sz="4" w:space="0" w:color="auto"/>
              <w:bottom w:val="single" w:sz="4" w:space="0" w:color="auto"/>
            </w:tcBorders>
          </w:tcPr>
          <w:p w:rsidR="00751070" w:rsidRPr="00B96F15" w:rsidRDefault="00751070" w:rsidP="00751070"/>
        </w:tc>
      </w:tr>
      <w:tr w:rsidR="00751070" w:rsidRPr="00B96F15" w:rsidTr="00751070">
        <w:tc>
          <w:tcPr>
            <w:tcW w:w="5000" w:type="pct"/>
            <w:tcBorders>
              <w:top w:val="single" w:sz="4" w:space="0" w:color="auto"/>
              <w:bottom w:val="single" w:sz="4" w:space="0" w:color="auto"/>
            </w:tcBorders>
          </w:tcPr>
          <w:p w:rsidR="00751070" w:rsidRPr="00B96F15" w:rsidRDefault="00751070" w:rsidP="00751070"/>
        </w:tc>
      </w:tr>
      <w:tr w:rsidR="00751070" w:rsidRPr="00B96F15" w:rsidTr="00751070">
        <w:tc>
          <w:tcPr>
            <w:tcW w:w="5000" w:type="pct"/>
            <w:tcBorders>
              <w:top w:val="single" w:sz="4" w:space="0" w:color="auto"/>
              <w:bottom w:val="single" w:sz="4" w:space="0" w:color="auto"/>
            </w:tcBorders>
          </w:tcPr>
          <w:p w:rsidR="00751070" w:rsidRPr="00B96F15" w:rsidRDefault="00751070" w:rsidP="00751070"/>
        </w:tc>
      </w:tr>
    </w:tbl>
    <w:p w:rsidR="00751070" w:rsidRPr="00B96F15" w:rsidRDefault="00751070" w:rsidP="00751070">
      <w:pPr>
        <w:ind w:firstLine="709"/>
        <w:jc w:val="both"/>
      </w:pPr>
      <w:r w:rsidRPr="00B96F15">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751070" w:rsidRPr="00B96F15" w:rsidRDefault="00751070" w:rsidP="00751070">
      <w:pPr>
        <w:ind w:firstLine="709"/>
      </w:pPr>
      <w:r w:rsidRPr="00B96F15">
        <w:t>К заявлению прилагаю следующие документы:</w:t>
      </w: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751070" w:rsidRPr="00B96F15" w:rsidTr="0011642E">
        <w:tc>
          <w:tcPr>
            <w:tcW w:w="5000" w:type="pct"/>
            <w:tcBorders>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bl>
    <w:p w:rsidR="00751070" w:rsidRPr="00B96F15" w:rsidRDefault="00751070" w:rsidP="00AE3B22"/>
    <w:tbl>
      <w:tblPr>
        <w:tblW w:w="5000" w:type="pct"/>
        <w:tblCellMar>
          <w:left w:w="0" w:type="dxa"/>
          <w:right w:w="0" w:type="dxa"/>
        </w:tblCellMar>
        <w:tblLook w:val="01E0"/>
      </w:tblPr>
      <w:tblGrid>
        <w:gridCol w:w="3966"/>
        <w:gridCol w:w="199"/>
        <w:gridCol w:w="1309"/>
        <w:gridCol w:w="199"/>
        <w:gridCol w:w="3965"/>
      </w:tblGrid>
      <w:tr w:rsidR="00AE3B22" w:rsidRPr="00B96F15" w:rsidTr="00751070">
        <w:trPr>
          <w:trHeight w:val="240"/>
        </w:trPr>
        <w:tc>
          <w:tcPr>
            <w:tcW w:w="2057" w:type="pct"/>
            <w:tcBorders>
              <w:bottom w:val="single" w:sz="4" w:space="0" w:color="auto"/>
            </w:tcBorders>
            <w:vAlign w:val="bottom"/>
          </w:tcPr>
          <w:p w:rsidR="00AE3B22" w:rsidRPr="00B96F15" w:rsidRDefault="00AE3B22" w:rsidP="00F00C35">
            <w:pPr>
              <w:jc w:val="center"/>
            </w:pPr>
          </w:p>
        </w:tc>
        <w:tc>
          <w:tcPr>
            <w:tcW w:w="103" w:type="pct"/>
            <w:vAlign w:val="bottom"/>
          </w:tcPr>
          <w:p w:rsidR="00AE3B22" w:rsidRPr="00B96F15" w:rsidRDefault="00AE3B22" w:rsidP="00F00C35">
            <w:pPr>
              <w:jc w:val="center"/>
            </w:pPr>
          </w:p>
        </w:tc>
        <w:tc>
          <w:tcPr>
            <w:tcW w:w="679" w:type="pct"/>
            <w:tcBorders>
              <w:bottom w:val="single" w:sz="4" w:space="0" w:color="auto"/>
            </w:tcBorders>
            <w:vAlign w:val="bottom"/>
          </w:tcPr>
          <w:p w:rsidR="00AE3B22" w:rsidRPr="00B96F15" w:rsidRDefault="00AE3B22" w:rsidP="00F00C35">
            <w:pPr>
              <w:jc w:val="center"/>
            </w:pPr>
          </w:p>
        </w:tc>
        <w:tc>
          <w:tcPr>
            <w:tcW w:w="103" w:type="pct"/>
            <w:vAlign w:val="bottom"/>
          </w:tcPr>
          <w:p w:rsidR="00AE3B22" w:rsidRPr="00B96F15" w:rsidRDefault="00AE3B22" w:rsidP="00F00C35">
            <w:pPr>
              <w:jc w:val="center"/>
            </w:pPr>
          </w:p>
        </w:tc>
        <w:tc>
          <w:tcPr>
            <w:tcW w:w="2057" w:type="pct"/>
            <w:tcBorders>
              <w:bottom w:val="single" w:sz="4" w:space="0" w:color="auto"/>
            </w:tcBorders>
            <w:vAlign w:val="bottom"/>
          </w:tcPr>
          <w:p w:rsidR="00AE3B22" w:rsidRPr="00B96F15" w:rsidRDefault="00AE3B22" w:rsidP="00F00C35">
            <w:pPr>
              <w:jc w:val="center"/>
            </w:pPr>
          </w:p>
        </w:tc>
      </w:tr>
      <w:tr w:rsidR="00AE3B22" w:rsidRPr="00B96F15" w:rsidTr="00751070">
        <w:tc>
          <w:tcPr>
            <w:tcW w:w="2057" w:type="pct"/>
            <w:tcBorders>
              <w:top w:val="single" w:sz="4" w:space="0" w:color="auto"/>
            </w:tcBorders>
            <w:vAlign w:val="bottom"/>
          </w:tcPr>
          <w:p w:rsidR="00AE3B22" w:rsidRPr="00B96F15" w:rsidRDefault="00AE3B22" w:rsidP="00751070">
            <w:pPr>
              <w:jc w:val="center"/>
              <w:rPr>
                <w:sz w:val="14"/>
                <w:szCs w:val="14"/>
              </w:rPr>
            </w:pPr>
            <w:r w:rsidRPr="00B96F15">
              <w:rPr>
                <w:sz w:val="14"/>
                <w:szCs w:val="14"/>
              </w:rPr>
              <w:t xml:space="preserve">(должность, в случае, если </w:t>
            </w:r>
            <w:r w:rsidR="00751070" w:rsidRPr="00B96F15">
              <w:rPr>
                <w:sz w:val="14"/>
                <w:szCs w:val="14"/>
              </w:rPr>
              <w:t>налогоплательщиком</w:t>
            </w:r>
            <w:r w:rsidRPr="00B96F15">
              <w:rPr>
                <w:sz w:val="14"/>
                <w:szCs w:val="14"/>
              </w:rPr>
              <w:t xml:space="preserve"> является юридическое лицо)</w:t>
            </w:r>
          </w:p>
        </w:tc>
        <w:tc>
          <w:tcPr>
            <w:tcW w:w="103" w:type="pct"/>
            <w:vAlign w:val="bottom"/>
          </w:tcPr>
          <w:p w:rsidR="00AE3B22" w:rsidRPr="00B96F15" w:rsidRDefault="00AE3B22" w:rsidP="00F00C35">
            <w:pPr>
              <w:jc w:val="center"/>
              <w:rPr>
                <w:sz w:val="14"/>
                <w:szCs w:val="14"/>
              </w:rPr>
            </w:pPr>
          </w:p>
        </w:tc>
        <w:tc>
          <w:tcPr>
            <w:tcW w:w="679" w:type="pct"/>
            <w:tcBorders>
              <w:top w:val="single" w:sz="4" w:space="0" w:color="auto"/>
            </w:tcBorders>
          </w:tcPr>
          <w:p w:rsidR="00AE3B22" w:rsidRPr="00B96F15" w:rsidRDefault="00AE3B22" w:rsidP="00F00C35">
            <w:pPr>
              <w:jc w:val="center"/>
              <w:rPr>
                <w:sz w:val="14"/>
                <w:szCs w:val="14"/>
              </w:rPr>
            </w:pPr>
            <w:r w:rsidRPr="00B96F15">
              <w:rPr>
                <w:sz w:val="14"/>
                <w:szCs w:val="14"/>
              </w:rPr>
              <w:t>(подпись)</w:t>
            </w:r>
          </w:p>
        </w:tc>
        <w:tc>
          <w:tcPr>
            <w:tcW w:w="103" w:type="pct"/>
          </w:tcPr>
          <w:p w:rsidR="00AE3B22" w:rsidRPr="00B96F15" w:rsidRDefault="00AE3B22" w:rsidP="00F00C35">
            <w:pPr>
              <w:jc w:val="center"/>
              <w:rPr>
                <w:sz w:val="14"/>
                <w:szCs w:val="14"/>
              </w:rPr>
            </w:pPr>
          </w:p>
        </w:tc>
        <w:tc>
          <w:tcPr>
            <w:tcW w:w="2057" w:type="pct"/>
            <w:tcBorders>
              <w:top w:val="single" w:sz="4" w:space="0" w:color="auto"/>
            </w:tcBorders>
          </w:tcPr>
          <w:p w:rsidR="00AE3B22" w:rsidRPr="00B96F15" w:rsidRDefault="00AE3B22" w:rsidP="00F00C35">
            <w:pPr>
              <w:jc w:val="center"/>
              <w:rPr>
                <w:sz w:val="14"/>
                <w:szCs w:val="14"/>
              </w:rPr>
            </w:pPr>
            <w:r w:rsidRPr="00B96F15">
              <w:rPr>
                <w:sz w:val="14"/>
                <w:szCs w:val="14"/>
              </w:rPr>
              <w:t>(расшифровка подписи)</w:t>
            </w:r>
          </w:p>
        </w:tc>
      </w:tr>
    </w:tbl>
    <w:p w:rsidR="00AE3B22" w:rsidRPr="00B96F15" w:rsidRDefault="00AE3B22" w:rsidP="00AE3B22">
      <w:pPr>
        <w:ind w:right="6005"/>
        <w:jc w:val="center"/>
      </w:pPr>
      <w:r w:rsidRPr="00B96F15">
        <w:t>М. П.</w:t>
      </w:r>
    </w:p>
    <w:p w:rsidR="00AE3B22" w:rsidRPr="00B96F15" w:rsidRDefault="00AE3B22" w:rsidP="00AE3B22">
      <w:pPr>
        <w:ind w:right="6005"/>
        <w:jc w:val="center"/>
        <w:rPr>
          <w:sz w:val="16"/>
          <w:szCs w:val="16"/>
        </w:rPr>
      </w:pPr>
      <w:r w:rsidRPr="00B96F15">
        <w:rPr>
          <w:sz w:val="16"/>
          <w:szCs w:val="16"/>
        </w:rPr>
        <w:t>(при наличии)</w:t>
      </w:r>
    </w:p>
    <w:p w:rsidR="00B209CE" w:rsidRPr="00B96F15" w:rsidRDefault="00B209CE" w:rsidP="00B209CE">
      <w:pPr>
        <w:jc w:val="both"/>
        <w:rPr>
          <w:color w:val="000000" w:themeColor="text1"/>
          <w:sz w:val="28"/>
          <w:szCs w:val="28"/>
        </w:rPr>
      </w:pPr>
    </w:p>
    <w:p w:rsidR="00AE3B22" w:rsidRPr="00B96F15" w:rsidRDefault="00AE3B22" w:rsidP="00B209CE">
      <w:pPr>
        <w:jc w:val="both"/>
        <w:rPr>
          <w:color w:val="000000" w:themeColor="text1"/>
          <w:sz w:val="28"/>
          <w:szCs w:val="28"/>
        </w:rPr>
      </w:pPr>
    </w:p>
    <w:p w:rsidR="0011642E" w:rsidRPr="00B96F15" w:rsidRDefault="0011642E" w:rsidP="0011642E">
      <w:pPr>
        <w:jc w:val="both"/>
        <w:rPr>
          <w:color w:val="000000" w:themeColor="text1"/>
          <w:sz w:val="28"/>
          <w:szCs w:val="28"/>
        </w:rPr>
      </w:pPr>
      <w:r w:rsidRPr="00B96F15">
        <w:rPr>
          <w:color w:val="000000" w:themeColor="text1"/>
          <w:sz w:val="28"/>
          <w:szCs w:val="28"/>
        </w:rPr>
        <w:t xml:space="preserve">Глава </w:t>
      </w:r>
      <w:r w:rsidR="00B96F15" w:rsidRPr="00B96F15">
        <w:rPr>
          <w:color w:val="000000" w:themeColor="text1"/>
          <w:spacing w:val="-4"/>
          <w:sz w:val="28"/>
          <w:szCs w:val="28"/>
          <w:lang w:eastAsia="ar-SA"/>
        </w:rPr>
        <w:t>Кировского</w:t>
      </w:r>
      <w:r w:rsidRPr="00B96F15">
        <w:rPr>
          <w:color w:val="000000" w:themeColor="text1"/>
          <w:sz w:val="28"/>
          <w:szCs w:val="28"/>
        </w:rPr>
        <w:t xml:space="preserve"> сельского</w:t>
      </w:r>
    </w:p>
    <w:p w:rsidR="0011642E" w:rsidRPr="00B96F15" w:rsidRDefault="0011642E" w:rsidP="0011642E">
      <w:pPr>
        <w:widowControl w:val="0"/>
        <w:autoSpaceDE w:val="0"/>
        <w:jc w:val="both"/>
        <w:rPr>
          <w:color w:val="000000" w:themeColor="text1"/>
          <w:sz w:val="28"/>
          <w:szCs w:val="28"/>
          <w:lang w:eastAsia="ar-SA"/>
        </w:rPr>
        <w:sectPr w:rsidR="0011642E" w:rsidRPr="00B96F15" w:rsidSect="00F6374F">
          <w:headerReference w:type="default" r:id="rId13"/>
          <w:pgSz w:w="11906" w:h="16838"/>
          <w:pgMar w:top="1134" w:right="567" w:bottom="1134" w:left="1701" w:header="709" w:footer="709" w:gutter="0"/>
          <w:pgNumType w:start="1"/>
          <w:cols w:space="708"/>
          <w:titlePg/>
          <w:docGrid w:linePitch="381"/>
        </w:sectPr>
      </w:pPr>
      <w:r w:rsidRPr="00B96F15">
        <w:rPr>
          <w:color w:val="000000" w:themeColor="text1"/>
          <w:sz w:val="28"/>
          <w:szCs w:val="28"/>
          <w:lang w:eastAsia="ar-SA"/>
        </w:rPr>
        <w:t xml:space="preserve">поселения Славянского района </w:t>
      </w:r>
      <w:r w:rsidR="00B96F15" w:rsidRPr="00B96F15">
        <w:rPr>
          <w:rFonts w:eastAsia="Calibri"/>
          <w:color w:val="000000" w:themeColor="text1"/>
          <w:sz w:val="28"/>
          <w:szCs w:val="28"/>
        </w:rPr>
        <w:t>Е.В.</w:t>
      </w:r>
      <w:r w:rsidR="005155E7" w:rsidRPr="00B96F15">
        <w:rPr>
          <w:rFonts w:eastAsia="Calibri"/>
          <w:color w:val="000000" w:themeColor="text1"/>
          <w:sz w:val="28"/>
          <w:szCs w:val="28"/>
        </w:rPr>
        <w:t> </w:t>
      </w:r>
      <w:r w:rsidR="00B96F15" w:rsidRPr="00B96F15">
        <w:rPr>
          <w:rFonts w:eastAsia="Calibri"/>
          <w:color w:val="000000" w:themeColor="text1"/>
          <w:sz w:val="28"/>
          <w:szCs w:val="28"/>
        </w:rPr>
        <w:t>Леонов</w:t>
      </w:r>
    </w:p>
    <w:p w:rsidR="00591353" w:rsidRPr="00B96F15" w:rsidRDefault="00591353" w:rsidP="0011642E">
      <w:pPr>
        <w:widowControl w:val="0"/>
        <w:ind w:left="3969"/>
        <w:jc w:val="center"/>
        <w:outlineLvl w:val="0"/>
        <w:rPr>
          <w:color w:val="000000" w:themeColor="text1"/>
          <w:sz w:val="28"/>
          <w:szCs w:val="28"/>
        </w:rPr>
      </w:pPr>
      <w:r w:rsidRPr="00B96F15">
        <w:rPr>
          <w:color w:val="000000" w:themeColor="text1"/>
          <w:sz w:val="28"/>
          <w:szCs w:val="28"/>
        </w:rPr>
        <w:lastRenderedPageBreak/>
        <w:t>ПРИЛОЖЕНИЕ № 2</w:t>
      </w:r>
    </w:p>
    <w:p w:rsidR="0011642E" w:rsidRPr="00B96F15" w:rsidRDefault="0011642E" w:rsidP="0011642E">
      <w:pPr>
        <w:suppressAutoHyphens/>
        <w:ind w:left="3969" w:firstLine="27"/>
        <w:jc w:val="center"/>
        <w:rPr>
          <w:bCs/>
          <w:color w:val="000000" w:themeColor="text1"/>
          <w:sz w:val="28"/>
          <w:szCs w:val="28"/>
        </w:rPr>
      </w:pPr>
      <w:r w:rsidRPr="00B96F15">
        <w:rPr>
          <w:bCs/>
          <w:color w:val="000000" w:themeColor="text1"/>
          <w:sz w:val="28"/>
          <w:szCs w:val="28"/>
        </w:rPr>
        <w:t>к административному регламенту предоставления муниципальной услуги</w:t>
      </w:r>
    </w:p>
    <w:p w:rsidR="0011642E" w:rsidRPr="00B96F15" w:rsidRDefault="0011642E" w:rsidP="0011642E">
      <w:pPr>
        <w:suppressAutoHyphens/>
        <w:ind w:left="3969" w:firstLine="27"/>
        <w:jc w:val="center"/>
        <w:rPr>
          <w:color w:val="000000" w:themeColor="text1"/>
          <w:sz w:val="28"/>
          <w:szCs w:val="28"/>
        </w:rPr>
      </w:pPr>
      <w:r w:rsidRPr="00B96F15">
        <w:rPr>
          <w:color w:val="000000" w:themeColor="text1"/>
          <w:sz w:val="28"/>
          <w:szCs w:val="28"/>
        </w:rPr>
        <w:t>«</w:t>
      </w:r>
      <w:r w:rsidRPr="00B96F15">
        <w:rPr>
          <w:bCs/>
          <w:color w:val="000000" w:themeColor="text1"/>
          <w:kern w:val="2"/>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B96F15">
        <w:rPr>
          <w:color w:val="000000" w:themeColor="text1"/>
          <w:sz w:val="28"/>
          <w:szCs w:val="28"/>
        </w:rPr>
        <w:t>»</w:t>
      </w:r>
    </w:p>
    <w:p w:rsidR="00591353" w:rsidRPr="00B96F15" w:rsidRDefault="00591353" w:rsidP="00591353">
      <w:pPr>
        <w:pStyle w:val="aff0"/>
        <w:spacing w:before="0" w:after="0" w:line="200" w:lineRule="atLeast"/>
        <w:ind w:left="4320" w:hanging="284"/>
        <w:jc w:val="center"/>
        <w:rPr>
          <w:bCs/>
          <w:color w:val="000000" w:themeColor="text1"/>
          <w:sz w:val="28"/>
          <w:szCs w:val="28"/>
        </w:rPr>
      </w:pPr>
    </w:p>
    <w:p w:rsidR="000F602B" w:rsidRPr="00B96F15" w:rsidRDefault="000F602B" w:rsidP="000F602B">
      <w:pPr>
        <w:rPr>
          <w:color w:val="000000" w:themeColor="text1"/>
          <w:sz w:val="28"/>
          <w:szCs w:val="28"/>
          <w:lang w:eastAsia="ar-SA"/>
        </w:rPr>
      </w:pPr>
      <w:r w:rsidRPr="00B96F15">
        <w:rPr>
          <w:i/>
          <w:color w:val="000000" w:themeColor="text1"/>
          <w:sz w:val="28"/>
          <w:szCs w:val="28"/>
          <w:lang w:eastAsia="ar-SA"/>
        </w:rPr>
        <w:t xml:space="preserve">Пример </w:t>
      </w:r>
      <w:r w:rsidR="00CA4F46" w:rsidRPr="00B96F15">
        <w:rPr>
          <w:i/>
          <w:color w:val="000000" w:themeColor="text1"/>
          <w:sz w:val="28"/>
          <w:szCs w:val="28"/>
        </w:rPr>
        <w:t>заявления</w:t>
      </w:r>
    </w:p>
    <w:p w:rsidR="000F602B" w:rsidRPr="00B96F15" w:rsidRDefault="000F602B" w:rsidP="000F602B">
      <w:pPr>
        <w:jc w:val="center"/>
        <w:rPr>
          <w:sz w:val="28"/>
          <w:szCs w:val="28"/>
        </w:rPr>
      </w:pPr>
    </w:p>
    <w:tbl>
      <w:tblPr>
        <w:tblStyle w:val="aff1"/>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
        <w:gridCol w:w="4358"/>
      </w:tblGrid>
      <w:tr w:rsidR="00751070" w:rsidRPr="00B96F15" w:rsidTr="0011642E">
        <w:tc>
          <w:tcPr>
            <w:tcW w:w="4898" w:type="dxa"/>
            <w:gridSpan w:val="2"/>
          </w:tcPr>
          <w:p w:rsidR="00751070" w:rsidRPr="00B96F15" w:rsidRDefault="00751070" w:rsidP="0011642E">
            <w:pPr>
              <w:widowControl w:val="0"/>
              <w:rPr>
                <w:sz w:val="28"/>
                <w:szCs w:val="28"/>
              </w:rPr>
            </w:pPr>
            <w:r w:rsidRPr="00B96F15">
              <w:rPr>
                <w:sz w:val="28"/>
                <w:szCs w:val="28"/>
              </w:rPr>
              <w:t xml:space="preserve">Главе </w:t>
            </w:r>
            <w:r w:rsidR="00B96F15" w:rsidRPr="00B96F15">
              <w:rPr>
                <w:sz w:val="28"/>
                <w:szCs w:val="28"/>
              </w:rPr>
              <w:t>Кировского</w:t>
            </w:r>
          </w:p>
          <w:p w:rsidR="00751070" w:rsidRPr="00B96F15" w:rsidRDefault="00751070" w:rsidP="0011642E">
            <w:pPr>
              <w:widowControl w:val="0"/>
              <w:rPr>
                <w:sz w:val="28"/>
                <w:szCs w:val="28"/>
              </w:rPr>
            </w:pPr>
            <w:r w:rsidRPr="00B96F15">
              <w:rPr>
                <w:sz w:val="28"/>
                <w:szCs w:val="28"/>
              </w:rPr>
              <w:t>сельского поселения</w:t>
            </w:r>
          </w:p>
          <w:p w:rsidR="00751070" w:rsidRPr="00B96F15" w:rsidRDefault="00B96F15" w:rsidP="00DE2A31">
            <w:pPr>
              <w:widowControl w:val="0"/>
              <w:rPr>
                <w:sz w:val="28"/>
                <w:szCs w:val="28"/>
              </w:rPr>
            </w:pPr>
            <w:r w:rsidRPr="00B96F15">
              <w:rPr>
                <w:color w:val="000000" w:themeColor="text1"/>
                <w:sz w:val="28"/>
                <w:szCs w:val="28"/>
              </w:rPr>
              <w:t>Е.В.Леонову</w:t>
            </w:r>
          </w:p>
        </w:tc>
      </w:tr>
      <w:tr w:rsidR="00751070" w:rsidRPr="00B96F15" w:rsidTr="0011642E">
        <w:tc>
          <w:tcPr>
            <w:tcW w:w="539" w:type="dxa"/>
          </w:tcPr>
          <w:p w:rsidR="00751070" w:rsidRPr="00B96F15" w:rsidRDefault="00751070" w:rsidP="0011642E">
            <w:pPr>
              <w:widowControl w:val="0"/>
              <w:rPr>
                <w:sz w:val="28"/>
                <w:szCs w:val="28"/>
              </w:rPr>
            </w:pPr>
            <w:r w:rsidRPr="00B96F15">
              <w:rPr>
                <w:sz w:val="28"/>
                <w:szCs w:val="28"/>
              </w:rPr>
              <w:t>от</w:t>
            </w:r>
          </w:p>
        </w:tc>
        <w:tc>
          <w:tcPr>
            <w:tcW w:w="4359" w:type="dxa"/>
            <w:tcBorders>
              <w:bottom w:val="single" w:sz="4" w:space="0" w:color="auto"/>
            </w:tcBorders>
          </w:tcPr>
          <w:p w:rsidR="00751070" w:rsidRPr="00B96F15" w:rsidRDefault="00751070" w:rsidP="0011642E">
            <w:pPr>
              <w:widowControl w:val="0"/>
              <w:rPr>
                <w:sz w:val="28"/>
                <w:szCs w:val="28"/>
              </w:rPr>
            </w:pPr>
            <w:r w:rsidRPr="00B96F15">
              <w:rPr>
                <w:sz w:val="28"/>
                <w:szCs w:val="28"/>
              </w:rPr>
              <w:t>Иванова Ивана Ивановича</w:t>
            </w:r>
          </w:p>
        </w:tc>
      </w:tr>
      <w:tr w:rsidR="00751070" w:rsidRPr="00B96F15" w:rsidTr="0011642E">
        <w:tc>
          <w:tcPr>
            <w:tcW w:w="4898" w:type="dxa"/>
            <w:gridSpan w:val="2"/>
          </w:tcPr>
          <w:p w:rsidR="00751070" w:rsidRPr="00B96F15" w:rsidRDefault="00751070" w:rsidP="0011642E">
            <w:pPr>
              <w:widowControl w:val="0"/>
              <w:jc w:val="center"/>
              <w:rPr>
                <w:sz w:val="18"/>
                <w:szCs w:val="28"/>
              </w:rPr>
            </w:pPr>
            <w:r w:rsidRPr="00B96F15">
              <w:rPr>
                <w:sz w:val="18"/>
                <w:szCs w:val="20"/>
              </w:rPr>
              <w:t>Ф.И.О./ наименование юр.лица</w:t>
            </w:r>
          </w:p>
        </w:tc>
      </w:tr>
      <w:tr w:rsidR="00751070" w:rsidRPr="00B96F15" w:rsidTr="0011642E">
        <w:tc>
          <w:tcPr>
            <w:tcW w:w="4898" w:type="dxa"/>
            <w:gridSpan w:val="2"/>
            <w:tcBorders>
              <w:bottom w:val="single" w:sz="4" w:space="0" w:color="auto"/>
            </w:tcBorders>
          </w:tcPr>
          <w:p w:rsidR="00751070" w:rsidRPr="00B96F15" w:rsidRDefault="00B96F15" w:rsidP="0011642E">
            <w:pPr>
              <w:widowControl w:val="0"/>
              <w:rPr>
                <w:sz w:val="28"/>
                <w:szCs w:val="28"/>
              </w:rPr>
            </w:pPr>
            <w:r w:rsidRPr="00B96F15">
              <w:rPr>
                <w:sz w:val="28"/>
                <w:szCs w:val="28"/>
              </w:rPr>
              <w:t>х. Галицын</w:t>
            </w:r>
            <w:r w:rsidR="00751070" w:rsidRPr="00B96F15">
              <w:rPr>
                <w:sz w:val="28"/>
                <w:szCs w:val="28"/>
              </w:rPr>
              <w:t>, ул. Степная, 3</w:t>
            </w:r>
          </w:p>
        </w:tc>
      </w:tr>
      <w:tr w:rsidR="00751070" w:rsidRPr="00B96F15" w:rsidTr="0011642E">
        <w:tc>
          <w:tcPr>
            <w:tcW w:w="4898" w:type="dxa"/>
            <w:gridSpan w:val="2"/>
            <w:tcBorders>
              <w:top w:val="single" w:sz="4" w:space="0" w:color="auto"/>
            </w:tcBorders>
          </w:tcPr>
          <w:p w:rsidR="00751070" w:rsidRPr="00B96F15" w:rsidRDefault="00751070" w:rsidP="0011642E">
            <w:pPr>
              <w:widowControl w:val="0"/>
              <w:jc w:val="center"/>
              <w:rPr>
                <w:sz w:val="28"/>
                <w:szCs w:val="28"/>
              </w:rPr>
            </w:pPr>
            <w:r w:rsidRPr="00B96F15">
              <w:rPr>
                <w:sz w:val="18"/>
                <w:szCs w:val="28"/>
              </w:rPr>
              <w:t>адрес проживания/место нахождения</w:t>
            </w:r>
          </w:p>
        </w:tc>
      </w:tr>
      <w:tr w:rsidR="00751070" w:rsidRPr="00B96F15" w:rsidTr="0011642E">
        <w:tc>
          <w:tcPr>
            <w:tcW w:w="4898" w:type="dxa"/>
            <w:gridSpan w:val="2"/>
            <w:tcBorders>
              <w:bottom w:val="single" w:sz="4" w:space="0" w:color="auto"/>
            </w:tcBorders>
          </w:tcPr>
          <w:p w:rsidR="00751070" w:rsidRPr="00B96F15" w:rsidRDefault="00751070" w:rsidP="00F77273">
            <w:pPr>
              <w:widowControl w:val="0"/>
              <w:rPr>
                <w:sz w:val="28"/>
                <w:szCs w:val="28"/>
              </w:rPr>
            </w:pPr>
            <w:r w:rsidRPr="00B96F15">
              <w:rPr>
                <w:sz w:val="28"/>
                <w:szCs w:val="28"/>
              </w:rPr>
              <w:t>+7999 99 99 999</w:t>
            </w:r>
          </w:p>
        </w:tc>
      </w:tr>
      <w:tr w:rsidR="00751070" w:rsidRPr="00B96F15" w:rsidTr="0011642E">
        <w:tc>
          <w:tcPr>
            <w:tcW w:w="4898" w:type="dxa"/>
            <w:gridSpan w:val="2"/>
            <w:tcBorders>
              <w:top w:val="single" w:sz="4" w:space="0" w:color="auto"/>
            </w:tcBorders>
          </w:tcPr>
          <w:p w:rsidR="00751070" w:rsidRPr="00B96F15" w:rsidRDefault="00751070" w:rsidP="0011642E">
            <w:pPr>
              <w:widowControl w:val="0"/>
              <w:jc w:val="center"/>
              <w:rPr>
                <w:sz w:val="18"/>
                <w:szCs w:val="28"/>
              </w:rPr>
            </w:pPr>
            <w:r w:rsidRPr="00B96F15">
              <w:rPr>
                <w:sz w:val="18"/>
                <w:szCs w:val="28"/>
              </w:rPr>
              <w:t>телефон</w:t>
            </w:r>
          </w:p>
        </w:tc>
      </w:tr>
      <w:tr w:rsidR="00751070" w:rsidRPr="00B96F15" w:rsidTr="0011642E">
        <w:tc>
          <w:tcPr>
            <w:tcW w:w="4898" w:type="dxa"/>
            <w:gridSpan w:val="2"/>
            <w:tcBorders>
              <w:bottom w:val="single" w:sz="4" w:space="0" w:color="auto"/>
            </w:tcBorders>
          </w:tcPr>
          <w:p w:rsidR="00751070" w:rsidRPr="00B96F15" w:rsidRDefault="00751070" w:rsidP="0011642E">
            <w:pPr>
              <w:widowControl w:val="0"/>
              <w:rPr>
                <w:sz w:val="28"/>
                <w:szCs w:val="28"/>
              </w:rPr>
            </w:pPr>
            <w:r w:rsidRPr="00B96F15">
              <w:rPr>
                <w:sz w:val="28"/>
                <w:szCs w:val="28"/>
              </w:rPr>
              <w:t>qwerty@mail.ru</w:t>
            </w:r>
          </w:p>
        </w:tc>
      </w:tr>
      <w:tr w:rsidR="00751070" w:rsidRPr="00B96F15" w:rsidTr="0011642E">
        <w:tc>
          <w:tcPr>
            <w:tcW w:w="4898" w:type="dxa"/>
            <w:gridSpan w:val="2"/>
            <w:tcBorders>
              <w:top w:val="single" w:sz="4" w:space="0" w:color="auto"/>
            </w:tcBorders>
          </w:tcPr>
          <w:p w:rsidR="00751070" w:rsidRPr="00B96F15" w:rsidRDefault="00751070" w:rsidP="0011642E">
            <w:pPr>
              <w:widowControl w:val="0"/>
              <w:jc w:val="center"/>
              <w:rPr>
                <w:sz w:val="18"/>
                <w:szCs w:val="28"/>
              </w:rPr>
            </w:pPr>
            <w:r w:rsidRPr="00B96F15">
              <w:rPr>
                <w:sz w:val="18"/>
                <w:szCs w:val="28"/>
              </w:rPr>
              <w:t>электронный адрес</w:t>
            </w:r>
          </w:p>
        </w:tc>
      </w:tr>
    </w:tbl>
    <w:p w:rsidR="00751070" w:rsidRPr="00B96F15" w:rsidRDefault="00751070" w:rsidP="00751070">
      <w:pPr>
        <w:jc w:val="center"/>
        <w:rPr>
          <w:sz w:val="28"/>
          <w:szCs w:val="28"/>
        </w:rPr>
      </w:pPr>
    </w:p>
    <w:p w:rsidR="00751070" w:rsidRPr="00B96F15" w:rsidRDefault="00751070" w:rsidP="00751070">
      <w:pPr>
        <w:jc w:val="center"/>
        <w:rPr>
          <w:sz w:val="28"/>
          <w:szCs w:val="28"/>
        </w:rPr>
      </w:pPr>
      <w:r w:rsidRPr="00B96F15">
        <w:rPr>
          <w:sz w:val="28"/>
          <w:szCs w:val="28"/>
        </w:rPr>
        <w:t>Заявление.</w:t>
      </w:r>
    </w:p>
    <w:p w:rsidR="00751070" w:rsidRPr="00B96F15" w:rsidRDefault="00751070" w:rsidP="00751070">
      <w:pPr>
        <w:ind w:firstLine="709"/>
      </w:pPr>
    </w:p>
    <w:p w:rsidR="00751070" w:rsidRPr="00B96F15" w:rsidRDefault="00751070" w:rsidP="00751070">
      <w:pPr>
        <w:ind w:firstLine="709"/>
        <w:jc w:val="both"/>
      </w:pPr>
      <w:r w:rsidRPr="00B96F15">
        <w:t xml:space="preserve">Прошу предоставить письменное разъяснение применения нормативных правовых актов </w:t>
      </w:r>
      <w:r w:rsidR="00B96F15" w:rsidRPr="00B96F15">
        <w:t>Кировского</w:t>
      </w:r>
      <w:r w:rsidRPr="00B96F15">
        <w:t xml:space="preserve"> сельского поселения Славянского района о местных налогах и сборах</w:t>
      </w: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751070" w:rsidRPr="00B96F15" w:rsidTr="0011642E">
        <w:tc>
          <w:tcPr>
            <w:tcW w:w="5000" w:type="pct"/>
            <w:tcBorders>
              <w:bottom w:val="single" w:sz="4" w:space="0" w:color="auto"/>
            </w:tcBorders>
          </w:tcPr>
          <w:p w:rsidR="00751070" w:rsidRPr="00B96F15" w:rsidRDefault="00751070" w:rsidP="00F77273">
            <w:r w:rsidRPr="00B96F15">
              <w:t xml:space="preserve">на принадлежащий мне земельный участок, находящийся по адресу </w:t>
            </w:r>
            <w:r w:rsidR="00B96F15" w:rsidRPr="00B96F15">
              <w:t>х. Галицын</w:t>
            </w:r>
          </w:p>
        </w:tc>
      </w:tr>
      <w:tr w:rsidR="00751070" w:rsidRPr="00B96F15" w:rsidTr="0011642E">
        <w:tc>
          <w:tcPr>
            <w:tcW w:w="5000" w:type="pct"/>
            <w:tcBorders>
              <w:top w:val="single" w:sz="4" w:space="0" w:color="auto"/>
              <w:bottom w:val="single" w:sz="4" w:space="0" w:color="auto"/>
            </w:tcBorders>
          </w:tcPr>
          <w:p w:rsidR="00751070" w:rsidRPr="00B96F15" w:rsidRDefault="00751070" w:rsidP="00F77273">
            <w:r w:rsidRPr="00B96F15">
              <w:t xml:space="preserve">ул. Ленина, 56, кадастровый номер </w:t>
            </w:r>
            <w:r w:rsidR="00F77273" w:rsidRPr="00B96F15">
              <w:t>23</w:t>
            </w:r>
            <w:r w:rsidRPr="00B96F15">
              <w:t>:4</w:t>
            </w:r>
            <w:r w:rsidR="00F77273" w:rsidRPr="00B96F15">
              <w:t>7</w:t>
            </w:r>
            <w:r w:rsidRPr="00B96F15">
              <w:t>:1203001:814.</w:t>
            </w:r>
          </w:p>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bl>
    <w:p w:rsidR="00751070" w:rsidRPr="00B96F15" w:rsidRDefault="00751070" w:rsidP="00751070">
      <w:pPr>
        <w:ind w:firstLine="709"/>
        <w:jc w:val="both"/>
      </w:pPr>
      <w:r w:rsidRPr="00B96F15">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751070" w:rsidRPr="00B96F15" w:rsidRDefault="00751070" w:rsidP="00751070">
      <w:pPr>
        <w:ind w:firstLine="709"/>
      </w:pPr>
      <w:r w:rsidRPr="00B96F15">
        <w:t>К заявлению прилагаю следующие документы:</w:t>
      </w: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751070" w:rsidRPr="00B96F15" w:rsidTr="0011642E">
        <w:tc>
          <w:tcPr>
            <w:tcW w:w="5000" w:type="pct"/>
            <w:tcBorders>
              <w:bottom w:val="single" w:sz="4" w:space="0" w:color="auto"/>
            </w:tcBorders>
          </w:tcPr>
          <w:p w:rsidR="00751070" w:rsidRPr="00B96F15" w:rsidRDefault="00751070" w:rsidP="0011642E">
            <w:r w:rsidRPr="00B96F15">
              <w:t>1. Копия документа, удостоверяющего личность</w:t>
            </w:r>
          </w:p>
        </w:tc>
      </w:tr>
      <w:tr w:rsidR="00751070" w:rsidRPr="00B96F15" w:rsidTr="0011642E">
        <w:tc>
          <w:tcPr>
            <w:tcW w:w="5000" w:type="pct"/>
            <w:tcBorders>
              <w:top w:val="single" w:sz="4" w:space="0" w:color="auto"/>
              <w:bottom w:val="single" w:sz="4" w:space="0" w:color="auto"/>
            </w:tcBorders>
          </w:tcPr>
          <w:p w:rsidR="00751070" w:rsidRPr="00B96F15" w:rsidRDefault="00751070" w:rsidP="0011642E">
            <w:r w:rsidRPr="00B96F15">
              <w:t>2. Копия свидетельства о праве собственности на земельный участок</w:t>
            </w:r>
          </w:p>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r w:rsidR="00751070" w:rsidRPr="00B96F15" w:rsidTr="0011642E">
        <w:tc>
          <w:tcPr>
            <w:tcW w:w="5000" w:type="pct"/>
            <w:tcBorders>
              <w:top w:val="single" w:sz="4" w:space="0" w:color="auto"/>
              <w:bottom w:val="single" w:sz="4" w:space="0" w:color="auto"/>
            </w:tcBorders>
          </w:tcPr>
          <w:p w:rsidR="00751070" w:rsidRPr="00B96F15" w:rsidRDefault="00751070" w:rsidP="0011642E"/>
        </w:tc>
      </w:tr>
    </w:tbl>
    <w:p w:rsidR="00751070" w:rsidRPr="00B96F15" w:rsidRDefault="00751070" w:rsidP="00751070"/>
    <w:tbl>
      <w:tblPr>
        <w:tblW w:w="5000" w:type="pct"/>
        <w:tblCellMar>
          <w:left w:w="0" w:type="dxa"/>
          <w:right w:w="0" w:type="dxa"/>
        </w:tblCellMar>
        <w:tblLook w:val="01E0"/>
      </w:tblPr>
      <w:tblGrid>
        <w:gridCol w:w="3966"/>
        <w:gridCol w:w="198"/>
        <w:gridCol w:w="1309"/>
        <w:gridCol w:w="199"/>
        <w:gridCol w:w="3965"/>
      </w:tblGrid>
      <w:tr w:rsidR="000F602B" w:rsidRPr="00B96F15" w:rsidTr="00751070">
        <w:trPr>
          <w:trHeight w:val="240"/>
        </w:trPr>
        <w:tc>
          <w:tcPr>
            <w:tcW w:w="2058" w:type="pct"/>
            <w:tcBorders>
              <w:bottom w:val="single" w:sz="4" w:space="0" w:color="auto"/>
            </w:tcBorders>
            <w:vAlign w:val="bottom"/>
          </w:tcPr>
          <w:p w:rsidR="000F602B" w:rsidRPr="00B96F15" w:rsidRDefault="000F602B" w:rsidP="00F00C35">
            <w:pPr>
              <w:jc w:val="center"/>
            </w:pPr>
          </w:p>
        </w:tc>
        <w:tc>
          <w:tcPr>
            <w:tcW w:w="103" w:type="pct"/>
            <w:vAlign w:val="bottom"/>
          </w:tcPr>
          <w:p w:rsidR="000F602B" w:rsidRPr="00B96F15" w:rsidRDefault="000F602B" w:rsidP="00F00C35">
            <w:pPr>
              <w:jc w:val="center"/>
            </w:pPr>
          </w:p>
        </w:tc>
        <w:tc>
          <w:tcPr>
            <w:tcW w:w="679" w:type="pct"/>
            <w:tcBorders>
              <w:bottom w:val="single" w:sz="4" w:space="0" w:color="auto"/>
            </w:tcBorders>
            <w:vAlign w:val="bottom"/>
          </w:tcPr>
          <w:p w:rsidR="000F602B" w:rsidRPr="00B96F15" w:rsidRDefault="000F602B" w:rsidP="00F00C35">
            <w:pPr>
              <w:jc w:val="center"/>
              <w:rPr>
                <w:i/>
              </w:rPr>
            </w:pPr>
            <w:r w:rsidRPr="00B96F15">
              <w:rPr>
                <w:i/>
              </w:rPr>
              <w:t>ИВАНОВ</w:t>
            </w:r>
          </w:p>
        </w:tc>
        <w:tc>
          <w:tcPr>
            <w:tcW w:w="103" w:type="pct"/>
            <w:vAlign w:val="bottom"/>
          </w:tcPr>
          <w:p w:rsidR="000F602B" w:rsidRPr="00B96F15" w:rsidRDefault="000F602B" w:rsidP="00F00C35">
            <w:pPr>
              <w:jc w:val="center"/>
            </w:pPr>
          </w:p>
        </w:tc>
        <w:tc>
          <w:tcPr>
            <w:tcW w:w="2057" w:type="pct"/>
            <w:tcBorders>
              <w:bottom w:val="single" w:sz="4" w:space="0" w:color="auto"/>
            </w:tcBorders>
            <w:vAlign w:val="bottom"/>
          </w:tcPr>
          <w:p w:rsidR="000F602B" w:rsidRPr="00B96F15" w:rsidRDefault="000F602B" w:rsidP="00F00C35">
            <w:pPr>
              <w:jc w:val="center"/>
            </w:pPr>
            <w:r w:rsidRPr="00B96F15">
              <w:t>Иванов И.И.</w:t>
            </w:r>
          </w:p>
        </w:tc>
      </w:tr>
      <w:tr w:rsidR="000F602B" w:rsidRPr="00B96F15" w:rsidTr="00751070">
        <w:tc>
          <w:tcPr>
            <w:tcW w:w="2058" w:type="pct"/>
            <w:tcBorders>
              <w:top w:val="single" w:sz="4" w:space="0" w:color="auto"/>
            </w:tcBorders>
            <w:vAlign w:val="bottom"/>
          </w:tcPr>
          <w:p w:rsidR="000F602B" w:rsidRPr="00B96F15" w:rsidRDefault="000F602B" w:rsidP="00F00C35">
            <w:pPr>
              <w:jc w:val="center"/>
              <w:rPr>
                <w:sz w:val="14"/>
                <w:szCs w:val="14"/>
              </w:rPr>
            </w:pPr>
            <w:r w:rsidRPr="00B96F15">
              <w:rPr>
                <w:sz w:val="14"/>
                <w:szCs w:val="14"/>
              </w:rPr>
              <w:t>(должность, в случае, если застройщиком или</w:t>
            </w:r>
          </w:p>
          <w:p w:rsidR="000F602B" w:rsidRPr="00B96F15" w:rsidRDefault="000F602B" w:rsidP="00F00C35">
            <w:pPr>
              <w:jc w:val="center"/>
              <w:rPr>
                <w:sz w:val="14"/>
                <w:szCs w:val="14"/>
              </w:rPr>
            </w:pPr>
            <w:r w:rsidRPr="00B96F15">
              <w:rPr>
                <w:sz w:val="14"/>
                <w:szCs w:val="14"/>
              </w:rPr>
              <w:t>техническим заказчиком является юридическое лицо)</w:t>
            </w:r>
          </w:p>
        </w:tc>
        <w:tc>
          <w:tcPr>
            <w:tcW w:w="103" w:type="pct"/>
            <w:vAlign w:val="bottom"/>
          </w:tcPr>
          <w:p w:rsidR="000F602B" w:rsidRPr="00B96F15" w:rsidRDefault="000F602B" w:rsidP="00F00C35">
            <w:pPr>
              <w:jc w:val="center"/>
              <w:rPr>
                <w:sz w:val="14"/>
                <w:szCs w:val="14"/>
              </w:rPr>
            </w:pPr>
          </w:p>
        </w:tc>
        <w:tc>
          <w:tcPr>
            <w:tcW w:w="679" w:type="pct"/>
            <w:tcBorders>
              <w:top w:val="single" w:sz="4" w:space="0" w:color="auto"/>
            </w:tcBorders>
          </w:tcPr>
          <w:p w:rsidR="000F602B" w:rsidRPr="00B96F15" w:rsidRDefault="000F602B" w:rsidP="00F00C35">
            <w:pPr>
              <w:jc w:val="center"/>
              <w:rPr>
                <w:sz w:val="14"/>
                <w:szCs w:val="14"/>
              </w:rPr>
            </w:pPr>
            <w:r w:rsidRPr="00B96F15">
              <w:rPr>
                <w:sz w:val="14"/>
                <w:szCs w:val="14"/>
              </w:rPr>
              <w:t>(подпись)</w:t>
            </w:r>
          </w:p>
        </w:tc>
        <w:tc>
          <w:tcPr>
            <w:tcW w:w="103" w:type="pct"/>
          </w:tcPr>
          <w:p w:rsidR="000F602B" w:rsidRPr="00B96F15" w:rsidRDefault="000F602B" w:rsidP="00F00C35">
            <w:pPr>
              <w:jc w:val="center"/>
              <w:rPr>
                <w:sz w:val="14"/>
                <w:szCs w:val="14"/>
              </w:rPr>
            </w:pPr>
          </w:p>
        </w:tc>
        <w:tc>
          <w:tcPr>
            <w:tcW w:w="2057" w:type="pct"/>
            <w:tcBorders>
              <w:top w:val="single" w:sz="4" w:space="0" w:color="auto"/>
            </w:tcBorders>
          </w:tcPr>
          <w:p w:rsidR="000F602B" w:rsidRPr="00B96F15" w:rsidRDefault="000F602B" w:rsidP="00F00C35">
            <w:pPr>
              <w:jc w:val="center"/>
              <w:rPr>
                <w:sz w:val="14"/>
                <w:szCs w:val="14"/>
              </w:rPr>
            </w:pPr>
            <w:r w:rsidRPr="00B96F15">
              <w:rPr>
                <w:sz w:val="14"/>
                <w:szCs w:val="14"/>
              </w:rPr>
              <w:t>(расшифровка подписи)</w:t>
            </w:r>
          </w:p>
        </w:tc>
      </w:tr>
    </w:tbl>
    <w:p w:rsidR="000F602B" w:rsidRPr="00B96F15" w:rsidRDefault="000F602B" w:rsidP="000F602B">
      <w:pPr>
        <w:ind w:right="6005"/>
        <w:jc w:val="center"/>
      </w:pPr>
      <w:r w:rsidRPr="00B96F15">
        <w:t>М. П.</w:t>
      </w:r>
    </w:p>
    <w:p w:rsidR="000F602B" w:rsidRPr="00B96F15" w:rsidRDefault="000F602B" w:rsidP="000F602B">
      <w:pPr>
        <w:ind w:right="6005"/>
        <w:jc w:val="center"/>
        <w:rPr>
          <w:sz w:val="16"/>
          <w:szCs w:val="16"/>
        </w:rPr>
      </w:pPr>
      <w:r w:rsidRPr="00B96F15">
        <w:rPr>
          <w:sz w:val="16"/>
          <w:szCs w:val="16"/>
        </w:rPr>
        <w:t>(при наличии)</w:t>
      </w:r>
    </w:p>
    <w:p w:rsidR="009846F6" w:rsidRPr="00B96F15" w:rsidRDefault="009846F6" w:rsidP="0011642E">
      <w:pPr>
        <w:suppressAutoHyphens/>
        <w:autoSpaceDE w:val="0"/>
        <w:autoSpaceDN w:val="0"/>
        <w:adjustRightInd w:val="0"/>
        <w:rPr>
          <w:color w:val="000000" w:themeColor="text1"/>
          <w:sz w:val="28"/>
        </w:rPr>
      </w:pPr>
    </w:p>
    <w:p w:rsidR="00B209CE" w:rsidRPr="00B96F15" w:rsidRDefault="00B209CE" w:rsidP="00B209CE">
      <w:pPr>
        <w:jc w:val="both"/>
        <w:rPr>
          <w:color w:val="000000" w:themeColor="text1"/>
          <w:sz w:val="28"/>
          <w:szCs w:val="28"/>
        </w:rPr>
      </w:pPr>
    </w:p>
    <w:p w:rsidR="0011642E" w:rsidRPr="00B96F15" w:rsidRDefault="0011642E" w:rsidP="0011642E">
      <w:pPr>
        <w:jc w:val="both"/>
        <w:rPr>
          <w:color w:val="000000" w:themeColor="text1"/>
          <w:sz w:val="28"/>
          <w:szCs w:val="28"/>
        </w:rPr>
      </w:pPr>
      <w:r w:rsidRPr="00B96F15">
        <w:rPr>
          <w:color w:val="000000" w:themeColor="text1"/>
          <w:sz w:val="28"/>
          <w:szCs w:val="28"/>
        </w:rPr>
        <w:t xml:space="preserve">Глава </w:t>
      </w:r>
      <w:r w:rsidR="00B96F15" w:rsidRPr="00B96F15">
        <w:rPr>
          <w:color w:val="000000" w:themeColor="text1"/>
          <w:spacing w:val="-4"/>
          <w:sz w:val="28"/>
          <w:szCs w:val="28"/>
          <w:lang w:eastAsia="ar-SA"/>
        </w:rPr>
        <w:t>Кировского</w:t>
      </w:r>
      <w:r w:rsidRPr="00B96F15">
        <w:rPr>
          <w:color w:val="000000" w:themeColor="text1"/>
          <w:sz w:val="28"/>
          <w:szCs w:val="28"/>
        </w:rPr>
        <w:t xml:space="preserve"> сельского</w:t>
      </w:r>
    </w:p>
    <w:p w:rsidR="00632E7C" w:rsidRPr="00B96F15" w:rsidRDefault="0011642E" w:rsidP="0011642E">
      <w:pPr>
        <w:widowControl w:val="0"/>
        <w:autoSpaceDE w:val="0"/>
        <w:jc w:val="both"/>
        <w:rPr>
          <w:bCs/>
          <w:color w:val="000000" w:themeColor="text1"/>
          <w:sz w:val="2"/>
        </w:rPr>
      </w:pPr>
      <w:r w:rsidRPr="00B96F15">
        <w:rPr>
          <w:color w:val="000000" w:themeColor="text1"/>
          <w:sz w:val="28"/>
          <w:szCs w:val="28"/>
          <w:lang w:eastAsia="ar-SA"/>
        </w:rPr>
        <w:t xml:space="preserve">поселения Славянского района </w:t>
      </w:r>
      <w:r w:rsidR="00B96F15" w:rsidRPr="00B96F15">
        <w:rPr>
          <w:rFonts w:eastAsia="Calibri"/>
          <w:color w:val="000000" w:themeColor="text1"/>
          <w:sz w:val="28"/>
          <w:szCs w:val="28"/>
        </w:rPr>
        <w:t>Е.В.</w:t>
      </w:r>
      <w:r w:rsidR="005155E7" w:rsidRPr="00B96F15">
        <w:rPr>
          <w:rFonts w:eastAsia="Calibri"/>
          <w:color w:val="000000" w:themeColor="text1"/>
          <w:sz w:val="28"/>
          <w:szCs w:val="28"/>
        </w:rPr>
        <w:t> </w:t>
      </w:r>
      <w:r w:rsidR="00B96F15" w:rsidRPr="00B96F15">
        <w:rPr>
          <w:rFonts w:eastAsia="Calibri"/>
          <w:color w:val="000000" w:themeColor="text1"/>
          <w:sz w:val="28"/>
          <w:szCs w:val="28"/>
        </w:rPr>
        <w:t>Леонов</w:t>
      </w:r>
      <w:r w:rsidRPr="00B96F15">
        <w:rPr>
          <w:color w:val="000000" w:themeColor="text1"/>
          <w:sz w:val="28"/>
          <w:szCs w:val="28"/>
          <w:lang w:eastAsia="ar-SA"/>
        </w:rPr>
        <w:br/>
      </w:r>
    </w:p>
    <w:sectPr w:rsidR="00632E7C" w:rsidRPr="00B96F15" w:rsidSect="00AF39D5">
      <w:headerReference w:type="default" r:id="rId14"/>
      <w:headerReference w:type="first" r:id="rId15"/>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32" w:rsidRDefault="00F66332">
      <w:r>
        <w:separator/>
      </w:r>
    </w:p>
  </w:endnote>
  <w:endnote w:type="continuationSeparator" w:id="1">
    <w:p w:rsidR="00F66332" w:rsidRDefault="00F66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32" w:rsidRDefault="00F66332">
      <w:r>
        <w:separator/>
      </w:r>
    </w:p>
  </w:footnote>
  <w:footnote w:type="continuationSeparator" w:id="1">
    <w:p w:rsidR="00F66332" w:rsidRDefault="00F66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A" w:rsidRDefault="009D6A3A"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D6A3A" w:rsidRDefault="009D6A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A" w:rsidRDefault="009D6A3A"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F87ADB">
      <w:rPr>
        <w:rStyle w:val="afb"/>
        <w:noProof/>
      </w:rPr>
      <w:t>2</w:t>
    </w:r>
    <w:r>
      <w:rPr>
        <w:rStyle w:val="afb"/>
      </w:rPr>
      <w:fldChar w:fldCharType="end"/>
    </w:r>
  </w:p>
  <w:p w:rsidR="009D6A3A" w:rsidRPr="00E546B1" w:rsidRDefault="009D6A3A" w:rsidP="00F14095">
    <w:pPr>
      <w:pStyle w:val="a4"/>
      <w:rPr>
        <w:szCs w:val="28"/>
      </w:rPr>
    </w:pPr>
    <w:r>
      <w:rPr>
        <w:noProof/>
        <w:szCs w:val="28"/>
      </w:rPr>
      <w:pict>
        <v:rect id="Rectangle 1" o:spid="_x0000_s4099" style="position:absolute;margin-left:784.35pt;margin-top:313pt;width:57.5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9D6A3A" w:rsidRPr="00E546B1" w:rsidRDefault="009D6A3A"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F87ADB">
                  <w:rPr>
                    <w:noProof/>
                    <w:sz w:val="28"/>
                    <w:szCs w:val="28"/>
                  </w:rPr>
                  <w:t>2</w:t>
                </w:r>
                <w:r w:rsidRPr="00E546B1">
                  <w:rPr>
                    <w:sz w:val="28"/>
                    <w:szCs w:val="28"/>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A" w:rsidRDefault="009D6A3A">
    <w:pPr>
      <w:pStyle w:val="a4"/>
      <w:jc w:val="center"/>
    </w:pPr>
  </w:p>
  <w:p w:rsidR="009D6A3A" w:rsidRDefault="009D6A3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36544"/>
      <w:docPartObj>
        <w:docPartGallery w:val="Page Numbers (Top of Page)"/>
        <w:docPartUnique/>
      </w:docPartObj>
    </w:sdtPr>
    <w:sdtContent>
      <w:p w:rsidR="009D6A3A" w:rsidRDefault="009D6A3A">
        <w:pPr>
          <w:pStyle w:val="a4"/>
          <w:jc w:val="center"/>
        </w:pPr>
        <w:fldSimple w:instr="PAGE   \* MERGEFORMAT">
          <w:r w:rsidR="00F87ADB">
            <w:rPr>
              <w:noProof/>
            </w:rPr>
            <w:t>45</w:t>
          </w:r>
        </w:fldSimple>
      </w:p>
    </w:sdtContent>
  </w:sdt>
  <w:p w:rsidR="009D6A3A" w:rsidRDefault="009D6A3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342993"/>
      <w:docPartObj>
        <w:docPartGallery w:val="Page Numbers (Top of Page)"/>
        <w:docPartUnique/>
      </w:docPartObj>
    </w:sdtPr>
    <w:sdtContent>
      <w:p w:rsidR="009D6A3A" w:rsidRDefault="009D6A3A">
        <w:pPr>
          <w:pStyle w:val="a4"/>
          <w:jc w:val="center"/>
        </w:pPr>
        <w:fldSimple w:instr="PAGE   \* MERGEFORMAT">
          <w:r>
            <w:rPr>
              <w:noProof/>
            </w:rPr>
            <w:t>45</w:t>
          </w:r>
        </w:fldSimple>
      </w:p>
    </w:sdtContent>
  </w:sdt>
  <w:p w:rsidR="009D6A3A" w:rsidRDefault="009D6A3A">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A" w:rsidRPr="00441F94" w:rsidRDefault="009D6A3A">
    <w:pPr>
      <w:pStyle w:val="a4"/>
      <w:jc w:val="center"/>
    </w:pPr>
    <w:r>
      <w:rPr>
        <w:noProof/>
      </w:rPr>
      <w:pict>
        <v:rect id="Прямоугольник 9" o:spid="_x0000_s4098" style="position:absolute;left:0;text-align:left;margin-left:783.5pt;margin-top:0;width:60pt;height:70.5pt;z-index:251660800;visibility:visible;mso-position-horizontal-relative:page;mso-position-vertical:center;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8AqQIAAB0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" o:allowincell="f" stroked="f">
          <v:textbox style="layout-flow:vertical">
            <w:txbxContent>
              <w:p w:rsidR="009D6A3A" w:rsidRPr="002F4ED8" w:rsidRDefault="009D6A3A">
                <w:pPr>
                  <w:jc w:val="center"/>
                </w:pPr>
                <w:fldSimple w:instr="PAGE  \* MERGEFORMAT">
                  <w:r>
                    <w:rPr>
                      <w:noProof/>
                    </w:rPr>
                    <w:t>2</w:t>
                  </w:r>
                </w:fldSimple>
              </w:p>
            </w:txbxContent>
          </v:textbox>
          <w10:wrap anchorx="page" anchory="page"/>
        </v:rect>
      </w:pict>
    </w:r>
  </w:p>
  <w:p w:rsidR="009D6A3A" w:rsidRDefault="009D6A3A">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A" w:rsidRDefault="009D6A3A">
    <w:pPr>
      <w:pStyle w:val="a4"/>
    </w:pPr>
    <w:r>
      <w:rPr>
        <w:noProof/>
      </w:rPr>
      <w:pict>
        <v:rect id="Rectangle 2" o:spid="_x0000_s4097" style="position:absolute;margin-left:783.5pt;margin-top:0;width:60pt;height:70.5pt;z-index:25165977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3ChQ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uwk&#10;qbVmzyALq6Ft0GF4QmDTavuCUQ/jWGP3bUssx0i+UyCtMiuKML/RKCazHAx77lmfe4iikKrGHqNh&#10;e++Hmd8aKzYt3JRFqpS+BTk2IkolSHVAdRAxjFys6fA8hJk+t2PUr0ds8RM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BPr&#10;XcKFAgAADAUAAA4AAAAAAAAAAAAAAAAALgIAAGRycy9lMm9Eb2MueG1sUEsBAi0AFAAGAAgAAAAh&#10;AHzeMb/dAAAACgEAAA8AAAAAAAAAAAAAAAAA3wQAAGRycy9kb3ducmV2LnhtbFBLBQYAAAAABAAE&#10;APMAAADpBQAAAAA=&#10;" o:allowincell="f" stroked="f">
          <v:textbox>
            <w:txbxContent>
              <w:p w:rsidR="009D6A3A" w:rsidRPr="002F4ED8" w:rsidRDefault="009D6A3A">
                <w:pPr>
                  <w:jc w:val="center"/>
                  <w:rPr>
                    <w:rFonts w:ascii="Cambria" w:hAnsi="Cambria" w:cs="Cambria"/>
                    <w:sz w:val="72"/>
                    <w:szCs w:val="72"/>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356B5"/>
    <w:multiLevelType w:val="hybridMultilevel"/>
    <w:tmpl w:val="ADDEABC2"/>
    <w:lvl w:ilvl="0" w:tplc="215E674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E093B"/>
    <w:multiLevelType w:val="hybridMultilevel"/>
    <w:tmpl w:val="ADDEABC2"/>
    <w:lvl w:ilvl="0" w:tplc="215E674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7">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6"/>
  </w:num>
  <w:num w:numId="3">
    <w:abstractNumId w:val="22"/>
  </w:num>
  <w:num w:numId="4">
    <w:abstractNumId w:val="4"/>
  </w:num>
  <w:num w:numId="5">
    <w:abstractNumId w:val="27"/>
  </w:num>
  <w:num w:numId="6">
    <w:abstractNumId w:val="13"/>
  </w:num>
  <w:num w:numId="7">
    <w:abstractNumId w:val="1"/>
  </w:num>
  <w:num w:numId="8">
    <w:abstractNumId w:val="25"/>
  </w:num>
  <w:num w:numId="9">
    <w:abstractNumId w:val="26"/>
  </w:num>
  <w:num w:numId="10">
    <w:abstractNumId w:val="0"/>
  </w:num>
  <w:num w:numId="11">
    <w:abstractNumId w:val="2"/>
  </w:num>
  <w:num w:numId="12">
    <w:abstractNumId w:val="5"/>
  </w:num>
  <w:num w:numId="13">
    <w:abstractNumId w:val="18"/>
  </w:num>
  <w:num w:numId="14">
    <w:abstractNumId w:val="11"/>
  </w:num>
  <w:num w:numId="15">
    <w:abstractNumId w:val="3"/>
  </w:num>
  <w:num w:numId="16">
    <w:abstractNumId w:val="20"/>
  </w:num>
  <w:num w:numId="17">
    <w:abstractNumId w:val="12"/>
  </w:num>
  <w:num w:numId="18">
    <w:abstractNumId w:val="28"/>
  </w:num>
  <w:num w:numId="19">
    <w:abstractNumId w:val="21"/>
  </w:num>
  <w:num w:numId="20">
    <w:abstractNumId w:val="29"/>
  </w:num>
  <w:num w:numId="21">
    <w:abstractNumId w:val="8"/>
  </w:num>
  <w:num w:numId="22">
    <w:abstractNumId w:val="19"/>
  </w:num>
  <w:num w:numId="23">
    <w:abstractNumId w:val="9"/>
  </w:num>
  <w:num w:numId="24">
    <w:abstractNumId w:val="10"/>
  </w:num>
  <w:num w:numId="25">
    <w:abstractNumId w:val="14"/>
  </w:num>
  <w:num w:numId="26">
    <w:abstractNumId w:val="17"/>
  </w:num>
  <w:num w:numId="27">
    <w:abstractNumId w:val="7"/>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hdrShapeDefaults>
    <o:shapedefaults v:ext="edit" spidmax="5122"/>
    <o:shapelayout v:ext="edit">
      <o:idmap v:ext="edit" data="4"/>
    </o:shapelayout>
  </w:hdrShapeDefaults>
  <w:footnotePr>
    <w:numFmt w:val="chicago"/>
    <w:footnote w:id="0"/>
    <w:footnote w:id="1"/>
  </w:footnotePr>
  <w:endnotePr>
    <w:endnote w:id="0"/>
    <w:endnote w:id="1"/>
  </w:endnotePr>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B7944"/>
    <w:rsid w:val="000C3350"/>
    <w:rsid w:val="000C358B"/>
    <w:rsid w:val="000C36B5"/>
    <w:rsid w:val="000C3968"/>
    <w:rsid w:val="000C5D7A"/>
    <w:rsid w:val="000C77E5"/>
    <w:rsid w:val="000D1CE8"/>
    <w:rsid w:val="000D45EB"/>
    <w:rsid w:val="000D583E"/>
    <w:rsid w:val="000D6249"/>
    <w:rsid w:val="000D7E6E"/>
    <w:rsid w:val="000E0224"/>
    <w:rsid w:val="000E2C21"/>
    <w:rsid w:val="000E5B41"/>
    <w:rsid w:val="000E6A10"/>
    <w:rsid w:val="000F02C2"/>
    <w:rsid w:val="000F0A88"/>
    <w:rsid w:val="000F0E3D"/>
    <w:rsid w:val="000F4566"/>
    <w:rsid w:val="000F602B"/>
    <w:rsid w:val="001010B4"/>
    <w:rsid w:val="00102A25"/>
    <w:rsid w:val="00102BF7"/>
    <w:rsid w:val="0010375C"/>
    <w:rsid w:val="00105791"/>
    <w:rsid w:val="001064AD"/>
    <w:rsid w:val="001077B2"/>
    <w:rsid w:val="001108F8"/>
    <w:rsid w:val="00110E24"/>
    <w:rsid w:val="001146F4"/>
    <w:rsid w:val="00114C55"/>
    <w:rsid w:val="00114FB2"/>
    <w:rsid w:val="0011642E"/>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11E9"/>
    <w:rsid w:val="0018317E"/>
    <w:rsid w:val="00184921"/>
    <w:rsid w:val="00186FA0"/>
    <w:rsid w:val="00187C0F"/>
    <w:rsid w:val="001916BC"/>
    <w:rsid w:val="00191B02"/>
    <w:rsid w:val="00193F0E"/>
    <w:rsid w:val="001946E6"/>
    <w:rsid w:val="001953F8"/>
    <w:rsid w:val="00196864"/>
    <w:rsid w:val="00196D15"/>
    <w:rsid w:val="00196F72"/>
    <w:rsid w:val="00197C9D"/>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3DC9"/>
    <w:rsid w:val="001B5789"/>
    <w:rsid w:val="001B5BC1"/>
    <w:rsid w:val="001B62B6"/>
    <w:rsid w:val="001B644E"/>
    <w:rsid w:val="001B6579"/>
    <w:rsid w:val="001B6A1D"/>
    <w:rsid w:val="001C0D91"/>
    <w:rsid w:val="001C0EB0"/>
    <w:rsid w:val="001C2917"/>
    <w:rsid w:val="001C7489"/>
    <w:rsid w:val="001C7D1D"/>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3D4A"/>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453B"/>
    <w:rsid w:val="002A5486"/>
    <w:rsid w:val="002A5865"/>
    <w:rsid w:val="002B1DA6"/>
    <w:rsid w:val="002B2F9F"/>
    <w:rsid w:val="002B409E"/>
    <w:rsid w:val="002B4502"/>
    <w:rsid w:val="002B5B42"/>
    <w:rsid w:val="002B7C61"/>
    <w:rsid w:val="002C002A"/>
    <w:rsid w:val="002C0AB7"/>
    <w:rsid w:val="002C0DFD"/>
    <w:rsid w:val="002C199B"/>
    <w:rsid w:val="002C1A55"/>
    <w:rsid w:val="002C1CF8"/>
    <w:rsid w:val="002C301D"/>
    <w:rsid w:val="002C326B"/>
    <w:rsid w:val="002C39A5"/>
    <w:rsid w:val="002C6392"/>
    <w:rsid w:val="002C7D49"/>
    <w:rsid w:val="002D0369"/>
    <w:rsid w:val="002D1867"/>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2BFB"/>
    <w:rsid w:val="003139D8"/>
    <w:rsid w:val="00316D69"/>
    <w:rsid w:val="003179D3"/>
    <w:rsid w:val="00320FAC"/>
    <w:rsid w:val="00322F6B"/>
    <w:rsid w:val="00324C0D"/>
    <w:rsid w:val="00325C29"/>
    <w:rsid w:val="00330533"/>
    <w:rsid w:val="00330A7F"/>
    <w:rsid w:val="0033319A"/>
    <w:rsid w:val="00334185"/>
    <w:rsid w:val="00334668"/>
    <w:rsid w:val="00335EBA"/>
    <w:rsid w:val="0034130E"/>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66656"/>
    <w:rsid w:val="0036757C"/>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294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4283"/>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5E7"/>
    <w:rsid w:val="005156EF"/>
    <w:rsid w:val="00515FB1"/>
    <w:rsid w:val="00517292"/>
    <w:rsid w:val="00517651"/>
    <w:rsid w:val="00523E02"/>
    <w:rsid w:val="00525884"/>
    <w:rsid w:val="00526358"/>
    <w:rsid w:val="00530A6C"/>
    <w:rsid w:val="00531BEF"/>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95E78"/>
    <w:rsid w:val="005A1FEB"/>
    <w:rsid w:val="005A25DE"/>
    <w:rsid w:val="005A2EA0"/>
    <w:rsid w:val="005A462E"/>
    <w:rsid w:val="005B059B"/>
    <w:rsid w:val="005B0C20"/>
    <w:rsid w:val="005B12CE"/>
    <w:rsid w:val="005B1BAB"/>
    <w:rsid w:val="005B2338"/>
    <w:rsid w:val="005B2F6F"/>
    <w:rsid w:val="005B46BB"/>
    <w:rsid w:val="005B504D"/>
    <w:rsid w:val="005C011C"/>
    <w:rsid w:val="005C209B"/>
    <w:rsid w:val="005C2971"/>
    <w:rsid w:val="005C3502"/>
    <w:rsid w:val="005C3E67"/>
    <w:rsid w:val="005C41E2"/>
    <w:rsid w:val="005C434C"/>
    <w:rsid w:val="005C4635"/>
    <w:rsid w:val="005C48D6"/>
    <w:rsid w:val="005C490E"/>
    <w:rsid w:val="005C577A"/>
    <w:rsid w:val="005C7261"/>
    <w:rsid w:val="005C768C"/>
    <w:rsid w:val="005C7D5E"/>
    <w:rsid w:val="005D0DDD"/>
    <w:rsid w:val="005D40DF"/>
    <w:rsid w:val="005D5F81"/>
    <w:rsid w:val="005D7061"/>
    <w:rsid w:val="005E0B6A"/>
    <w:rsid w:val="005E2B1B"/>
    <w:rsid w:val="005E493A"/>
    <w:rsid w:val="005E4F80"/>
    <w:rsid w:val="005E5778"/>
    <w:rsid w:val="005E69DD"/>
    <w:rsid w:val="005E7CB2"/>
    <w:rsid w:val="005F14B4"/>
    <w:rsid w:val="005F1CD3"/>
    <w:rsid w:val="005F1F0D"/>
    <w:rsid w:val="005F228B"/>
    <w:rsid w:val="005F584A"/>
    <w:rsid w:val="005F637F"/>
    <w:rsid w:val="005F6F34"/>
    <w:rsid w:val="005F7D98"/>
    <w:rsid w:val="00600F1C"/>
    <w:rsid w:val="00601871"/>
    <w:rsid w:val="00602C24"/>
    <w:rsid w:val="00602D0E"/>
    <w:rsid w:val="00602F21"/>
    <w:rsid w:val="00603710"/>
    <w:rsid w:val="00605665"/>
    <w:rsid w:val="00605D12"/>
    <w:rsid w:val="00605F71"/>
    <w:rsid w:val="00605FAA"/>
    <w:rsid w:val="00606D41"/>
    <w:rsid w:val="0060774F"/>
    <w:rsid w:val="00607B33"/>
    <w:rsid w:val="006123EF"/>
    <w:rsid w:val="006125AD"/>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5FC1"/>
    <w:rsid w:val="00656B55"/>
    <w:rsid w:val="00660E47"/>
    <w:rsid w:val="006611CF"/>
    <w:rsid w:val="00662CCF"/>
    <w:rsid w:val="00663D52"/>
    <w:rsid w:val="00663FD1"/>
    <w:rsid w:val="006640CC"/>
    <w:rsid w:val="006644DB"/>
    <w:rsid w:val="006649D1"/>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26C"/>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B38"/>
    <w:rsid w:val="00747EBE"/>
    <w:rsid w:val="00747F93"/>
    <w:rsid w:val="00750070"/>
    <w:rsid w:val="00751070"/>
    <w:rsid w:val="00753120"/>
    <w:rsid w:val="00754500"/>
    <w:rsid w:val="00754983"/>
    <w:rsid w:val="00754B2D"/>
    <w:rsid w:val="00755522"/>
    <w:rsid w:val="00756B5A"/>
    <w:rsid w:val="0075727B"/>
    <w:rsid w:val="007616A6"/>
    <w:rsid w:val="00761FA7"/>
    <w:rsid w:val="00765C53"/>
    <w:rsid w:val="0076724D"/>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A6975"/>
    <w:rsid w:val="007B1B1A"/>
    <w:rsid w:val="007B2E30"/>
    <w:rsid w:val="007B3A5B"/>
    <w:rsid w:val="007B4507"/>
    <w:rsid w:val="007B594D"/>
    <w:rsid w:val="007B61A0"/>
    <w:rsid w:val="007B6B08"/>
    <w:rsid w:val="007C19F9"/>
    <w:rsid w:val="007C1EE8"/>
    <w:rsid w:val="007C421F"/>
    <w:rsid w:val="007C5E6B"/>
    <w:rsid w:val="007D08D5"/>
    <w:rsid w:val="007D12C6"/>
    <w:rsid w:val="007D2380"/>
    <w:rsid w:val="007D4830"/>
    <w:rsid w:val="007D51E7"/>
    <w:rsid w:val="007D571F"/>
    <w:rsid w:val="007D6FCA"/>
    <w:rsid w:val="007D71DD"/>
    <w:rsid w:val="007E0ED8"/>
    <w:rsid w:val="007E1618"/>
    <w:rsid w:val="007E2469"/>
    <w:rsid w:val="007E3323"/>
    <w:rsid w:val="007E63AE"/>
    <w:rsid w:val="007E710A"/>
    <w:rsid w:val="007E7424"/>
    <w:rsid w:val="007F0EC0"/>
    <w:rsid w:val="007F1BE5"/>
    <w:rsid w:val="00801372"/>
    <w:rsid w:val="00802D2F"/>
    <w:rsid w:val="0080383B"/>
    <w:rsid w:val="008040AE"/>
    <w:rsid w:val="00804EB6"/>
    <w:rsid w:val="00805473"/>
    <w:rsid w:val="00806200"/>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63E9"/>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A0"/>
    <w:rsid w:val="008528E9"/>
    <w:rsid w:val="00855526"/>
    <w:rsid w:val="008566D5"/>
    <w:rsid w:val="0085731B"/>
    <w:rsid w:val="00862C06"/>
    <w:rsid w:val="00863B64"/>
    <w:rsid w:val="00866762"/>
    <w:rsid w:val="00866E93"/>
    <w:rsid w:val="00870D3B"/>
    <w:rsid w:val="008710DC"/>
    <w:rsid w:val="00872CCB"/>
    <w:rsid w:val="00873C2D"/>
    <w:rsid w:val="008740B3"/>
    <w:rsid w:val="00875084"/>
    <w:rsid w:val="0087648D"/>
    <w:rsid w:val="00880A65"/>
    <w:rsid w:val="008817C5"/>
    <w:rsid w:val="00883FF7"/>
    <w:rsid w:val="0088661E"/>
    <w:rsid w:val="00887EB4"/>
    <w:rsid w:val="008913F5"/>
    <w:rsid w:val="00891D7F"/>
    <w:rsid w:val="0089308A"/>
    <w:rsid w:val="008958A7"/>
    <w:rsid w:val="00897341"/>
    <w:rsid w:val="00897F1C"/>
    <w:rsid w:val="008A32DC"/>
    <w:rsid w:val="008A3C37"/>
    <w:rsid w:val="008A4EFF"/>
    <w:rsid w:val="008A5739"/>
    <w:rsid w:val="008A78A9"/>
    <w:rsid w:val="008A78CB"/>
    <w:rsid w:val="008C0397"/>
    <w:rsid w:val="008C3684"/>
    <w:rsid w:val="008C396B"/>
    <w:rsid w:val="008C3ACD"/>
    <w:rsid w:val="008C75B4"/>
    <w:rsid w:val="008C7CB0"/>
    <w:rsid w:val="008D36E7"/>
    <w:rsid w:val="008D42F0"/>
    <w:rsid w:val="008D4F41"/>
    <w:rsid w:val="008D787A"/>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3415"/>
    <w:rsid w:val="009248AB"/>
    <w:rsid w:val="009255AC"/>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4277"/>
    <w:rsid w:val="00957B3C"/>
    <w:rsid w:val="0096036F"/>
    <w:rsid w:val="0096261D"/>
    <w:rsid w:val="009642AA"/>
    <w:rsid w:val="0096450F"/>
    <w:rsid w:val="00966E27"/>
    <w:rsid w:val="00967F37"/>
    <w:rsid w:val="00971363"/>
    <w:rsid w:val="00975BC6"/>
    <w:rsid w:val="00975DEC"/>
    <w:rsid w:val="00982B7B"/>
    <w:rsid w:val="0098368C"/>
    <w:rsid w:val="009846F6"/>
    <w:rsid w:val="00984FD2"/>
    <w:rsid w:val="00986555"/>
    <w:rsid w:val="009865D8"/>
    <w:rsid w:val="00986F43"/>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D6A3A"/>
    <w:rsid w:val="009E0DF5"/>
    <w:rsid w:val="009E12E6"/>
    <w:rsid w:val="009E31EE"/>
    <w:rsid w:val="009E3A33"/>
    <w:rsid w:val="009E60B8"/>
    <w:rsid w:val="009E6BCF"/>
    <w:rsid w:val="009F1BB5"/>
    <w:rsid w:val="009F1E88"/>
    <w:rsid w:val="009F266A"/>
    <w:rsid w:val="009F2744"/>
    <w:rsid w:val="009F2949"/>
    <w:rsid w:val="009F3150"/>
    <w:rsid w:val="009F3D2F"/>
    <w:rsid w:val="009F40ED"/>
    <w:rsid w:val="009F5D57"/>
    <w:rsid w:val="009F6C99"/>
    <w:rsid w:val="009F6CB3"/>
    <w:rsid w:val="00A00367"/>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EDB"/>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5C63"/>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6023"/>
    <w:rsid w:val="00A97791"/>
    <w:rsid w:val="00A97C91"/>
    <w:rsid w:val="00AA0A05"/>
    <w:rsid w:val="00AA3ADC"/>
    <w:rsid w:val="00AA4DB1"/>
    <w:rsid w:val="00AA71BB"/>
    <w:rsid w:val="00AB1526"/>
    <w:rsid w:val="00AB409E"/>
    <w:rsid w:val="00AB69DB"/>
    <w:rsid w:val="00AB7D5C"/>
    <w:rsid w:val="00AC032E"/>
    <w:rsid w:val="00AC0E5E"/>
    <w:rsid w:val="00AC123F"/>
    <w:rsid w:val="00AC1D3F"/>
    <w:rsid w:val="00AC1E63"/>
    <w:rsid w:val="00AC355D"/>
    <w:rsid w:val="00AC4EEA"/>
    <w:rsid w:val="00AC5AA5"/>
    <w:rsid w:val="00AC5AF9"/>
    <w:rsid w:val="00AC74A5"/>
    <w:rsid w:val="00AD4C9B"/>
    <w:rsid w:val="00AD5AF7"/>
    <w:rsid w:val="00AD7828"/>
    <w:rsid w:val="00AE0667"/>
    <w:rsid w:val="00AE0E1F"/>
    <w:rsid w:val="00AE28C3"/>
    <w:rsid w:val="00AE3B22"/>
    <w:rsid w:val="00AE5D1D"/>
    <w:rsid w:val="00AE5FAD"/>
    <w:rsid w:val="00AE60DB"/>
    <w:rsid w:val="00AE67B3"/>
    <w:rsid w:val="00AE7F6A"/>
    <w:rsid w:val="00AF27B7"/>
    <w:rsid w:val="00AF39D5"/>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016C"/>
    <w:rsid w:val="00B201B0"/>
    <w:rsid w:val="00B209CE"/>
    <w:rsid w:val="00B22899"/>
    <w:rsid w:val="00B24146"/>
    <w:rsid w:val="00B249BA"/>
    <w:rsid w:val="00B25B30"/>
    <w:rsid w:val="00B26494"/>
    <w:rsid w:val="00B27F1C"/>
    <w:rsid w:val="00B3242A"/>
    <w:rsid w:val="00B341EF"/>
    <w:rsid w:val="00B37793"/>
    <w:rsid w:val="00B37F96"/>
    <w:rsid w:val="00B41EB7"/>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31B"/>
    <w:rsid w:val="00B92889"/>
    <w:rsid w:val="00B928CB"/>
    <w:rsid w:val="00B95E60"/>
    <w:rsid w:val="00B96EDE"/>
    <w:rsid w:val="00B96F15"/>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24A2"/>
    <w:rsid w:val="00C85DE3"/>
    <w:rsid w:val="00C904ED"/>
    <w:rsid w:val="00C90654"/>
    <w:rsid w:val="00C90E23"/>
    <w:rsid w:val="00C9289B"/>
    <w:rsid w:val="00C92CF0"/>
    <w:rsid w:val="00C92E15"/>
    <w:rsid w:val="00C93ECB"/>
    <w:rsid w:val="00C95CC0"/>
    <w:rsid w:val="00C96684"/>
    <w:rsid w:val="00C97CDF"/>
    <w:rsid w:val="00CA096B"/>
    <w:rsid w:val="00CA1D64"/>
    <w:rsid w:val="00CA23A6"/>
    <w:rsid w:val="00CA4F46"/>
    <w:rsid w:val="00CB1210"/>
    <w:rsid w:val="00CB29EC"/>
    <w:rsid w:val="00CB2B7A"/>
    <w:rsid w:val="00CB7FC1"/>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0F6"/>
    <w:rsid w:val="00CF395B"/>
    <w:rsid w:val="00CF6470"/>
    <w:rsid w:val="00CF7CEA"/>
    <w:rsid w:val="00CF7D40"/>
    <w:rsid w:val="00D000C6"/>
    <w:rsid w:val="00D00B0C"/>
    <w:rsid w:val="00D0546E"/>
    <w:rsid w:val="00D07687"/>
    <w:rsid w:val="00D07993"/>
    <w:rsid w:val="00D10090"/>
    <w:rsid w:val="00D10361"/>
    <w:rsid w:val="00D107D2"/>
    <w:rsid w:val="00D135CE"/>
    <w:rsid w:val="00D14533"/>
    <w:rsid w:val="00D16B01"/>
    <w:rsid w:val="00D17554"/>
    <w:rsid w:val="00D20F01"/>
    <w:rsid w:val="00D21B93"/>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25BD"/>
    <w:rsid w:val="00DD30AD"/>
    <w:rsid w:val="00DD4470"/>
    <w:rsid w:val="00DD6DCA"/>
    <w:rsid w:val="00DE1070"/>
    <w:rsid w:val="00DE1405"/>
    <w:rsid w:val="00DE2A31"/>
    <w:rsid w:val="00DE5047"/>
    <w:rsid w:val="00DE57A4"/>
    <w:rsid w:val="00DE5E42"/>
    <w:rsid w:val="00DE6FDF"/>
    <w:rsid w:val="00DE7110"/>
    <w:rsid w:val="00DE7EE6"/>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085"/>
    <w:rsid w:val="00E15AAE"/>
    <w:rsid w:val="00E17581"/>
    <w:rsid w:val="00E22677"/>
    <w:rsid w:val="00E236A8"/>
    <w:rsid w:val="00E23F4F"/>
    <w:rsid w:val="00E25E61"/>
    <w:rsid w:val="00E26428"/>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6B36"/>
    <w:rsid w:val="00E67964"/>
    <w:rsid w:val="00E70AE2"/>
    <w:rsid w:val="00E7132E"/>
    <w:rsid w:val="00E71899"/>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2990"/>
    <w:rsid w:val="00EA3457"/>
    <w:rsid w:val="00EA3DB4"/>
    <w:rsid w:val="00EA6E7F"/>
    <w:rsid w:val="00EA7EBB"/>
    <w:rsid w:val="00EA7FCC"/>
    <w:rsid w:val="00EB05B6"/>
    <w:rsid w:val="00EB2196"/>
    <w:rsid w:val="00EB4B02"/>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0C35"/>
    <w:rsid w:val="00F02093"/>
    <w:rsid w:val="00F02A3E"/>
    <w:rsid w:val="00F0529C"/>
    <w:rsid w:val="00F101FA"/>
    <w:rsid w:val="00F110F9"/>
    <w:rsid w:val="00F14095"/>
    <w:rsid w:val="00F15D48"/>
    <w:rsid w:val="00F17C1C"/>
    <w:rsid w:val="00F22183"/>
    <w:rsid w:val="00F235D8"/>
    <w:rsid w:val="00F23DAC"/>
    <w:rsid w:val="00F257A3"/>
    <w:rsid w:val="00F26BFC"/>
    <w:rsid w:val="00F27A61"/>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6332"/>
    <w:rsid w:val="00F67089"/>
    <w:rsid w:val="00F676FE"/>
    <w:rsid w:val="00F702D1"/>
    <w:rsid w:val="00F73432"/>
    <w:rsid w:val="00F7584E"/>
    <w:rsid w:val="00F7688A"/>
    <w:rsid w:val="00F77273"/>
    <w:rsid w:val="00F772BF"/>
    <w:rsid w:val="00F7763D"/>
    <w:rsid w:val="00F77776"/>
    <w:rsid w:val="00F8075A"/>
    <w:rsid w:val="00F8174B"/>
    <w:rsid w:val="00F8338B"/>
    <w:rsid w:val="00F835FB"/>
    <w:rsid w:val="00F8409C"/>
    <w:rsid w:val="00F85E0E"/>
    <w:rsid w:val="00F86354"/>
    <w:rsid w:val="00F87A89"/>
    <w:rsid w:val="00F87ADB"/>
    <w:rsid w:val="00FA0267"/>
    <w:rsid w:val="00FA0B86"/>
    <w:rsid w:val="00FA0BD7"/>
    <w:rsid w:val="00FA2B3E"/>
    <w:rsid w:val="00FA7B2C"/>
    <w:rsid w:val="00FB01B3"/>
    <w:rsid w:val="00FB0320"/>
    <w:rsid w:val="00FB67F3"/>
    <w:rsid w:val="00FB6C5C"/>
    <w:rsid w:val="00FB6D5A"/>
    <w:rsid w:val="00FC1A98"/>
    <w:rsid w:val="00FC230A"/>
    <w:rsid w:val="00FC40B4"/>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empty">
    <w:name w:val="empty"/>
    <w:basedOn w:val="a"/>
    <w:rsid w:val="00DE1070"/>
    <w:pPr>
      <w:spacing w:before="100" w:beforeAutospacing="1" w:after="100" w:afterAutospacing="1"/>
    </w:pPr>
  </w:style>
  <w:style w:type="paragraph" w:customStyle="1" w:styleId="s16">
    <w:name w:val="s_16"/>
    <w:basedOn w:val="a"/>
    <w:rsid w:val="00AE3B22"/>
    <w:pPr>
      <w:spacing w:before="100" w:beforeAutospacing="1" w:after="100" w:afterAutospacing="1"/>
    </w:pPr>
  </w:style>
  <w:style w:type="paragraph" w:customStyle="1" w:styleId="affa">
    <w:name w:val="Содержимое таблицы"/>
    <w:basedOn w:val="a"/>
    <w:rsid w:val="008263E9"/>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empty">
    <w:name w:val="empty"/>
    <w:basedOn w:val="a"/>
    <w:rsid w:val="00DE1070"/>
    <w:pPr>
      <w:spacing w:before="100" w:beforeAutospacing="1" w:after="100" w:afterAutospacing="1"/>
    </w:pPr>
  </w:style>
  <w:style w:type="paragraph" w:customStyle="1" w:styleId="s16">
    <w:name w:val="s_16"/>
    <w:basedOn w:val="a"/>
    <w:rsid w:val="00AE3B22"/>
    <w:pPr>
      <w:spacing w:before="100" w:beforeAutospacing="1" w:after="100" w:afterAutospacing="1"/>
    </w:pPr>
  </w:style>
  <w:style w:type="paragraph" w:customStyle="1" w:styleId="affa">
    <w:name w:val="Содержимое таблицы"/>
    <w:basedOn w:val="a"/>
    <w:rsid w:val="008263E9"/>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38D9-3458-46A0-AABE-C4BFDEEF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17475</Words>
  <Characters>99614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116856</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User</cp:lastModifiedBy>
  <cp:revision>2</cp:revision>
  <cp:lastPrinted>2020-10-13T06:08:00Z</cp:lastPrinted>
  <dcterms:created xsi:type="dcterms:W3CDTF">2020-10-13T07:23:00Z</dcterms:created>
  <dcterms:modified xsi:type="dcterms:W3CDTF">2020-10-13T07:23:00Z</dcterms:modified>
</cp:coreProperties>
</file>