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4B3" w:rsidRPr="000554B3" w:rsidRDefault="000554B3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536A" w:rsidRPr="004B536A" w:rsidRDefault="004B536A" w:rsidP="004B536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26B9" w:rsidRDefault="004B536A" w:rsidP="00471BE5">
      <w:pPr>
        <w:suppressAutoHyphens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53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</w:t>
      </w:r>
      <w:r w:rsidR="00A126B9" w:rsidRPr="00A126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Принятие от граждан в муниципальную собственность принадлежащих им приватизированных </w:t>
      </w:r>
    </w:p>
    <w:p w:rsidR="004B536A" w:rsidRPr="004B536A" w:rsidRDefault="00A126B9" w:rsidP="00471BE5">
      <w:pPr>
        <w:suppressAutoHyphens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26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жилых помещений</w:t>
      </w:r>
      <w:r w:rsidR="004B536A" w:rsidRPr="004B53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B536A" w:rsidRPr="004B536A" w:rsidRDefault="004B536A" w:rsidP="004B53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36A" w:rsidRPr="004B536A" w:rsidRDefault="004B536A" w:rsidP="004B53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36A" w:rsidRPr="004B536A" w:rsidRDefault="004B536A" w:rsidP="004B536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Федерального закона от 27 июля 2010 года № 210-ФЗ «Об организации предоставления государственных и муниципальных услуг», руководствуясь </w:t>
      </w:r>
      <w:r w:rsidRPr="004B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 муниципального образования Славянский район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4B536A" w:rsidRPr="004B536A" w:rsidRDefault="004B536A" w:rsidP="004B53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административный регламент предоставления муниципал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«</w:t>
      </w:r>
      <w:r w:rsidR="00A126B9" w:rsidRPr="00A126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от граждан в муниципальную собственность принадл</w:t>
      </w:r>
      <w:r w:rsidR="00A126B9" w:rsidRPr="00A126B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126B9" w:rsidRPr="00A126B9">
        <w:rPr>
          <w:rFonts w:ascii="Times New Roman" w:eastAsia="Times New Roman" w:hAnsi="Times New Roman" w:cs="Times New Roman"/>
          <w:sz w:val="28"/>
          <w:szCs w:val="28"/>
          <w:lang w:eastAsia="ru-RU"/>
        </w:rPr>
        <w:t>жащих им приватизированных жилых помещений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B53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постановлению.</w:t>
      </w:r>
    </w:p>
    <w:p w:rsidR="004B536A" w:rsidRPr="004B536A" w:rsidRDefault="004B536A" w:rsidP="004B53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53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Управлению по взаимодействию со средствами массовой информации (Воробьева) обнародовать настоящее постановление и обеспечить его размещ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(опубликование) на официальном сайте администрации муниципального образования Славянский район в информационно-телекоммуникационной сети «Интернет».</w:t>
      </w:r>
    </w:p>
    <w:p w:rsidR="004B536A" w:rsidRPr="004B536A" w:rsidRDefault="004B536A" w:rsidP="008005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4B536A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4B536A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80050D" w:rsidRPr="0080050D">
        <w:rPr>
          <w:rFonts w:ascii="Times New Roman" w:eastAsia="Calibri" w:hAnsi="Times New Roman" w:cs="Times New Roman"/>
          <w:sz w:val="28"/>
          <w:szCs w:val="28"/>
        </w:rPr>
        <w:t>з</w:t>
      </w:r>
      <w:r w:rsidR="0080050D" w:rsidRPr="0080050D">
        <w:rPr>
          <w:rFonts w:ascii="Times New Roman" w:eastAsia="Calibri" w:hAnsi="Times New Roman" w:cs="Times New Roman"/>
          <w:sz w:val="28"/>
          <w:szCs w:val="28"/>
        </w:rPr>
        <w:t>а</w:t>
      </w:r>
      <w:r w:rsidR="0080050D" w:rsidRPr="0080050D">
        <w:rPr>
          <w:rFonts w:ascii="Times New Roman" w:eastAsia="Calibri" w:hAnsi="Times New Roman" w:cs="Times New Roman"/>
          <w:sz w:val="28"/>
          <w:szCs w:val="28"/>
        </w:rPr>
        <w:t>местителя главы муниципального образования Сл</w:t>
      </w:r>
      <w:r w:rsidR="0080050D" w:rsidRPr="0080050D">
        <w:rPr>
          <w:rFonts w:ascii="Times New Roman" w:eastAsia="Calibri" w:hAnsi="Times New Roman" w:cs="Times New Roman"/>
          <w:sz w:val="28"/>
          <w:szCs w:val="28"/>
        </w:rPr>
        <w:t>а</w:t>
      </w:r>
      <w:r w:rsidR="0080050D" w:rsidRPr="0080050D">
        <w:rPr>
          <w:rFonts w:ascii="Times New Roman" w:eastAsia="Calibri" w:hAnsi="Times New Roman" w:cs="Times New Roman"/>
          <w:sz w:val="28"/>
          <w:szCs w:val="28"/>
        </w:rPr>
        <w:t>вянский рай</w:t>
      </w:r>
      <w:r w:rsidR="00A56FE2">
        <w:rPr>
          <w:rFonts w:ascii="Times New Roman" w:eastAsia="Calibri" w:hAnsi="Times New Roman" w:cs="Times New Roman"/>
          <w:sz w:val="28"/>
          <w:szCs w:val="28"/>
        </w:rPr>
        <w:t xml:space="preserve">он, </w:t>
      </w:r>
      <w:r w:rsidR="0080050D" w:rsidRPr="0080050D">
        <w:rPr>
          <w:rFonts w:ascii="Times New Roman" w:eastAsia="Calibri" w:hAnsi="Times New Roman" w:cs="Times New Roman"/>
          <w:sz w:val="28"/>
          <w:szCs w:val="28"/>
        </w:rPr>
        <w:t>начальника управления жизнеобеспечения, транспорта и связи</w:t>
      </w:r>
      <w:r w:rsidRPr="004B53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783">
        <w:rPr>
          <w:rFonts w:ascii="Times New Roman" w:eastAsia="Calibri" w:hAnsi="Times New Roman" w:cs="Times New Roman"/>
          <w:sz w:val="28"/>
          <w:szCs w:val="28"/>
        </w:rPr>
        <w:t>В.Е. Яценко</w:t>
      </w:r>
      <w:bookmarkStart w:id="0" w:name="_GoBack"/>
      <w:bookmarkEnd w:id="0"/>
      <w:r w:rsidRPr="004B536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536A" w:rsidRPr="004B536A" w:rsidRDefault="00471BE5" w:rsidP="004B536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B536A"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на следующий день после его официал</w:t>
      </w:r>
      <w:r w:rsidR="004B536A"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4B536A" w:rsidRPr="004B5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обнародования. </w:t>
      </w:r>
    </w:p>
    <w:p w:rsidR="004B536A" w:rsidRPr="004B536A" w:rsidRDefault="004B536A" w:rsidP="004B536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4B536A" w:rsidRPr="004B536A" w:rsidRDefault="004B536A" w:rsidP="004B536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</w:p>
    <w:p w:rsidR="004B536A" w:rsidRPr="004B536A" w:rsidRDefault="004B536A" w:rsidP="004B536A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</w:pPr>
      <w:r w:rsidRPr="004B536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Глава </w:t>
      </w:r>
      <w:proofErr w:type="gramStart"/>
      <w:r w:rsidRPr="004B536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>муниципального</w:t>
      </w:r>
      <w:proofErr w:type="gramEnd"/>
      <w:r w:rsidRPr="004B536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 </w:t>
      </w:r>
    </w:p>
    <w:p w:rsidR="00834190" w:rsidRDefault="004B536A" w:rsidP="004B536A">
      <w:pPr>
        <w:widowControl w:val="0"/>
        <w:spacing w:after="0" w:line="240" w:lineRule="auto"/>
        <w:outlineLvl w:val="0"/>
      </w:pPr>
      <w:r w:rsidRPr="004B536A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ko-KR"/>
        </w:rPr>
        <w:t xml:space="preserve">образования Славянский район </w:t>
      </w:r>
      <w:r w:rsidRPr="004B536A">
        <w:rPr>
          <w:rFonts w:ascii="Times New Roman" w:eastAsia="Times New Roman" w:hAnsi="Times New Roman" w:cs="Times New Roman"/>
          <w:kern w:val="32"/>
          <w:sz w:val="28"/>
          <w:szCs w:val="28"/>
          <w:lang w:eastAsia="ko-KR"/>
        </w:rPr>
        <w:t xml:space="preserve">                                                    Р.И. </w:t>
      </w:r>
      <w:proofErr w:type="spellStart"/>
      <w:r w:rsidRPr="004B536A">
        <w:rPr>
          <w:rFonts w:ascii="Times New Roman" w:eastAsia="Times New Roman" w:hAnsi="Times New Roman" w:cs="Times New Roman"/>
          <w:kern w:val="32"/>
          <w:sz w:val="28"/>
          <w:szCs w:val="28"/>
          <w:lang w:eastAsia="ko-KR"/>
        </w:rPr>
        <w:t>Синяговский</w:t>
      </w:r>
      <w:proofErr w:type="spellEnd"/>
    </w:p>
    <w:sectPr w:rsidR="00834190" w:rsidSect="004B536A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C48" w:rsidRDefault="002B5C48" w:rsidP="004B536A">
      <w:pPr>
        <w:spacing w:after="0" w:line="240" w:lineRule="auto"/>
      </w:pPr>
      <w:r>
        <w:separator/>
      </w:r>
    </w:p>
  </w:endnote>
  <w:endnote w:type="continuationSeparator" w:id="0">
    <w:p w:rsidR="002B5C48" w:rsidRDefault="002B5C48" w:rsidP="004B5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C48" w:rsidRDefault="002B5C48" w:rsidP="004B536A">
      <w:pPr>
        <w:spacing w:after="0" w:line="240" w:lineRule="auto"/>
      </w:pPr>
      <w:r>
        <w:separator/>
      </w:r>
    </w:p>
  </w:footnote>
  <w:footnote w:type="continuationSeparator" w:id="0">
    <w:p w:rsidR="002B5C48" w:rsidRDefault="002B5C48" w:rsidP="004B5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D8" w:rsidRDefault="00B30752" w:rsidP="00CA23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77D8" w:rsidRDefault="002B5C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D8" w:rsidRDefault="00B30752" w:rsidP="00CA23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536A">
      <w:rPr>
        <w:rStyle w:val="a5"/>
        <w:noProof/>
      </w:rPr>
      <w:t>1</w:t>
    </w:r>
    <w:r>
      <w:rPr>
        <w:rStyle w:val="a5"/>
      </w:rPr>
      <w:fldChar w:fldCharType="end"/>
    </w:r>
  </w:p>
  <w:p w:rsidR="002F77D8" w:rsidRPr="00E546B1" w:rsidRDefault="00B30752" w:rsidP="00F14095">
    <w:pPr>
      <w:pStyle w:val="a3"/>
      <w:rPr>
        <w:szCs w:val="28"/>
      </w:rPr>
    </w:pPr>
    <w:r>
      <w:rPr>
        <w:noProof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B03552E" wp14:editId="39E79104">
              <wp:simplePos x="0" y="0"/>
              <wp:positionH relativeFrom="page">
                <wp:posOffset>9961245</wp:posOffset>
              </wp:positionH>
              <wp:positionV relativeFrom="page">
                <wp:posOffset>3975100</wp:posOffset>
              </wp:positionV>
              <wp:extent cx="730885" cy="329565"/>
              <wp:effectExtent l="0" t="0" r="4445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88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77D8" w:rsidRPr="00E546B1" w:rsidRDefault="00B30752" w:rsidP="00F14095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B536A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 w:rsidRPr="00E546B1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784.35pt;margin-top:313pt;width:57.55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" o:allowincell="f" stroked="f">
              <v:textbox style="layout-flow:vertical">
                <w:txbxContent>
                  <w:p w:rsidR="002F77D8" w:rsidRPr="00E546B1" w:rsidRDefault="00B30752" w:rsidP="00F14095">
                    <w:pPr>
                      <w:rPr>
                        <w:sz w:val="28"/>
                        <w:szCs w:val="28"/>
                      </w:rPr>
                    </w:pPr>
                    <w:r w:rsidRPr="00E546B1">
                      <w:rPr>
                        <w:sz w:val="28"/>
                        <w:szCs w:val="28"/>
                      </w:rPr>
                      <w:fldChar w:fldCharType="begin"/>
                    </w:r>
                    <w:r w:rsidRPr="00E546B1">
                      <w:rPr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E546B1">
                      <w:rPr>
                        <w:sz w:val="28"/>
                        <w:szCs w:val="28"/>
                      </w:rPr>
                      <w:fldChar w:fldCharType="separate"/>
                    </w:r>
                    <w:r w:rsidR="004B536A">
                      <w:rPr>
                        <w:noProof/>
                        <w:sz w:val="28"/>
                        <w:szCs w:val="28"/>
                      </w:rPr>
                      <w:t>1</w:t>
                    </w:r>
                    <w:r w:rsidRPr="00E546B1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D8" w:rsidRDefault="002B5C48">
    <w:pPr>
      <w:pStyle w:val="a3"/>
      <w:jc w:val="center"/>
    </w:pPr>
  </w:p>
  <w:p w:rsidR="002F77D8" w:rsidRDefault="002B5C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1D7"/>
    <w:rsid w:val="000554B3"/>
    <w:rsid w:val="002B5C48"/>
    <w:rsid w:val="00471BE5"/>
    <w:rsid w:val="004B536A"/>
    <w:rsid w:val="0080050D"/>
    <w:rsid w:val="00806783"/>
    <w:rsid w:val="00826D4F"/>
    <w:rsid w:val="00834190"/>
    <w:rsid w:val="008B1F03"/>
    <w:rsid w:val="008D11D7"/>
    <w:rsid w:val="009633C3"/>
    <w:rsid w:val="00A126B9"/>
    <w:rsid w:val="00A56FE2"/>
    <w:rsid w:val="00B30752"/>
    <w:rsid w:val="00D4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53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B53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536A"/>
  </w:style>
  <w:style w:type="paragraph" w:styleId="a6">
    <w:name w:val="footer"/>
    <w:basedOn w:val="a"/>
    <w:link w:val="a7"/>
    <w:uiPriority w:val="99"/>
    <w:unhideWhenUsed/>
    <w:rsid w:val="004B5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53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53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B53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536A"/>
  </w:style>
  <w:style w:type="paragraph" w:styleId="a6">
    <w:name w:val="footer"/>
    <w:basedOn w:val="a"/>
    <w:link w:val="a7"/>
    <w:uiPriority w:val="99"/>
    <w:unhideWhenUsed/>
    <w:rsid w:val="004B5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5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Рудиченко АИ</dc:creator>
  <cp:lastModifiedBy>Ермак Юлия Владимировна</cp:lastModifiedBy>
  <cp:revision>5</cp:revision>
  <cp:lastPrinted>2018-12-26T10:55:00Z</cp:lastPrinted>
  <dcterms:created xsi:type="dcterms:W3CDTF">2019-07-22T07:34:00Z</dcterms:created>
  <dcterms:modified xsi:type="dcterms:W3CDTF">2019-08-02T07:44:00Z</dcterms:modified>
</cp:coreProperties>
</file>