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CC" w:rsidRDefault="008B08CC" w:rsidP="00B0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A4E4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16771">
        <w:rPr>
          <w:rFonts w:ascii="Times New Roman" w:hAnsi="Times New Roman" w:cs="Times New Roman"/>
          <w:b/>
          <w:sz w:val="28"/>
          <w:szCs w:val="28"/>
        </w:rPr>
        <w:t>второе</w:t>
      </w:r>
      <w:r w:rsidR="006A4E45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 w:rsidR="004965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A47" w:rsidRPr="0076623F" w:rsidRDefault="00163E99" w:rsidP="00B0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3F">
        <w:rPr>
          <w:rFonts w:ascii="Times New Roman" w:hAnsi="Times New Roman" w:cs="Times New Roman"/>
          <w:b/>
          <w:sz w:val="28"/>
          <w:szCs w:val="28"/>
        </w:rPr>
        <w:t xml:space="preserve"> о выполнении плановых мероприятий, определенных</w:t>
      </w:r>
    </w:p>
    <w:p w:rsidR="00314A47" w:rsidRPr="0076623F" w:rsidRDefault="00163E99" w:rsidP="00B0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3F">
        <w:rPr>
          <w:rFonts w:ascii="Times New Roman" w:hAnsi="Times New Roman" w:cs="Times New Roman"/>
          <w:b/>
          <w:sz w:val="28"/>
          <w:szCs w:val="28"/>
        </w:rPr>
        <w:t>Планом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  <w:r w:rsidR="00314A47" w:rsidRPr="0076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6B54" w:rsidRPr="0076623F">
        <w:rPr>
          <w:rFonts w:ascii="Times New Roman" w:hAnsi="Times New Roman" w:cs="Times New Roman"/>
          <w:b/>
          <w:sz w:val="28"/>
          <w:szCs w:val="28"/>
        </w:rPr>
        <w:t>Краснодарском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 xml:space="preserve"> крае, </w:t>
      </w:r>
      <w:r w:rsidR="001C6B54" w:rsidRPr="0076623F">
        <w:rPr>
          <w:rFonts w:ascii="Times New Roman" w:hAnsi="Times New Roman" w:cs="Times New Roman"/>
          <w:b/>
          <w:sz w:val="28"/>
          <w:szCs w:val="28"/>
        </w:rPr>
        <w:t>утвержденн</w:t>
      </w:r>
      <w:r w:rsidRPr="0076623F">
        <w:rPr>
          <w:rFonts w:ascii="Times New Roman" w:hAnsi="Times New Roman" w:cs="Times New Roman"/>
          <w:b/>
          <w:sz w:val="28"/>
          <w:szCs w:val="28"/>
        </w:rPr>
        <w:t>ым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 xml:space="preserve"> распоряж</w:t>
      </w:r>
      <w:r w:rsidR="001C6B54" w:rsidRPr="0076623F"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314A47" w:rsidRPr="0076623F" w:rsidRDefault="001C6B54" w:rsidP="00B0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3F">
        <w:rPr>
          <w:rFonts w:ascii="Times New Roman" w:hAnsi="Times New Roman" w:cs="Times New Roman"/>
          <w:b/>
          <w:sz w:val="28"/>
          <w:szCs w:val="28"/>
        </w:rPr>
        <w:t>г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>лавы</w:t>
      </w:r>
      <w:r w:rsidRPr="0076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51" w:rsidRPr="0076623F">
        <w:rPr>
          <w:rFonts w:ascii="Times New Roman" w:hAnsi="Times New Roman" w:cs="Times New Roman"/>
          <w:b/>
          <w:sz w:val="28"/>
          <w:szCs w:val="28"/>
        </w:rPr>
        <w:t xml:space="preserve">администрации (губернатора) Краснодарского края </w:t>
      </w:r>
      <w:r w:rsidRPr="0076623F">
        <w:rPr>
          <w:rFonts w:ascii="Times New Roman" w:hAnsi="Times New Roman" w:cs="Times New Roman"/>
          <w:b/>
          <w:sz w:val="28"/>
          <w:szCs w:val="28"/>
        </w:rPr>
        <w:t>от 30.09.2008</w:t>
      </w:r>
      <w:r w:rsidR="00F0327C" w:rsidRPr="0076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4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0327C" w:rsidRPr="0076623F">
        <w:rPr>
          <w:rFonts w:ascii="Times New Roman" w:hAnsi="Times New Roman" w:cs="Times New Roman"/>
          <w:b/>
          <w:sz w:val="28"/>
          <w:szCs w:val="28"/>
        </w:rPr>
        <w:t>№ 789-р</w:t>
      </w:r>
    </w:p>
    <w:p w:rsidR="008B08CC" w:rsidRDefault="006A4E45" w:rsidP="00B03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0327C" w:rsidRPr="0076623F">
        <w:rPr>
          <w:rFonts w:ascii="Times New Roman" w:hAnsi="Times New Roman" w:cs="Times New Roman"/>
          <w:b/>
          <w:bCs/>
          <w:sz w:val="28"/>
          <w:szCs w:val="28"/>
        </w:rPr>
        <w:t>О мерах по противодействию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в Краснодарском крае»</w:t>
      </w:r>
      <w:r w:rsidR="008B08C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0327C" w:rsidRDefault="005E7082" w:rsidP="00B03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C7FF6">
        <w:rPr>
          <w:rFonts w:ascii="Times New Roman" w:hAnsi="Times New Roman" w:cs="Times New Roman"/>
          <w:b/>
          <w:bCs/>
          <w:sz w:val="28"/>
          <w:szCs w:val="28"/>
        </w:rPr>
        <w:t>Кировском сельском поселении</w:t>
      </w:r>
      <w:r w:rsidR="008B08CC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Славянского района</w:t>
      </w:r>
    </w:p>
    <w:p w:rsidR="006D2FFA" w:rsidRDefault="006D2FFA" w:rsidP="00B03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139"/>
        <w:gridCol w:w="2410"/>
        <w:gridCol w:w="7371"/>
      </w:tblGrid>
      <w:tr w:rsidR="00032ADD" w:rsidRPr="0076623F" w:rsidTr="00DA594C">
        <w:tc>
          <w:tcPr>
            <w:tcW w:w="964" w:type="dxa"/>
          </w:tcPr>
          <w:p w:rsidR="00032ADD" w:rsidRPr="0076623F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2ADD" w:rsidRPr="0076623F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39" w:type="dxa"/>
          </w:tcPr>
          <w:p w:rsidR="00032ADD" w:rsidRPr="0076623F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2ADD" w:rsidRPr="0076623F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7371" w:type="dxa"/>
          </w:tcPr>
          <w:p w:rsidR="00032ADD" w:rsidRPr="0076623F" w:rsidRDefault="00032ADD" w:rsidP="00E73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032ADD" w:rsidRPr="0076623F" w:rsidRDefault="00032ADD" w:rsidP="00E7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139"/>
        <w:gridCol w:w="2410"/>
        <w:gridCol w:w="7371"/>
      </w:tblGrid>
      <w:tr w:rsidR="0076623F" w:rsidRPr="0076623F" w:rsidTr="0076623F">
        <w:trPr>
          <w:tblHeader/>
        </w:trPr>
        <w:tc>
          <w:tcPr>
            <w:tcW w:w="964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23F" w:rsidRPr="0076623F" w:rsidTr="0076623F">
        <w:tc>
          <w:tcPr>
            <w:tcW w:w="14884" w:type="dxa"/>
            <w:gridSpan w:val="4"/>
          </w:tcPr>
          <w:p w:rsidR="0076623F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 Мероприятия по противодействию коррупции, рекомендуемые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76623F" w:rsidRPr="0076623F" w:rsidRDefault="0076623F" w:rsidP="00766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Краснодарского края</w:t>
            </w:r>
          </w:p>
        </w:tc>
      </w:tr>
      <w:tr w:rsidR="0076623F" w:rsidRPr="0076623F" w:rsidTr="0076623F">
        <w:tc>
          <w:tcPr>
            <w:tcW w:w="14884" w:type="dxa"/>
            <w:gridSpan w:val="4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4.1. Оценка восприятия уровня коррупции и мониторинг коррупционных рисков </w:t>
            </w:r>
          </w:p>
        </w:tc>
      </w:tr>
      <w:tr w:rsidR="0076623F" w:rsidRPr="0076623F" w:rsidTr="0076623F">
        <w:tc>
          <w:tcPr>
            <w:tcW w:w="964" w:type="dxa"/>
          </w:tcPr>
          <w:p w:rsidR="0076623F" w:rsidRPr="0076623F" w:rsidRDefault="0076623F" w:rsidP="0008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</w:tcPr>
          <w:p w:rsidR="0076623F" w:rsidRPr="0076623F" w:rsidRDefault="0076623F" w:rsidP="00DE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Оценка восприятия уровня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 в муниципальном обр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зовании, размещение результ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тов в средствах массовой 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на официальных сайтах органов местного сам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"Интернет"</w:t>
            </w:r>
          </w:p>
        </w:tc>
        <w:tc>
          <w:tcPr>
            <w:tcW w:w="2410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7371" w:type="dxa"/>
          </w:tcPr>
          <w:p w:rsidR="008F1DCC" w:rsidRPr="00FC7FF6" w:rsidRDefault="00FC7FF6" w:rsidP="00027626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 предоставляются сведения о ходе ре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лизации мер по противодействию коррупции с использов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АИС "Мониторинг"</w:t>
            </w:r>
          </w:p>
        </w:tc>
      </w:tr>
      <w:tr w:rsidR="0076623F" w:rsidRPr="0076623F" w:rsidTr="0076623F">
        <w:tc>
          <w:tcPr>
            <w:tcW w:w="964" w:type="dxa"/>
          </w:tcPr>
          <w:p w:rsidR="0076623F" w:rsidRPr="0076623F" w:rsidRDefault="0076623F" w:rsidP="000860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</w:tcPr>
          <w:p w:rsidR="0076623F" w:rsidRPr="0076623F" w:rsidRDefault="0076623F" w:rsidP="00DE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рупционных рисков в органах местного самоуправления мун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ципальных образований Красн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дарско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края, размещение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на официальных сайтах органов местного сам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2410" w:type="dxa"/>
          </w:tcPr>
          <w:p w:rsidR="0076623F" w:rsidRPr="0076623F" w:rsidRDefault="0076623F" w:rsidP="00086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7371" w:type="dxa"/>
          </w:tcPr>
          <w:p w:rsidR="00121D31" w:rsidRPr="00FC7FF6" w:rsidRDefault="00FC7FF6" w:rsidP="000A3648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отчет о проведении мониторинга коррупционных рисков в администрации Кировского сельского поселения Славянского района размещается на официальном сайте в 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сети Интернет</w:t>
            </w:r>
          </w:p>
        </w:tc>
      </w:tr>
      <w:tr w:rsidR="0076623F" w:rsidRPr="0076623F" w:rsidTr="0076623F">
        <w:tc>
          <w:tcPr>
            <w:tcW w:w="14884" w:type="dxa"/>
            <w:gridSpan w:val="4"/>
          </w:tcPr>
          <w:p w:rsidR="0076623F" w:rsidRPr="0076623F" w:rsidRDefault="0076623F" w:rsidP="0076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Противодействие коррупции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Краснодарского края</w:t>
            </w:r>
          </w:p>
        </w:tc>
      </w:tr>
      <w:tr w:rsidR="00663055" w:rsidRPr="0076623F" w:rsidTr="0076623F">
        <w:tc>
          <w:tcPr>
            <w:tcW w:w="964" w:type="dxa"/>
          </w:tcPr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63055" w:rsidRPr="0076623F" w:rsidRDefault="00663055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663055" w:rsidRPr="0076623F" w:rsidRDefault="00663055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663055" w:rsidRPr="0076623F" w:rsidRDefault="00663055" w:rsidP="00DE1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 для 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должностные об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занности которых входит уч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стие в противодействии корру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их обучение по дополнительным професси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нальным программам</w:t>
            </w:r>
            <w:r w:rsidR="00DE1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</w:p>
        </w:tc>
        <w:tc>
          <w:tcPr>
            <w:tcW w:w="2410" w:type="dxa"/>
          </w:tcPr>
          <w:p w:rsidR="00663055" w:rsidRPr="0076623F" w:rsidRDefault="00663055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663055" w:rsidRPr="00FC7FF6" w:rsidRDefault="00FC7FF6" w:rsidP="007879A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бучение по дополнительным профессиональным пр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граммам в области противодействия коррупции за указа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ный период не проводилось</w:t>
            </w:r>
          </w:p>
        </w:tc>
      </w:tr>
      <w:tr w:rsidR="00663055" w:rsidRPr="0076623F" w:rsidTr="0076623F">
        <w:tc>
          <w:tcPr>
            <w:tcW w:w="964" w:type="dxa"/>
          </w:tcPr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55" w:rsidRPr="0076623F" w:rsidRDefault="00663055" w:rsidP="006630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63055" w:rsidRPr="0076623F" w:rsidRDefault="00663055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663055" w:rsidRPr="0076623F" w:rsidRDefault="00663055" w:rsidP="0066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663055" w:rsidRPr="0076623F" w:rsidRDefault="00663055" w:rsidP="00E5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 для лиц, впервые пост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муниципальную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замещающих должн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сти, связанные</w:t>
            </w:r>
            <w:r w:rsidR="00E5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 соблюдением антикоррупционных стандартов</w:t>
            </w:r>
          </w:p>
        </w:tc>
        <w:tc>
          <w:tcPr>
            <w:tcW w:w="2410" w:type="dxa"/>
          </w:tcPr>
          <w:p w:rsidR="00663055" w:rsidRPr="0076623F" w:rsidRDefault="00663055" w:rsidP="006630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663055" w:rsidRPr="00FC7FF6" w:rsidRDefault="00A16771" w:rsidP="00A1677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л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иц, впервые поступивших на муниципал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ную службу</w:t>
            </w:r>
            <w:r w:rsidR="00FC7FF6" w:rsidRPr="00FC7FF6">
              <w:rPr>
                <w:sz w:val="28"/>
                <w:szCs w:val="28"/>
              </w:rPr>
              <w:t xml:space="preserve"> 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и замещающих должности, связанные с собл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дением ант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стандартов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проводилось</w:t>
            </w:r>
          </w:p>
        </w:tc>
      </w:tr>
      <w:tr w:rsidR="00005010" w:rsidRPr="0076623F" w:rsidTr="0076623F">
        <w:tc>
          <w:tcPr>
            <w:tcW w:w="964" w:type="dxa"/>
          </w:tcPr>
          <w:p w:rsidR="00005010" w:rsidRPr="0076623F" w:rsidRDefault="00005010" w:rsidP="00005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4.2.3.</w:t>
            </w:r>
          </w:p>
          <w:p w:rsidR="00005010" w:rsidRPr="0076623F" w:rsidRDefault="00005010" w:rsidP="0000501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010" w:rsidRPr="0076623F" w:rsidRDefault="00005010" w:rsidP="00005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05010" w:rsidRPr="0076623F" w:rsidRDefault="00005010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005010" w:rsidRPr="0076623F" w:rsidRDefault="00005010" w:rsidP="0000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профессиональному развитию</w:t>
            </w:r>
          </w:p>
          <w:p w:rsidR="00005010" w:rsidRPr="0076623F" w:rsidRDefault="00005010" w:rsidP="00E5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 для 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должностные об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занности которых входит уч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стие в проведении закупок тов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обеспеч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ния муниципальных нужд,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их обучение по дополн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тельным профессиональным программам</w:t>
            </w:r>
            <w:r w:rsidR="00E5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области против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действия коррупции</w:t>
            </w:r>
          </w:p>
        </w:tc>
        <w:tc>
          <w:tcPr>
            <w:tcW w:w="2410" w:type="dxa"/>
          </w:tcPr>
          <w:p w:rsidR="00005010" w:rsidRPr="0076623F" w:rsidRDefault="00005010" w:rsidP="00005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005010" w:rsidRPr="00FC7FF6" w:rsidRDefault="00FC7FF6" w:rsidP="00FC7F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е обучались</w:t>
            </w:r>
          </w:p>
        </w:tc>
      </w:tr>
      <w:tr w:rsidR="00C05CB0" w:rsidRPr="0076623F" w:rsidTr="0076623F">
        <w:tc>
          <w:tcPr>
            <w:tcW w:w="964" w:type="dxa"/>
          </w:tcPr>
          <w:p w:rsidR="00C05CB0" w:rsidRPr="0076623F" w:rsidRDefault="00C05CB0" w:rsidP="00C05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4.2.4.</w:t>
            </w:r>
          </w:p>
        </w:tc>
        <w:tc>
          <w:tcPr>
            <w:tcW w:w="4139" w:type="dxa"/>
          </w:tcPr>
          <w:p w:rsidR="00C05CB0" w:rsidRPr="0076623F" w:rsidRDefault="00C05CB0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</w:t>
            </w:r>
          </w:p>
          <w:p w:rsidR="00C05CB0" w:rsidRPr="0076623F" w:rsidRDefault="00C05CB0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жащими, руководителями мун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учреждений  </w:t>
            </w:r>
          </w:p>
        </w:tc>
        <w:tc>
          <w:tcPr>
            <w:tcW w:w="2410" w:type="dxa"/>
          </w:tcPr>
          <w:p w:rsidR="00C05CB0" w:rsidRPr="0076623F" w:rsidRDefault="00C05CB0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C05CB0" w:rsidRPr="00A16771" w:rsidRDefault="00FC7FF6" w:rsidP="00A16771">
            <w:pPr>
              <w:tabs>
                <w:tab w:val="left" w:pos="226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муниципальных служащих и 2 руководителя. Нар</w:t>
            </w:r>
            <w:r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 не выявлено</w:t>
            </w:r>
          </w:p>
        </w:tc>
      </w:tr>
      <w:tr w:rsidR="00C05CB0" w:rsidRPr="0076623F" w:rsidTr="00FC7FF6">
        <w:trPr>
          <w:trHeight w:val="3756"/>
        </w:trPr>
        <w:tc>
          <w:tcPr>
            <w:tcW w:w="964" w:type="dxa"/>
          </w:tcPr>
          <w:p w:rsidR="00C05CB0" w:rsidRPr="0076623F" w:rsidRDefault="00C05CB0" w:rsidP="00C05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4.2.5.</w:t>
            </w:r>
          </w:p>
          <w:p w:rsidR="00C05CB0" w:rsidRPr="0076623F" w:rsidRDefault="00C05CB0" w:rsidP="00C05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B0" w:rsidRPr="0076623F" w:rsidRDefault="00C05CB0" w:rsidP="00C05C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C05CB0" w:rsidRPr="0076623F" w:rsidRDefault="00C05CB0" w:rsidP="00C0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проверок дост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верности и полноты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</w:t>
            </w:r>
            <w:r w:rsidR="00EA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об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обяз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тельствах имущественного х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рактера, соблюдения запретов</w:t>
            </w:r>
          </w:p>
          <w:p w:rsidR="00C05CB0" w:rsidRPr="0076623F" w:rsidRDefault="00C05CB0" w:rsidP="00EA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ограничений, исполнения об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установленных</w:t>
            </w:r>
            <w:r w:rsidR="00EA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лях 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отношении лиц, замещающих должности муниципальной службы</w:t>
            </w:r>
          </w:p>
        </w:tc>
        <w:tc>
          <w:tcPr>
            <w:tcW w:w="2410" w:type="dxa"/>
          </w:tcPr>
          <w:p w:rsidR="00C05CB0" w:rsidRPr="0076623F" w:rsidRDefault="00C05CB0" w:rsidP="00C05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905B4B" w:rsidRPr="00FC7FF6" w:rsidRDefault="00FC7FF6" w:rsidP="00FC7FF6">
            <w:pPr>
              <w:tabs>
                <w:tab w:val="left" w:pos="2260"/>
              </w:tabs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служащих проведены проверки достоверности и полноты сведений о доходах, об имуществе и обязательствах имущественного характера, представляемых в соответствии с Федеральными законами от 02.03.2007 № 25-ФЗ «О муниципальной службе в Ро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Федерации» и от 25.12.2008 № 273-ФЗ «О прот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водействии коррупции».</w:t>
            </w:r>
          </w:p>
        </w:tc>
      </w:tr>
      <w:tr w:rsidR="00144924" w:rsidRPr="0076623F" w:rsidTr="0076623F">
        <w:tc>
          <w:tcPr>
            <w:tcW w:w="964" w:type="dxa"/>
          </w:tcPr>
          <w:p w:rsidR="00144924" w:rsidRPr="0076623F" w:rsidRDefault="00144924" w:rsidP="0014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4.2.6.</w:t>
            </w:r>
          </w:p>
        </w:tc>
        <w:tc>
          <w:tcPr>
            <w:tcW w:w="4139" w:type="dxa"/>
          </w:tcPr>
          <w:p w:rsidR="00144924" w:rsidRPr="0076623F" w:rsidRDefault="00144924" w:rsidP="00EA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</w:t>
            </w:r>
            <w:r w:rsidR="00EA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по рассмо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рению уведомлений муниц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 служащих</w:t>
            </w:r>
            <w:r w:rsidR="00EA7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о факте о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ращения в целях склонения к с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вершению коррупционных пр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bCs/>
                <w:sz w:val="28"/>
                <w:szCs w:val="28"/>
              </w:rPr>
              <w:t>вонарушений</w:t>
            </w:r>
          </w:p>
        </w:tc>
        <w:tc>
          <w:tcPr>
            <w:tcW w:w="2410" w:type="dxa"/>
          </w:tcPr>
          <w:p w:rsidR="00144924" w:rsidRPr="0076623F" w:rsidRDefault="00144924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144924" w:rsidRPr="00FC7FF6" w:rsidRDefault="00FC7FF6" w:rsidP="004965B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Уведомление муниципального служащего о факте о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ращения в целях склонения к совершению коррупционных правонарушений в комиссию по соблюдению требований к служебному поведению муниципальных служащих адм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нистрации Кировского сельского поселения Славянского района и урегулированию конфликта интересов не поступ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CE2952" w:rsidRPr="0076623F" w:rsidTr="0076623F">
        <w:tc>
          <w:tcPr>
            <w:tcW w:w="964" w:type="dxa"/>
          </w:tcPr>
          <w:p w:rsidR="00CE2952" w:rsidRPr="0076623F" w:rsidRDefault="00CE2952" w:rsidP="00CE2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4.2.7.</w:t>
            </w:r>
          </w:p>
        </w:tc>
        <w:tc>
          <w:tcPr>
            <w:tcW w:w="4139" w:type="dxa"/>
          </w:tcPr>
          <w:p w:rsidR="00CE2952" w:rsidRPr="0076623F" w:rsidRDefault="00CE2952" w:rsidP="00EA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нения муниципальными служ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щими обязанности</w:t>
            </w:r>
            <w:r w:rsidR="00EA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предвар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тельному уведомлению предст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вителя нанимателя (работодат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  <w:r w:rsidR="00EA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 выполнении иной оплач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ваемой работы</w:t>
            </w:r>
          </w:p>
        </w:tc>
        <w:tc>
          <w:tcPr>
            <w:tcW w:w="2410" w:type="dxa"/>
          </w:tcPr>
          <w:p w:rsidR="00CE2952" w:rsidRPr="0076623F" w:rsidRDefault="00CE2952" w:rsidP="00CE2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CE2952" w:rsidRPr="00FC7FF6" w:rsidRDefault="00FC7FF6" w:rsidP="008D28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Уведомление представителя нанимателя (работодателя) о выполнении иной оплачиваемой работы от</w:t>
            </w:r>
            <w:r w:rsidRPr="00FC7FF6">
              <w:rPr>
                <w:sz w:val="28"/>
                <w:szCs w:val="28"/>
              </w:rPr>
              <w:t xml:space="preserve"> 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ных служащих не поступало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7A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4.2.8.</w:t>
            </w:r>
          </w:p>
        </w:tc>
        <w:tc>
          <w:tcPr>
            <w:tcW w:w="4139" w:type="dxa"/>
          </w:tcPr>
          <w:p w:rsidR="00FC7FF6" w:rsidRPr="0076623F" w:rsidRDefault="00FC7FF6" w:rsidP="007A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уст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новленного порядка сообщения муниципальными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 их должностным положением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или исполнением ими должностных обязанностей</w:t>
            </w:r>
          </w:p>
        </w:tc>
        <w:tc>
          <w:tcPr>
            <w:tcW w:w="2410" w:type="dxa"/>
          </w:tcPr>
          <w:p w:rsidR="00FC7FF6" w:rsidRPr="0076623F" w:rsidRDefault="00FC7FF6" w:rsidP="007A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FC7FF6" w:rsidRPr="00FC7FF6" w:rsidRDefault="00FC7FF6" w:rsidP="00FC7F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е поступало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A13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4.2.9.</w:t>
            </w:r>
          </w:p>
          <w:p w:rsidR="00FC7FF6" w:rsidRPr="0076623F" w:rsidRDefault="00FC7FF6" w:rsidP="00A13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F6" w:rsidRPr="0076623F" w:rsidRDefault="00FC7FF6" w:rsidP="00A13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FC7FF6" w:rsidRDefault="00FC7FF6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мун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ципальными служащими обяза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ности передавать принадлеж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щие им ценные бумаги (доли участия, паи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уставных (скл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дочных) капиталах организаций)</w:t>
            </w:r>
          </w:p>
          <w:p w:rsidR="00FC7FF6" w:rsidRPr="0076623F" w:rsidRDefault="00FC7FF6" w:rsidP="00A13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в доверительное управление </w:t>
            </w:r>
          </w:p>
          <w:p w:rsidR="00FC7FF6" w:rsidRPr="0076623F" w:rsidRDefault="00FC7FF6" w:rsidP="00CA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целях предотвращения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или урегулирования конфликта 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тересов </w:t>
            </w:r>
          </w:p>
        </w:tc>
        <w:tc>
          <w:tcPr>
            <w:tcW w:w="2410" w:type="dxa"/>
          </w:tcPr>
          <w:p w:rsidR="00FC7FF6" w:rsidRPr="0076623F" w:rsidRDefault="00FC7FF6" w:rsidP="00A13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FC7FF6" w:rsidRPr="00FC7FF6" w:rsidRDefault="00FC7FF6" w:rsidP="00010A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1D7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4.2.10.</w:t>
            </w:r>
          </w:p>
          <w:p w:rsidR="00FC7FF6" w:rsidRPr="0076623F" w:rsidRDefault="00FC7FF6" w:rsidP="001D7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F6" w:rsidRPr="0076623F" w:rsidRDefault="00FC7FF6" w:rsidP="001D7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FC7FF6" w:rsidRPr="0076623F" w:rsidRDefault="00FC7FF6" w:rsidP="008B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поря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ка участия лиц, замещающих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управлении комме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некоммерческими 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ганизациями</w:t>
            </w:r>
          </w:p>
        </w:tc>
        <w:tc>
          <w:tcPr>
            <w:tcW w:w="2410" w:type="dxa"/>
          </w:tcPr>
          <w:p w:rsidR="00FC7FF6" w:rsidRPr="0076623F" w:rsidRDefault="00FC7FF6" w:rsidP="001D7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FC7FF6" w:rsidRPr="006C4158" w:rsidRDefault="00FC7FF6" w:rsidP="00010A00">
            <w:pPr>
              <w:tabs>
                <w:tab w:val="left" w:pos="1908"/>
              </w:tabs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F7199B" w:rsidRPr="0076623F" w:rsidTr="0076623F">
        <w:tc>
          <w:tcPr>
            <w:tcW w:w="964" w:type="dxa"/>
          </w:tcPr>
          <w:p w:rsidR="00F7199B" w:rsidRPr="0076623F" w:rsidRDefault="00F7199B" w:rsidP="00F719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4.2.11.</w:t>
            </w:r>
          </w:p>
        </w:tc>
        <w:tc>
          <w:tcPr>
            <w:tcW w:w="4139" w:type="dxa"/>
          </w:tcPr>
          <w:p w:rsidR="00F7199B" w:rsidRPr="0076623F" w:rsidRDefault="00F7199B" w:rsidP="00CA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ных служащих</w:t>
            </w:r>
            <w:r w:rsidR="00CA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 требованиях з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конодательства Российской Ф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r w:rsidR="00CA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  <w:r w:rsidR="00CA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его изменениях, фо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мирование антикоррупционного поведения</w:t>
            </w:r>
          </w:p>
        </w:tc>
        <w:tc>
          <w:tcPr>
            <w:tcW w:w="2410" w:type="dxa"/>
          </w:tcPr>
          <w:p w:rsidR="00F7199B" w:rsidRPr="0076623F" w:rsidRDefault="00F7199B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7199B" w:rsidRPr="00FC7FF6" w:rsidRDefault="00FC7FF6" w:rsidP="001978B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под роспись ознакомлены о требованиях законодательства Российской Федерации о 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 и его изменениях, формиров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ние антикоррупционного поведения</w:t>
            </w:r>
          </w:p>
        </w:tc>
      </w:tr>
      <w:tr w:rsidR="00F7199B" w:rsidRPr="0076623F" w:rsidTr="0076623F">
        <w:tc>
          <w:tcPr>
            <w:tcW w:w="964" w:type="dxa"/>
          </w:tcPr>
          <w:p w:rsidR="00F7199B" w:rsidRPr="0076623F" w:rsidRDefault="00F7199B" w:rsidP="00F719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4.2.12.</w:t>
            </w:r>
          </w:p>
        </w:tc>
        <w:tc>
          <w:tcPr>
            <w:tcW w:w="4139" w:type="dxa"/>
          </w:tcPr>
          <w:p w:rsidR="00F7199B" w:rsidRPr="0076623F" w:rsidRDefault="00F7199B" w:rsidP="00F7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антикоррупционной экспертизы проектов муниц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пальных нормативных правовых актов </w:t>
            </w:r>
          </w:p>
        </w:tc>
        <w:tc>
          <w:tcPr>
            <w:tcW w:w="2410" w:type="dxa"/>
          </w:tcPr>
          <w:p w:rsidR="00F7199B" w:rsidRPr="0076623F" w:rsidRDefault="00F7199B" w:rsidP="00F719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F7199B" w:rsidRPr="00A16771" w:rsidRDefault="00A16771" w:rsidP="006209BB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C7FF6"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постоянной основе проводится антикоррупционная экспертиза проектов муниципальных нормативных прав</w:t>
            </w:r>
            <w:r w:rsidR="00FC7FF6"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7FF6"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актов Славя</w:t>
            </w:r>
            <w:r w:rsidR="00FC7FF6"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C7FF6" w:rsidRPr="00A16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межрайонной прокуратурой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4.2.13.</w:t>
            </w:r>
          </w:p>
        </w:tc>
        <w:tc>
          <w:tcPr>
            <w:tcW w:w="4139" w:type="dxa"/>
          </w:tcPr>
          <w:p w:rsidR="00FC7FF6" w:rsidRPr="0076623F" w:rsidRDefault="00FC7FF6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мониторинга правопр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менения муниципальных норм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тивных правовых актов </w:t>
            </w:r>
          </w:p>
        </w:tc>
        <w:tc>
          <w:tcPr>
            <w:tcW w:w="2410" w:type="dxa"/>
          </w:tcPr>
          <w:p w:rsidR="00FC7FF6" w:rsidRPr="0076623F" w:rsidRDefault="00FC7FF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FC7FF6" w:rsidRPr="00FC7FF6" w:rsidRDefault="00FC7FF6" w:rsidP="003E574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постоянной основе проводится работа по монитори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7FF6">
              <w:rPr>
                <w:rFonts w:ascii="Times New Roman" w:hAnsi="Times New Roman" w:cs="Times New Roman"/>
                <w:sz w:val="28"/>
                <w:szCs w:val="28"/>
              </w:rPr>
              <w:t>гу действующего законодательства с целью своевременного приведения муниципальных правовых актов в соответствие с действующим законодательством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4.2.14.</w:t>
            </w:r>
          </w:p>
        </w:tc>
        <w:tc>
          <w:tcPr>
            <w:tcW w:w="4139" w:type="dxa"/>
          </w:tcPr>
          <w:p w:rsidR="00FC7FF6" w:rsidRPr="0076623F" w:rsidRDefault="00FC7FF6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Принятие (издание), изменение или признание утратившими с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лу (отмена) муниципальных нормативных правовых актов,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на устранение 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рушений, выявленных при мон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торинге правоприменения</w:t>
            </w:r>
          </w:p>
        </w:tc>
        <w:tc>
          <w:tcPr>
            <w:tcW w:w="2410" w:type="dxa"/>
          </w:tcPr>
          <w:p w:rsidR="00FC7FF6" w:rsidRPr="0076623F" w:rsidRDefault="00FC7FF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7FF6" w:rsidRPr="0076623F" w:rsidRDefault="00FC7FF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(по итогам реал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  <w:p w:rsidR="00FC7FF6" w:rsidRPr="0076623F" w:rsidRDefault="00FC7FF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пункта 4.2.13)</w:t>
            </w:r>
          </w:p>
        </w:tc>
        <w:tc>
          <w:tcPr>
            <w:tcW w:w="7371" w:type="dxa"/>
          </w:tcPr>
          <w:p w:rsidR="00FC7FF6" w:rsidRPr="00FC7FF6" w:rsidRDefault="003E5742" w:rsidP="00010A0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C7FF6" w:rsidRPr="00FC7FF6">
              <w:rPr>
                <w:rFonts w:ascii="Times New Roman" w:hAnsi="Times New Roman" w:cs="Times New Roman"/>
                <w:sz w:val="28"/>
                <w:szCs w:val="28"/>
              </w:rPr>
              <w:t>итогам проведённого мониторинга правоприменения ведется работа по принятию (изданию), изменению или признанию утратившими силу (отмена) муниципальных нормативных правовых актов</w:t>
            </w:r>
          </w:p>
        </w:tc>
      </w:tr>
      <w:tr w:rsidR="00FC7FF6" w:rsidRPr="0076623F" w:rsidTr="0076623F">
        <w:tc>
          <w:tcPr>
            <w:tcW w:w="964" w:type="dxa"/>
          </w:tcPr>
          <w:p w:rsidR="00FC7FF6" w:rsidRPr="0076623F" w:rsidRDefault="00FC7FF6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4.2.15.</w:t>
            </w:r>
          </w:p>
          <w:p w:rsidR="00FC7FF6" w:rsidRPr="0076623F" w:rsidRDefault="00FC7FF6" w:rsidP="0010776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FF6" w:rsidRPr="0076623F" w:rsidRDefault="00FC7FF6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FC7FF6" w:rsidRPr="0076623F" w:rsidRDefault="00FC7FF6" w:rsidP="00D81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откр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и прозрачности процедур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(правил) определения стоимости 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объектов недв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акций (д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лей участия в уставных (скл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дочных) капиталах и паев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па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вых фондах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при принятии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 распоряж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нии указанным имуществом п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тем отчуждения, передачи в аренду, внесения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уставный к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 или паевой фонд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мущественного взноса, а также при приобретении объе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тов недвижимого имущества и акций (долей участия в уставных (складочных) капиталах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и паев в паевых фондах организаций) в муниципальную собственность </w:t>
            </w:r>
          </w:p>
        </w:tc>
        <w:tc>
          <w:tcPr>
            <w:tcW w:w="2410" w:type="dxa"/>
          </w:tcPr>
          <w:p w:rsidR="00FC7FF6" w:rsidRPr="0076623F" w:rsidRDefault="00FC7FF6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FC7FF6" w:rsidRPr="00FC7FF6" w:rsidRDefault="00FC7FF6" w:rsidP="00010A0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заключении договоров соблюдается комплекс мер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обеспечению открытости и прозрачности пр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цедур (правил) определения стоимости находящихся в м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ниципальной собственности объектов недвижимого имущ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C7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</w:tr>
      <w:tr w:rsidR="003E5742" w:rsidRPr="0076623F" w:rsidTr="0076623F">
        <w:tc>
          <w:tcPr>
            <w:tcW w:w="964" w:type="dxa"/>
          </w:tcPr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4.2.16.</w:t>
            </w:r>
          </w:p>
        </w:tc>
        <w:tc>
          <w:tcPr>
            <w:tcW w:w="4139" w:type="dxa"/>
          </w:tcPr>
          <w:p w:rsidR="003E5742" w:rsidRPr="0076623F" w:rsidRDefault="003E5742" w:rsidP="00302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зак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рации о противодействии ко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рупции в муниципальных ун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тарных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муниц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пальных учреждениях</w:t>
            </w:r>
          </w:p>
        </w:tc>
        <w:tc>
          <w:tcPr>
            <w:tcW w:w="2410" w:type="dxa"/>
          </w:tcPr>
          <w:p w:rsidR="003E5742" w:rsidRPr="0076623F" w:rsidRDefault="003E5742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3E5742" w:rsidRPr="003E5742" w:rsidRDefault="003E5742" w:rsidP="0001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руководителя муниципальных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</w:t>
            </w: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сведения о доходах, расходах об имуществе и обязател</w:t>
            </w: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E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ствах имущественного характера в соответствии с СПО Справки БК.</w:t>
            </w:r>
          </w:p>
          <w:p w:rsidR="003E5742" w:rsidRPr="003E5742" w:rsidRDefault="003E5742" w:rsidP="00010A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Предоставленные сведения - проанализированы.</w:t>
            </w:r>
          </w:p>
        </w:tc>
      </w:tr>
      <w:tr w:rsidR="003E5742" w:rsidRPr="0076623F" w:rsidTr="0076623F">
        <w:tc>
          <w:tcPr>
            <w:tcW w:w="964" w:type="dxa"/>
          </w:tcPr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4.2.17.</w:t>
            </w: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рассмо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рению сообщений, 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различным каналам получ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ния информации ("горячая 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ния", телефон доверия, эле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тронная приемная), по которым граждане могут конфиденциал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но, не опасаясь преследования, сообщать о возможных корру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ционных правонарушениях, а также анализ практики рассмо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рения и проверки полученной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 принимаемых мер реагирования</w:t>
            </w:r>
          </w:p>
        </w:tc>
        <w:tc>
          <w:tcPr>
            <w:tcW w:w="2410" w:type="dxa"/>
          </w:tcPr>
          <w:p w:rsidR="003E5742" w:rsidRPr="0076623F" w:rsidRDefault="003E5742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3E5742" w:rsidRPr="003E5742" w:rsidRDefault="003E5742" w:rsidP="00010A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На «горячую линию» через официальный Интернет-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 администрации муниципального образования Сл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вянский район и иные Интернет-ресурсы Кировского сел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ского поселения сообщений не поступили</w:t>
            </w:r>
          </w:p>
        </w:tc>
      </w:tr>
      <w:tr w:rsidR="0010776B" w:rsidRPr="0076623F" w:rsidTr="0076623F">
        <w:tc>
          <w:tcPr>
            <w:tcW w:w="14884" w:type="dxa"/>
            <w:gridSpan w:val="4"/>
          </w:tcPr>
          <w:p w:rsidR="0010776B" w:rsidRPr="0076623F" w:rsidRDefault="0010776B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Совершенствование взаимодействия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со средствами массовой информации, насел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нием и институтами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гражданского общества по вопросам противодействия коррупции</w:t>
            </w:r>
          </w:p>
        </w:tc>
      </w:tr>
      <w:tr w:rsidR="003E5742" w:rsidRPr="0076623F" w:rsidTr="0076623F">
        <w:tc>
          <w:tcPr>
            <w:tcW w:w="964" w:type="dxa"/>
          </w:tcPr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соц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альной антикоррупционной  ре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ламы, осуществление комплекса 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нформационно-просветительских мероприятий антикоррупционной направле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2410" w:type="dxa"/>
          </w:tcPr>
          <w:p w:rsidR="003E5742" w:rsidRPr="0076623F" w:rsidRDefault="003E5742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3E5742" w:rsidRPr="003E5742" w:rsidRDefault="003E5742" w:rsidP="00010A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Кировского сельского посел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ния  создан раздел «Противодействие коррупции»</w:t>
            </w:r>
          </w:p>
        </w:tc>
      </w:tr>
      <w:tr w:rsidR="003E5742" w:rsidRPr="0076623F" w:rsidTr="0076623F">
        <w:tc>
          <w:tcPr>
            <w:tcW w:w="964" w:type="dxa"/>
          </w:tcPr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4.3.2.</w:t>
            </w: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742" w:rsidRPr="0076623F" w:rsidRDefault="003E5742" w:rsidP="00107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</w:t>
            </w:r>
          </w:p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по информированию граждан</w:t>
            </w:r>
          </w:p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требованиях законодательства </w:t>
            </w:r>
          </w:p>
          <w:p w:rsidR="003E5742" w:rsidRPr="0076623F" w:rsidRDefault="003E5742" w:rsidP="0010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противодействии коррупции</w:t>
            </w:r>
          </w:p>
          <w:p w:rsidR="003E5742" w:rsidRPr="0076623F" w:rsidRDefault="003E5742" w:rsidP="00E75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и создание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 атмосф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нетерпимости к коррупцио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проявлениям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 привлечен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ем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некоммерч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ских организаций, уставная де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которых связана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ротиводействием коррупции,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также других институтов гра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6623F">
              <w:rPr>
                <w:rFonts w:ascii="Times New Roman" w:hAnsi="Times New Roman" w:cs="Times New Roman"/>
                <w:sz w:val="28"/>
                <w:szCs w:val="28"/>
              </w:rPr>
              <w:t xml:space="preserve">данского общества </w:t>
            </w:r>
          </w:p>
        </w:tc>
        <w:tc>
          <w:tcPr>
            <w:tcW w:w="2410" w:type="dxa"/>
          </w:tcPr>
          <w:p w:rsidR="003E5742" w:rsidRPr="0076623F" w:rsidRDefault="003E5742" w:rsidP="00107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371" w:type="dxa"/>
          </w:tcPr>
          <w:p w:rsidR="003E5742" w:rsidRPr="003E5742" w:rsidRDefault="003E5742" w:rsidP="00010A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В здании администрации и на информационных сте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дах регулярно размещается и обновляется информация для граждан о требованиях законодательства о противодейс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вии коррупции и создание в обществе атмосферы нетерп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742">
              <w:rPr>
                <w:rFonts w:ascii="Times New Roman" w:hAnsi="Times New Roman" w:cs="Times New Roman"/>
                <w:sz w:val="28"/>
                <w:szCs w:val="28"/>
              </w:rPr>
              <w:t>мости к коррупционным проявлениям</w:t>
            </w:r>
          </w:p>
        </w:tc>
      </w:tr>
    </w:tbl>
    <w:p w:rsidR="00DA0C31" w:rsidRPr="0076623F" w:rsidRDefault="00DA0C31" w:rsidP="00E7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742" w:rsidRDefault="003E5742" w:rsidP="003E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E5742" w:rsidRPr="00B1510F" w:rsidRDefault="003E5742" w:rsidP="003E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E5742" w:rsidRPr="00B1510F" w:rsidRDefault="003E5742" w:rsidP="003E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Славянского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B1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Е.Н.Капуста</w:t>
      </w:r>
    </w:p>
    <w:p w:rsidR="003E5742" w:rsidRPr="0076623F" w:rsidRDefault="003E5742" w:rsidP="003E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651" w:rsidRPr="0076623F" w:rsidRDefault="00446651" w:rsidP="00E7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651" w:rsidRPr="0076623F" w:rsidSect="00D565A1">
      <w:headerReference w:type="default" r:id="rId7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D4" w:rsidRDefault="007D64D4" w:rsidP="00F40520">
      <w:pPr>
        <w:spacing w:after="0" w:line="240" w:lineRule="auto"/>
      </w:pPr>
      <w:r>
        <w:separator/>
      </w:r>
    </w:p>
  </w:endnote>
  <w:endnote w:type="continuationSeparator" w:id="0">
    <w:p w:rsidR="007D64D4" w:rsidRDefault="007D64D4" w:rsidP="00F4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D4" w:rsidRDefault="007D64D4" w:rsidP="00F40520">
      <w:pPr>
        <w:spacing w:after="0" w:line="240" w:lineRule="auto"/>
      </w:pPr>
      <w:r>
        <w:separator/>
      </w:r>
    </w:p>
  </w:footnote>
  <w:footnote w:type="continuationSeparator" w:id="0">
    <w:p w:rsidR="007D64D4" w:rsidRDefault="007D64D4" w:rsidP="00F4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172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441C" w:rsidRPr="00F40520" w:rsidRDefault="006624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441C" w:rsidRPr="00F405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77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40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441C" w:rsidRDefault="006744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9A4"/>
    <w:multiLevelType w:val="hybridMultilevel"/>
    <w:tmpl w:val="70B6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92BBB"/>
    <w:multiLevelType w:val="hybridMultilevel"/>
    <w:tmpl w:val="60F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979"/>
    <w:rsid w:val="00002D77"/>
    <w:rsid w:val="000033A2"/>
    <w:rsid w:val="000036A6"/>
    <w:rsid w:val="00004959"/>
    <w:rsid w:val="00005010"/>
    <w:rsid w:val="000117C4"/>
    <w:rsid w:val="000119FB"/>
    <w:rsid w:val="000128A6"/>
    <w:rsid w:val="0001341A"/>
    <w:rsid w:val="00013881"/>
    <w:rsid w:val="00013EC6"/>
    <w:rsid w:val="00014ABB"/>
    <w:rsid w:val="0001604F"/>
    <w:rsid w:val="000167EE"/>
    <w:rsid w:val="00017350"/>
    <w:rsid w:val="000238A6"/>
    <w:rsid w:val="00024128"/>
    <w:rsid w:val="00027626"/>
    <w:rsid w:val="000278DE"/>
    <w:rsid w:val="00027EDC"/>
    <w:rsid w:val="00032ADD"/>
    <w:rsid w:val="00034AE9"/>
    <w:rsid w:val="00035C3A"/>
    <w:rsid w:val="00041823"/>
    <w:rsid w:val="0004512D"/>
    <w:rsid w:val="00046417"/>
    <w:rsid w:val="00046795"/>
    <w:rsid w:val="000506A0"/>
    <w:rsid w:val="00053038"/>
    <w:rsid w:val="00056691"/>
    <w:rsid w:val="000577EA"/>
    <w:rsid w:val="00057A88"/>
    <w:rsid w:val="00060000"/>
    <w:rsid w:val="00061FA7"/>
    <w:rsid w:val="00064AB7"/>
    <w:rsid w:val="0006726A"/>
    <w:rsid w:val="00074A0B"/>
    <w:rsid w:val="0007607C"/>
    <w:rsid w:val="000830C9"/>
    <w:rsid w:val="00083A0F"/>
    <w:rsid w:val="000904F0"/>
    <w:rsid w:val="00096221"/>
    <w:rsid w:val="00096B46"/>
    <w:rsid w:val="0009742C"/>
    <w:rsid w:val="00097A61"/>
    <w:rsid w:val="000A3648"/>
    <w:rsid w:val="000A396A"/>
    <w:rsid w:val="000A4D0E"/>
    <w:rsid w:val="000B3D28"/>
    <w:rsid w:val="000B4089"/>
    <w:rsid w:val="000B45BD"/>
    <w:rsid w:val="000B678F"/>
    <w:rsid w:val="000B6EC2"/>
    <w:rsid w:val="000B7EC3"/>
    <w:rsid w:val="000C2AB0"/>
    <w:rsid w:val="000C66B1"/>
    <w:rsid w:val="000C7EDA"/>
    <w:rsid w:val="000D28AA"/>
    <w:rsid w:val="000D4487"/>
    <w:rsid w:val="000D699E"/>
    <w:rsid w:val="000E0FF3"/>
    <w:rsid w:val="000E13B2"/>
    <w:rsid w:val="000E1831"/>
    <w:rsid w:val="000E18F6"/>
    <w:rsid w:val="000E30F2"/>
    <w:rsid w:val="000E51B9"/>
    <w:rsid w:val="000E52E7"/>
    <w:rsid w:val="000E7ED4"/>
    <w:rsid w:val="000F0352"/>
    <w:rsid w:val="000F505B"/>
    <w:rsid w:val="000F7B02"/>
    <w:rsid w:val="001016AA"/>
    <w:rsid w:val="0010720B"/>
    <w:rsid w:val="0010776B"/>
    <w:rsid w:val="00107A21"/>
    <w:rsid w:val="0011741F"/>
    <w:rsid w:val="00121251"/>
    <w:rsid w:val="00121D31"/>
    <w:rsid w:val="00124195"/>
    <w:rsid w:val="0012799B"/>
    <w:rsid w:val="00133430"/>
    <w:rsid w:val="00137F73"/>
    <w:rsid w:val="00144924"/>
    <w:rsid w:val="00152426"/>
    <w:rsid w:val="00152979"/>
    <w:rsid w:val="00154761"/>
    <w:rsid w:val="0016087F"/>
    <w:rsid w:val="00163E99"/>
    <w:rsid w:val="00165E75"/>
    <w:rsid w:val="0016702C"/>
    <w:rsid w:val="00167286"/>
    <w:rsid w:val="0017074C"/>
    <w:rsid w:val="001739C7"/>
    <w:rsid w:val="00176430"/>
    <w:rsid w:val="00177CCD"/>
    <w:rsid w:val="00180284"/>
    <w:rsid w:val="001859A4"/>
    <w:rsid w:val="00187CD1"/>
    <w:rsid w:val="00190147"/>
    <w:rsid w:val="0019202D"/>
    <w:rsid w:val="0019319D"/>
    <w:rsid w:val="001978BA"/>
    <w:rsid w:val="001A4500"/>
    <w:rsid w:val="001A6A51"/>
    <w:rsid w:val="001B10A0"/>
    <w:rsid w:val="001B2C27"/>
    <w:rsid w:val="001B593E"/>
    <w:rsid w:val="001B7BA5"/>
    <w:rsid w:val="001B7EDD"/>
    <w:rsid w:val="001C3541"/>
    <w:rsid w:val="001C5598"/>
    <w:rsid w:val="001C6A66"/>
    <w:rsid w:val="001C6B54"/>
    <w:rsid w:val="001D0C1E"/>
    <w:rsid w:val="001D7359"/>
    <w:rsid w:val="001D7626"/>
    <w:rsid w:val="001D786A"/>
    <w:rsid w:val="001D7DE7"/>
    <w:rsid w:val="001E1CA6"/>
    <w:rsid w:val="001E5E1C"/>
    <w:rsid w:val="001E7221"/>
    <w:rsid w:val="001F13E0"/>
    <w:rsid w:val="001F3ED6"/>
    <w:rsid w:val="001F46DB"/>
    <w:rsid w:val="00200BC9"/>
    <w:rsid w:val="00203704"/>
    <w:rsid w:val="00204775"/>
    <w:rsid w:val="0020520D"/>
    <w:rsid w:val="0020544D"/>
    <w:rsid w:val="00211424"/>
    <w:rsid w:val="00212623"/>
    <w:rsid w:val="00212D89"/>
    <w:rsid w:val="00213055"/>
    <w:rsid w:val="00213A40"/>
    <w:rsid w:val="00214139"/>
    <w:rsid w:val="00214D89"/>
    <w:rsid w:val="00215F26"/>
    <w:rsid w:val="00217C6D"/>
    <w:rsid w:val="0022166D"/>
    <w:rsid w:val="00223CCC"/>
    <w:rsid w:val="002372C5"/>
    <w:rsid w:val="00242290"/>
    <w:rsid w:val="002422B5"/>
    <w:rsid w:val="002434D7"/>
    <w:rsid w:val="0024418D"/>
    <w:rsid w:val="0024429C"/>
    <w:rsid w:val="002502E2"/>
    <w:rsid w:val="00251CEC"/>
    <w:rsid w:val="0025712C"/>
    <w:rsid w:val="002579EC"/>
    <w:rsid w:val="00262B06"/>
    <w:rsid w:val="00262D5A"/>
    <w:rsid w:val="00263DC5"/>
    <w:rsid w:val="00264177"/>
    <w:rsid w:val="00265056"/>
    <w:rsid w:val="00265707"/>
    <w:rsid w:val="002663D2"/>
    <w:rsid w:val="00272C43"/>
    <w:rsid w:val="00273658"/>
    <w:rsid w:val="00274AE8"/>
    <w:rsid w:val="00276F73"/>
    <w:rsid w:val="0028191C"/>
    <w:rsid w:val="00287E87"/>
    <w:rsid w:val="00290522"/>
    <w:rsid w:val="00290D59"/>
    <w:rsid w:val="0029116E"/>
    <w:rsid w:val="002918A0"/>
    <w:rsid w:val="00291FD1"/>
    <w:rsid w:val="00296320"/>
    <w:rsid w:val="002979AD"/>
    <w:rsid w:val="002A0815"/>
    <w:rsid w:val="002A476C"/>
    <w:rsid w:val="002A6477"/>
    <w:rsid w:val="002B288D"/>
    <w:rsid w:val="002B71BD"/>
    <w:rsid w:val="002C010B"/>
    <w:rsid w:val="002C2994"/>
    <w:rsid w:val="002C656B"/>
    <w:rsid w:val="002C6A1D"/>
    <w:rsid w:val="002D0551"/>
    <w:rsid w:val="002D2FD2"/>
    <w:rsid w:val="002D355A"/>
    <w:rsid w:val="002D4815"/>
    <w:rsid w:val="002D5FA2"/>
    <w:rsid w:val="002E3C73"/>
    <w:rsid w:val="002E4CFA"/>
    <w:rsid w:val="002E6CC5"/>
    <w:rsid w:val="002F47E3"/>
    <w:rsid w:val="0030250C"/>
    <w:rsid w:val="0030475C"/>
    <w:rsid w:val="00305883"/>
    <w:rsid w:val="003142DA"/>
    <w:rsid w:val="00314A47"/>
    <w:rsid w:val="00314B87"/>
    <w:rsid w:val="00316044"/>
    <w:rsid w:val="003205C4"/>
    <w:rsid w:val="00322301"/>
    <w:rsid w:val="00323C5F"/>
    <w:rsid w:val="00326743"/>
    <w:rsid w:val="00327CA7"/>
    <w:rsid w:val="003330CD"/>
    <w:rsid w:val="00336523"/>
    <w:rsid w:val="00336E83"/>
    <w:rsid w:val="00340AE4"/>
    <w:rsid w:val="003416D1"/>
    <w:rsid w:val="00341998"/>
    <w:rsid w:val="00344161"/>
    <w:rsid w:val="0035027B"/>
    <w:rsid w:val="00363417"/>
    <w:rsid w:val="003653E4"/>
    <w:rsid w:val="00367EA6"/>
    <w:rsid w:val="00373263"/>
    <w:rsid w:val="0037351B"/>
    <w:rsid w:val="00373DCC"/>
    <w:rsid w:val="0038373B"/>
    <w:rsid w:val="00384448"/>
    <w:rsid w:val="003860F6"/>
    <w:rsid w:val="00387402"/>
    <w:rsid w:val="003954B3"/>
    <w:rsid w:val="00397956"/>
    <w:rsid w:val="003A06E1"/>
    <w:rsid w:val="003A2E14"/>
    <w:rsid w:val="003A3274"/>
    <w:rsid w:val="003A3E7F"/>
    <w:rsid w:val="003A4860"/>
    <w:rsid w:val="003B0108"/>
    <w:rsid w:val="003B38A7"/>
    <w:rsid w:val="003B4382"/>
    <w:rsid w:val="003B4A98"/>
    <w:rsid w:val="003B7EB4"/>
    <w:rsid w:val="003C0BBE"/>
    <w:rsid w:val="003C1476"/>
    <w:rsid w:val="003C2006"/>
    <w:rsid w:val="003C27B2"/>
    <w:rsid w:val="003C31BB"/>
    <w:rsid w:val="003C6B87"/>
    <w:rsid w:val="003D4640"/>
    <w:rsid w:val="003D5E1F"/>
    <w:rsid w:val="003E103F"/>
    <w:rsid w:val="003E20E1"/>
    <w:rsid w:val="003E3690"/>
    <w:rsid w:val="003E5742"/>
    <w:rsid w:val="003E6EBB"/>
    <w:rsid w:val="003F0BB1"/>
    <w:rsid w:val="003F1A87"/>
    <w:rsid w:val="003F4522"/>
    <w:rsid w:val="003F6F17"/>
    <w:rsid w:val="0040143E"/>
    <w:rsid w:val="004049B2"/>
    <w:rsid w:val="00410070"/>
    <w:rsid w:val="0041418A"/>
    <w:rsid w:val="004222AB"/>
    <w:rsid w:val="0042370C"/>
    <w:rsid w:val="0042434B"/>
    <w:rsid w:val="00426873"/>
    <w:rsid w:val="00426B04"/>
    <w:rsid w:val="00427B3E"/>
    <w:rsid w:val="00430D11"/>
    <w:rsid w:val="00431363"/>
    <w:rsid w:val="00431D9D"/>
    <w:rsid w:val="0043231F"/>
    <w:rsid w:val="00432922"/>
    <w:rsid w:val="004428C3"/>
    <w:rsid w:val="00444789"/>
    <w:rsid w:val="00446651"/>
    <w:rsid w:val="00447E25"/>
    <w:rsid w:val="00453896"/>
    <w:rsid w:val="0046284C"/>
    <w:rsid w:val="00462E93"/>
    <w:rsid w:val="00466A4B"/>
    <w:rsid w:val="00467B6E"/>
    <w:rsid w:val="00472144"/>
    <w:rsid w:val="004739F1"/>
    <w:rsid w:val="00474E5B"/>
    <w:rsid w:val="004766F9"/>
    <w:rsid w:val="00477986"/>
    <w:rsid w:val="00482D5A"/>
    <w:rsid w:val="00483686"/>
    <w:rsid w:val="00484447"/>
    <w:rsid w:val="00484B71"/>
    <w:rsid w:val="004860B5"/>
    <w:rsid w:val="0048713E"/>
    <w:rsid w:val="004922D4"/>
    <w:rsid w:val="004933DD"/>
    <w:rsid w:val="004965B5"/>
    <w:rsid w:val="00496614"/>
    <w:rsid w:val="00496A28"/>
    <w:rsid w:val="00496A73"/>
    <w:rsid w:val="00496D36"/>
    <w:rsid w:val="004A3187"/>
    <w:rsid w:val="004A39D7"/>
    <w:rsid w:val="004A439D"/>
    <w:rsid w:val="004A47CA"/>
    <w:rsid w:val="004A6A7D"/>
    <w:rsid w:val="004A7D74"/>
    <w:rsid w:val="004B040F"/>
    <w:rsid w:val="004B0EF6"/>
    <w:rsid w:val="004B1298"/>
    <w:rsid w:val="004B4A64"/>
    <w:rsid w:val="004B5DAF"/>
    <w:rsid w:val="004C1D7E"/>
    <w:rsid w:val="004C7F99"/>
    <w:rsid w:val="004D65A3"/>
    <w:rsid w:val="004E33DA"/>
    <w:rsid w:val="004E5494"/>
    <w:rsid w:val="004E7C21"/>
    <w:rsid w:val="00501491"/>
    <w:rsid w:val="005033DA"/>
    <w:rsid w:val="005071D9"/>
    <w:rsid w:val="00514C18"/>
    <w:rsid w:val="00521198"/>
    <w:rsid w:val="005230B5"/>
    <w:rsid w:val="005238BF"/>
    <w:rsid w:val="00527BB1"/>
    <w:rsid w:val="005453BD"/>
    <w:rsid w:val="00561CA6"/>
    <w:rsid w:val="00563C11"/>
    <w:rsid w:val="00563D66"/>
    <w:rsid w:val="005657CD"/>
    <w:rsid w:val="00566380"/>
    <w:rsid w:val="0056733E"/>
    <w:rsid w:val="00570462"/>
    <w:rsid w:val="0057629F"/>
    <w:rsid w:val="005770C9"/>
    <w:rsid w:val="00580778"/>
    <w:rsid w:val="00581CF6"/>
    <w:rsid w:val="00583EE7"/>
    <w:rsid w:val="00584033"/>
    <w:rsid w:val="00584EC8"/>
    <w:rsid w:val="0059431A"/>
    <w:rsid w:val="005953A2"/>
    <w:rsid w:val="005A0AB1"/>
    <w:rsid w:val="005A1004"/>
    <w:rsid w:val="005A11EF"/>
    <w:rsid w:val="005A7B18"/>
    <w:rsid w:val="005B2078"/>
    <w:rsid w:val="005B3E30"/>
    <w:rsid w:val="005B65A8"/>
    <w:rsid w:val="005C6ED8"/>
    <w:rsid w:val="005C7B4B"/>
    <w:rsid w:val="005D2B76"/>
    <w:rsid w:val="005D7F6E"/>
    <w:rsid w:val="005E007B"/>
    <w:rsid w:val="005E3E8B"/>
    <w:rsid w:val="005E7082"/>
    <w:rsid w:val="005F2ABB"/>
    <w:rsid w:val="00605C51"/>
    <w:rsid w:val="006109E3"/>
    <w:rsid w:val="00611E58"/>
    <w:rsid w:val="00616B89"/>
    <w:rsid w:val="006175CB"/>
    <w:rsid w:val="00617ABC"/>
    <w:rsid w:val="006209BB"/>
    <w:rsid w:val="006235A6"/>
    <w:rsid w:val="00633BFE"/>
    <w:rsid w:val="00640CEC"/>
    <w:rsid w:val="006414F5"/>
    <w:rsid w:val="00641C94"/>
    <w:rsid w:val="0064204C"/>
    <w:rsid w:val="006624AA"/>
    <w:rsid w:val="00663055"/>
    <w:rsid w:val="00663155"/>
    <w:rsid w:val="00665D10"/>
    <w:rsid w:val="00672E6E"/>
    <w:rsid w:val="00673F3F"/>
    <w:rsid w:val="0067441C"/>
    <w:rsid w:val="00682D3A"/>
    <w:rsid w:val="0068629F"/>
    <w:rsid w:val="006920F5"/>
    <w:rsid w:val="0069430D"/>
    <w:rsid w:val="00697A04"/>
    <w:rsid w:val="006A2148"/>
    <w:rsid w:val="006A44F8"/>
    <w:rsid w:val="006A4E45"/>
    <w:rsid w:val="006A70CC"/>
    <w:rsid w:val="006B6E65"/>
    <w:rsid w:val="006C10CE"/>
    <w:rsid w:val="006C1A3D"/>
    <w:rsid w:val="006C4158"/>
    <w:rsid w:val="006C4C72"/>
    <w:rsid w:val="006D1093"/>
    <w:rsid w:val="006D1D92"/>
    <w:rsid w:val="006D2FFA"/>
    <w:rsid w:val="006D3F52"/>
    <w:rsid w:val="006D5732"/>
    <w:rsid w:val="006D643E"/>
    <w:rsid w:val="006D6D3E"/>
    <w:rsid w:val="006E2106"/>
    <w:rsid w:val="006F0C79"/>
    <w:rsid w:val="006F139C"/>
    <w:rsid w:val="006F21BD"/>
    <w:rsid w:val="006F68B8"/>
    <w:rsid w:val="00705EBA"/>
    <w:rsid w:val="00706E0E"/>
    <w:rsid w:val="00707976"/>
    <w:rsid w:val="00710B89"/>
    <w:rsid w:val="0071475C"/>
    <w:rsid w:val="007179A6"/>
    <w:rsid w:val="007240CD"/>
    <w:rsid w:val="007253D2"/>
    <w:rsid w:val="00726322"/>
    <w:rsid w:val="00727170"/>
    <w:rsid w:val="00732B6A"/>
    <w:rsid w:val="007379AC"/>
    <w:rsid w:val="0074078A"/>
    <w:rsid w:val="00741547"/>
    <w:rsid w:val="0074557F"/>
    <w:rsid w:val="007577BF"/>
    <w:rsid w:val="00757AB3"/>
    <w:rsid w:val="007605A6"/>
    <w:rsid w:val="007647D2"/>
    <w:rsid w:val="00765FA9"/>
    <w:rsid w:val="0076623F"/>
    <w:rsid w:val="00766B7C"/>
    <w:rsid w:val="007702E4"/>
    <w:rsid w:val="007717FF"/>
    <w:rsid w:val="00773631"/>
    <w:rsid w:val="007737EF"/>
    <w:rsid w:val="00780565"/>
    <w:rsid w:val="00781499"/>
    <w:rsid w:val="00782D1F"/>
    <w:rsid w:val="00784698"/>
    <w:rsid w:val="00786414"/>
    <w:rsid w:val="007879AF"/>
    <w:rsid w:val="007921F3"/>
    <w:rsid w:val="00793CB2"/>
    <w:rsid w:val="00794FEA"/>
    <w:rsid w:val="00795658"/>
    <w:rsid w:val="00797B48"/>
    <w:rsid w:val="007A5547"/>
    <w:rsid w:val="007A57F6"/>
    <w:rsid w:val="007A7B1B"/>
    <w:rsid w:val="007B3471"/>
    <w:rsid w:val="007B7A34"/>
    <w:rsid w:val="007B7DD7"/>
    <w:rsid w:val="007C7DDC"/>
    <w:rsid w:val="007D05C6"/>
    <w:rsid w:val="007D2CDB"/>
    <w:rsid w:val="007D3877"/>
    <w:rsid w:val="007D4B69"/>
    <w:rsid w:val="007D64D4"/>
    <w:rsid w:val="007E25B7"/>
    <w:rsid w:val="007E3A35"/>
    <w:rsid w:val="007E4CDE"/>
    <w:rsid w:val="007E7AEC"/>
    <w:rsid w:val="007F615E"/>
    <w:rsid w:val="008026D1"/>
    <w:rsid w:val="00803091"/>
    <w:rsid w:val="00813292"/>
    <w:rsid w:val="008154C1"/>
    <w:rsid w:val="00822EC8"/>
    <w:rsid w:val="008252F1"/>
    <w:rsid w:val="0083651B"/>
    <w:rsid w:val="008526E9"/>
    <w:rsid w:val="00852A6A"/>
    <w:rsid w:val="00853C2F"/>
    <w:rsid w:val="0085523F"/>
    <w:rsid w:val="0086261A"/>
    <w:rsid w:val="00862E4D"/>
    <w:rsid w:val="00864BCA"/>
    <w:rsid w:val="00880B81"/>
    <w:rsid w:val="0088194A"/>
    <w:rsid w:val="00882622"/>
    <w:rsid w:val="0088453A"/>
    <w:rsid w:val="00885817"/>
    <w:rsid w:val="00894D77"/>
    <w:rsid w:val="008A082E"/>
    <w:rsid w:val="008A4C4D"/>
    <w:rsid w:val="008A5302"/>
    <w:rsid w:val="008B0132"/>
    <w:rsid w:val="008B08CC"/>
    <w:rsid w:val="008B13F8"/>
    <w:rsid w:val="008B5052"/>
    <w:rsid w:val="008B681D"/>
    <w:rsid w:val="008C0478"/>
    <w:rsid w:val="008C353C"/>
    <w:rsid w:val="008C4072"/>
    <w:rsid w:val="008C67E2"/>
    <w:rsid w:val="008D0807"/>
    <w:rsid w:val="008D1761"/>
    <w:rsid w:val="008D285E"/>
    <w:rsid w:val="008D28AA"/>
    <w:rsid w:val="008D6EC1"/>
    <w:rsid w:val="008D71E7"/>
    <w:rsid w:val="008E0BD8"/>
    <w:rsid w:val="008F1DCC"/>
    <w:rsid w:val="008F4895"/>
    <w:rsid w:val="008F5327"/>
    <w:rsid w:val="008F6617"/>
    <w:rsid w:val="0090244D"/>
    <w:rsid w:val="00905B4B"/>
    <w:rsid w:val="00910BBE"/>
    <w:rsid w:val="0091102A"/>
    <w:rsid w:val="0091203A"/>
    <w:rsid w:val="00920118"/>
    <w:rsid w:val="00920126"/>
    <w:rsid w:val="0092210F"/>
    <w:rsid w:val="00922D93"/>
    <w:rsid w:val="009233DE"/>
    <w:rsid w:val="0092462A"/>
    <w:rsid w:val="00924BC9"/>
    <w:rsid w:val="00924F47"/>
    <w:rsid w:val="00926425"/>
    <w:rsid w:val="00927B73"/>
    <w:rsid w:val="009313F2"/>
    <w:rsid w:val="0093181C"/>
    <w:rsid w:val="0093251F"/>
    <w:rsid w:val="00932A07"/>
    <w:rsid w:val="00932DEE"/>
    <w:rsid w:val="0093308D"/>
    <w:rsid w:val="00945EE0"/>
    <w:rsid w:val="009507BF"/>
    <w:rsid w:val="00951E95"/>
    <w:rsid w:val="009535DE"/>
    <w:rsid w:val="00953A84"/>
    <w:rsid w:val="00954611"/>
    <w:rsid w:val="009569D6"/>
    <w:rsid w:val="00957ED6"/>
    <w:rsid w:val="0096144C"/>
    <w:rsid w:val="009621FC"/>
    <w:rsid w:val="009702B0"/>
    <w:rsid w:val="0097349D"/>
    <w:rsid w:val="00980A60"/>
    <w:rsid w:val="00982A22"/>
    <w:rsid w:val="00982AE1"/>
    <w:rsid w:val="00983AC5"/>
    <w:rsid w:val="00984320"/>
    <w:rsid w:val="009A2638"/>
    <w:rsid w:val="009A6FA3"/>
    <w:rsid w:val="009A7508"/>
    <w:rsid w:val="009B2E6E"/>
    <w:rsid w:val="009B4426"/>
    <w:rsid w:val="009C15C6"/>
    <w:rsid w:val="009C33D9"/>
    <w:rsid w:val="009C53FA"/>
    <w:rsid w:val="009D368D"/>
    <w:rsid w:val="009D7508"/>
    <w:rsid w:val="009D7BAD"/>
    <w:rsid w:val="009E6E57"/>
    <w:rsid w:val="009F17E6"/>
    <w:rsid w:val="009F419E"/>
    <w:rsid w:val="009F527A"/>
    <w:rsid w:val="00A00D7A"/>
    <w:rsid w:val="00A018F0"/>
    <w:rsid w:val="00A047DC"/>
    <w:rsid w:val="00A0712E"/>
    <w:rsid w:val="00A0713C"/>
    <w:rsid w:val="00A10500"/>
    <w:rsid w:val="00A10E1D"/>
    <w:rsid w:val="00A13350"/>
    <w:rsid w:val="00A16771"/>
    <w:rsid w:val="00A24199"/>
    <w:rsid w:val="00A261F4"/>
    <w:rsid w:val="00A27507"/>
    <w:rsid w:val="00A34481"/>
    <w:rsid w:val="00A36EAE"/>
    <w:rsid w:val="00A371D5"/>
    <w:rsid w:val="00A42D9B"/>
    <w:rsid w:val="00A545A1"/>
    <w:rsid w:val="00A56EFE"/>
    <w:rsid w:val="00A61301"/>
    <w:rsid w:val="00A61BEE"/>
    <w:rsid w:val="00A63B56"/>
    <w:rsid w:val="00A64399"/>
    <w:rsid w:val="00A65F1F"/>
    <w:rsid w:val="00A67382"/>
    <w:rsid w:val="00A70AEA"/>
    <w:rsid w:val="00A7615D"/>
    <w:rsid w:val="00A76394"/>
    <w:rsid w:val="00A77339"/>
    <w:rsid w:val="00A775BD"/>
    <w:rsid w:val="00A77FD3"/>
    <w:rsid w:val="00A80B70"/>
    <w:rsid w:val="00A827EC"/>
    <w:rsid w:val="00A83A71"/>
    <w:rsid w:val="00A843B4"/>
    <w:rsid w:val="00A84DE1"/>
    <w:rsid w:val="00A8753D"/>
    <w:rsid w:val="00A941E2"/>
    <w:rsid w:val="00AA310E"/>
    <w:rsid w:val="00AB418C"/>
    <w:rsid w:val="00AC15B2"/>
    <w:rsid w:val="00AC1CD3"/>
    <w:rsid w:val="00AC6B48"/>
    <w:rsid w:val="00AC7C71"/>
    <w:rsid w:val="00AD4F37"/>
    <w:rsid w:val="00AE213D"/>
    <w:rsid w:val="00AE4C9B"/>
    <w:rsid w:val="00AF72AE"/>
    <w:rsid w:val="00B00238"/>
    <w:rsid w:val="00B004D9"/>
    <w:rsid w:val="00B01A17"/>
    <w:rsid w:val="00B030D9"/>
    <w:rsid w:val="00B065F3"/>
    <w:rsid w:val="00B13BA8"/>
    <w:rsid w:val="00B16574"/>
    <w:rsid w:val="00B16D21"/>
    <w:rsid w:val="00B22776"/>
    <w:rsid w:val="00B25726"/>
    <w:rsid w:val="00B26D4D"/>
    <w:rsid w:val="00B26E21"/>
    <w:rsid w:val="00B344F1"/>
    <w:rsid w:val="00B35EEB"/>
    <w:rsid w:val="00B4389B"/>
    <w:rsid w:val="00B46DA7"/>
    <w:rsid w:val="00B50149"/>
    <w:rsid w:val="00B53E80"/>
    <w:rsid w:val="00B55292"/>
    <w:rsid w:val="00B5538F"/>
    <w:rsid w:val="00B61423"/>
    <w:rsid w:val="00B61AFB"/>
    <w:rsid w:val="00B6232D"/>
    <w:rsid w:val="00B65675"/>
    <w:rsid w:val="00B665F9"/>
    <w:rsid w:val="00B7052D"/>
    <w:rsid w:val="00B72229"/>
    <w:rsid w:val="00B72D44"/>
    <w:rsid w:val="00B7760C"/>
    <w:rsid w:val="00B778B0"/>
    <w:rsid w:val="00B810A0"/>
    <w:rsid w:val="00B815D0"/>
    <w:rsid w:val="00B81CAB"/>
    <w:rsid w:val="00B8213A"/>
    <w:rsid w:val="00B8357D"/>
    <w:rsid w:val="00B90A74"/>
    <w:rsid w:val="00B924FD"/>
    <w:rsid w:val="00B929FB"/>
    <w:rsid w:val="00B9550C"/>
    <w:rsid w:val="00B95B30"/>
    <w:rsid w:val="00BA07DF"/>
    <w:rsid w:val="00BA508A"/>
    <w:rsid w:val="00BA6A6C"/>
    <w:rsid w:val="00BA6E21"/>
    <w:rsid w:val="00BB37AC"/>
    <w:rsid w:val="00BB3F6B"/>
    <w:rsid w:val="00BB5D52"/>
    <w:rsid w:val="00BB617A"/>
    <w:rsid w:val="00BB7881"/>
    <w:rsid w:val="00BC6D14"/>
    <w:rsid w:val="00BD0C88"/>
    <w:rsid w:val="00BD164A"/>
    <w:rsid w:val="00BE0040"/>
    <w:rsid w:val="00BE6EFA"/>
    <w:rsid w:val="00BF1D4F"/>
    <w:rsid w:val="00BF49AE"/>
    <w:rsid w:val="00BF5E96"/>
    <w:rsid w:val="00BF6325"/>
    <w:rsid w:val="00C052FE"/>
    <w:rsid w:val="00C05CB0"/>
    <w:rsid w:val="00C066E4"/>
    <w:rsid w:val="00C10D0E"/>
    <w:rsid w:val="00C117C3"/>
    <w:rsid w:val="00C14FD4"/>
    <w:rsid w:val="00C159C8"/>
    <w:rsid w:val="00C16E1E"/>
    <w:rsid w:val="00C23F2A"/>
    <w:rsid w:val="00C26D25"/>
    <w:rsid w:val="00C2710B"/>
    <w:rsid w:val="00C35D0B"/>
    <w:rsid w:val="00C40044"/>
    <w:rsid w:val="00C4073E"/>
    <w:rsid w:val="00C479F3"/>
    <w:rsid w:val="00C53DF7"/>
    <w:rsid w:val="00C55020"/>
    <w:rsid w:val="00C56C35"/>
    <w:rsid w:val="00C6344C"/>
    <w:rsid w:val="00C63BBE"/>
    <w:rsid w:val="00C65682"/>
    <w:rsid w:val="00C706A7"/>
    <w:rsid w:val="00C70CC4"/>
    <w:rsid w:val="00C728FB"/>
    <w:rsid w:val="00C737B6"/>
    <w:rsid w:val="00C73ADC"/>
    <w:rsid w:val="00C76075"/>
    <w:rsid w:val="00C77A6C"/>
    <w:rsid w:val="00C77A80"/>
    <w:rsid w:val="00C80D82"/>
    <w:rsid w:val="00C83F08"/>
    <w:rsid w:val="00C84F5D"/>
    <w:rsid w:val="00C9018F"/>
    <w:rsid w:val="00C93D92"/>
    <w:rsid w:val="00C96611"/>
    <w:rsid w:val="00CA07AD"/>
    <w:rsid w:val="00CA09AC"/>
    <w:rsid w:val="00CA2750"/>
    <w:rsid w:val="00CA6620"/>
    <w:rsid w:val="00CA6DB8"/>
    <w:rsid w:val="00CB172E"/>
    <w:rsid w:val="00CB1C75"/>
    <w:rsid w:val="00CB1C98"/>
    <w:rsid w:val="00CB2FF3"/>
    <w:rsid w:val="00CB6EAF"/>
    <w:rsid w:val="00CC28C9"/>
    <w:rsid w:val="00CC62B0"/>
    <w:rsid w:val="00CD028C"/>
    <w:rsid w:val="00CD2308"/>
    <w:rsid w:val="00CD655F"/>
    <w:rsid w:val="00CE1945"/>
    <w:rsid w:val="00CE2952"/>
    <w:rsid w:val="00CE447F"/>
    <w:rsid w:val="00CE5E37"/>
    <w:rsid w:val="00CF1183"/>
    <w:rsid w:val="00CF3B22"/>
    <w:rsid w:val="00CF3D10"/>
    <w:rsid w:val="00CF5CE0"/>
    <w:rsid w:val="00CF7009"/>
    <w:rsid w:val="00CF7853"/>
    <w:rsid w:val="00D05E27"/>
    <w:rsid w:val="00D075E8"/>
    <w:rsid w:val="00D11ED8"/>
    <w:rsid w:val="00D178A4"/>
    <w:rsid w:val="00D26B4F"/>
    <w:rsid w:val="00D30FC4"/>
    <w:rsid w:val="00D3209B"/>
    <w:rsid w:val="00D32790"/>
    <w:rsid w:val="00D329EB"/>
    <w:rsid w:val="00D538A0"/>
    <w:rsid w:val="00D53E4F"/>
    <w:rsid w:val="00D5622F"/>
    <w:rsid w:val="00D565A1"/>
    <w:rsid w:val="00D578A6"/>
    <w:rsid w:val="00D654EA"/>
    <w:rsid w:val="00D66BA1"/>
    <w:rsid w:val="00D71B2C"/>
    <w:rsid w:val="00D73CCE"/>
    <w:rsid w:val="00D76C19"/>
    <w:rsid w:val="00D7784A"/>
    <w:rsid w:val="00D8198D"/>
    <w:rsid w:val="00D81CFE"/>
    <w:rsid w:val="00D8295E"/>
    <w:rsid w:val="00D9240A"/>
    <w:rsid w:val="00D92AB2"/>
    <w:rsid w:val="00D949C5"/>
    <w:rsid w:val="00DA0A40"/>
    <w:rsid w:val="00DA0C31"/>
    <w:rsid w:val="00DA3FD5"/>
    <w:rsid w:val="00DA525D"/>
    <w:rsid w:val="00DA594C"/>
    <w:rsid w:val="00DB07E8"/>
    <w:rsid w:val="00DB2FBA"/>
    <w:rsid w:val="00DB50E1"/>
    <w:rsid w:val="00DB6BA1"/>
    <w:rsid w:val="00DB7369"/>
    <w:rsid w:val="00DC030C"/>
    <w:rsid w:val="00DC4178"/>
    <w:rsid w:val="00DD1C14"/>
    <w:rsid w:val="00DE10D9"/>
    <w:rsid w:val="00DE10F4"/>
    <w:rsid w:val="00DE2C17"/>
    <w:rsid w:val="00DE3F01"/>
    <w:rsid w:val="00DF1717"/>
    <w:rsid w:val="00E0219C"/>
    <w:rsid w:val="00E0528B"/>
    <w:rsid w:val="00E111D2"/>
    <w:rsid w:val="00E11C22"/>
    <w:rsid w:val="00E1654A"/>
    <w:rsid w:val="00E17574"/>
    <w:rsid w:val="00E25CED"/>
    <w:rsid w:val="00E30A43"/>
    <w:rsid w:val="00E316AE"/>
    <w:rsid w:val="00E33B6D"/>
    <w:rsid w:val="00E348D4"/>
    <w:rsid w:val="00E36146"/>
    <w:rsid w:val="00E3770B"/>
    <w:rsid w:val="00E4267C"/>
    <w:rsid w:val="00E46369"/>
    <w:rsid w:val="00E530CC"/>
    <w:rsid w:val="00E56945"/>
    <w:rsid w:val="00E56DA2"/>
    <w:rsid w:val="00E67050"/>
    <w:rsid w:val="00E67253"/>
    <w:rsid w:val="00E733F3"/>
    <w:rsid w:val="00E74506"/>
    <w:rsid w:val="00E75615"/>
    <w:rsid w:val="00E803F4"/>
    <w:rsid w:val="00E84408"/>
    <w:rsid w:val="00E8606B"/>
    <w:rsid w:val="00E90494"/>
    <w:rsid w:val="00E90D85"/>
    <w:rsid w:val="00E90FEF"/>
    <w:rsid w:val="00E970EB"/>
    <w:rsid w:val="00EA00D9"/>
    <w:rsid w:val="00EA7F68"/>
    <w:rsid w:val="00EB0FA6"/>
    <w:rsid w:val="00EB1AE9"/>
    <w:rsid w:val="00EB2CA1"/>
    <w:rsid w:val="00EC5471"/>
    <w:rsid w:val="00EC6AE9"/>
    <w:rsid w:val="00EC73BF"/>
    <w:rsid w:val="00EE0283"/>
    <w:rsid w:val="00EE403B"/>
    <w:rsid w:val="00EF26A4"/>
    <w:rsid w:val="00EF39A7"/>
    <w:rsid w:val="00EF49B5"/>
    <w:rsid w:val="00EF76CE"/>
    <w:rsid w:val="00EF7CE9"/>
    <w:rsid w:val="00F01701"/>
    <w:rsid w:val="00F01CFD"/>
    <w:rsid w:val="00F0327C"/>
    <w:rsid w:val="00F100E8"/>
    <w:rsid w:val="00F120D3"/>
    <w:rsid w:val="00F12B1C"/>
    <w:rsid w:val="00F2357C"/>
    <w:rsid w:val="00F27CF6"/>
    <w:rsid w:val="00F333C7"/>
    <w:rsid w:val="00F347CA"/>
    <w:rsid w:val="00F40520"/>
    <w:rsid w:val="00F45242"/>
    <w:rsid w:val="00F50A89"/>
    <w:rsid w:val="00F50ACC"/>
    <w:rsid w:val="00F54598"/>
    <w:rsid w:val="00F55A23"/>
    <w:rsid w:val="00F61816"/>
    <w:rsid w:val="00F644B9"/>
    <w:rsid w:val="00F71115"/>
    <w:rsid w:val="00F7199B"/>
    <w:rsid w:val="00F719DD"/>
    <w:rsid w:val="00F724BF"/>
    <w:rsid w:val="00F756AB"/>
    <w:rsid w:val="00F7730C"/>
    <w:rsid w:val="00F838B3"/>
    <w:rsid w:val="00F8740D"/>
    <w:rsid w:val="00F8791D"/>
    <w:rsid w:val="00F91A0F"/>
    <w:rsid w:val="00FA0539"/>
    <w:rsid w:val="00FA2F86"/>
    <w:rsid w:val="00FA5D30"/>
    <w:rsid w:val="00FB16AF"/>
    <w:rsid w:val="00FB7692"/>
    <w:rsid w:val="00FC1129"/>
    <w:rsid w:val="00FC54F9"/>
    <w:rsid w:val="00FC65D1"/>
    <w:rsid w:val="00FC7FF6"/>
    <w:rsid w:val="00FD4B5B"/>
    <w:rsid w:val="00FE0758"/>
    <w:rsid w:val="00FE7846"/>
    <w:rsid w:val="00FF24BE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20"/>
  </w:style>
  <w:style w:type="paragraph" w:styleId="a5">
    <w:name w:val="footer"/>
    <w:basedOn w:val="a"/>
    <w:link w:val="a6"/>
    <w:uiPriority w:val="99"/>
    <w:unhideWhenUsed/>
    <w:rsid w:val="00F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520"/>
  </w:style>
  <w:style w:type="paragraph" w:styleId="a7">
    <w:name w:val="Balloon Text"/>
    <w:basedOn w:val="a"/>
    <w:link w:val="a8"/>
    <w:uiPriority w:val="99"/>
    <w:semiHidden/>
    <w:unhideWhenUsed/>
    <w:rsid w:val="009B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E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80284"/>
    <w:rPr>
      <w:b/>
      <w:bCs/>
    </w:rPr>
  </w:style>
  <w:style w:type="paragraph" w:styleId="aa">
    <w:name w:val="No Spacing"/>
    <w:qFormat/>
    <w:rsid w:val="0002762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4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Наталья Петровна</dc:creator>
  <cp:lastModifiedBy>Пользователь</cp:lastModifiedBy>
  <cp:revision>3</cp:revision>
  <cp:lastPrinted>2024-12-09T12:52:00Z</cp:lastPrinted>
  <dcterms:created xsi:type="dcterms:W3CDTF">2024-12-09T12:50:00Z</dcterms:created>
  <dcterms:modified xsi:type="dcterms:W3CDTF">2024-12-09T12:57:00Z</dcterms:modified>
</cp:coreProperties>
</file>