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596" w:rsidRPr="00FE6596" w:rsidRDefault="00FE6596" w:rsidP="00FE6596">
      <w:pPr>
        <w:shd w:val="clear" w:color="auto" w:fill="FFFFFF"/>
        <w:spacing w:before="120" w:after="120"/>
        <w:jc w:val="center"/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</w:pPr>
      <w:r w:rsidRPr="00FE6596">
        <w:rPr>
          <w:rFonts w:ascii="Verdana" w:eastAsia="Times New Roman" w:hAnsi="Verdana" w:cs="Times New Roman"/>
          <w:noProof/>
          <w:color w:val="000000"/>
          <w:sz w:val="18"/>
          <w:szCs w:val="18"/>
          <w:lang w:bidi="ar-SA"/>
        </w:rPr>
        <w:drawing>
          <wp:inline distT="0" distB="0" distL="0" distR="0" wp14:anchorId="670EA860" wp14:editId="3B620099">
            <wp:extent cx="561975" cy="695325"/>
            <wp:effectExtent l="0" t="0" r="9525" b="9525"/>
            <wp:docPr id="1" name="Рисунок 1" descr="http://kirselpos.ru/images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rselpos.ru/images/ger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596" w:rsidRPr="00FE6596" w:rsidRDefault="00FE6596" w:rsidP="00FE6596">
      <w:pPr>
        <w:shd w:val="clear" w:color="auto" w:fill="FFFFFF"/>
        <w:spacing w:before="120" w:after="120"/>
        <w:jc w:val="center"/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</w:pPr>
      <w:r w:rsidRPr="00FE6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bidi="ar-SA"/>
        </w:rPr>
        <w:t>АДМИНИСТРАЦИЯ КИРОВСКОГО СЕЛЬСКОГО ПОСЕЛЕНИЯ</w:t>
      </w:r>
    </w:p>
    <w:p w:rsidR="00FE6596" w:rsidRPr="00FE6596" w:rsidRDefault="00FE6596" w:rsidP="00FE6596">
      <w:pPr>
        <w:shd w:val="clear" w:color="auto" w:fill="FFFFFF"/>
        <w:spacing w:before="120" w:after="120"/>
        <w:jc w:val="center"/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</w:pPr>
      <w:r w:rsidRPr="00FE6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bidi="ar-SA"/>
        </w:rPr>
        <w:t>СЛАВЯНСКОГО РАЙОНА</w:t>
      </w:r>
    </w:p>
    <w:p w:rsidR="00FE6596" w:rsidRPr="00FE6596" w:rsidRDefault="00FE6596" w:rsidP="00FE6596">
      <w:pPr>
        <w:shd w:val="clear" w:color="auto" w:fill="FFFFFF"/>
        <w:spacing w:before="120" w:after="120"/>
        <w:jc w:val="center"/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</w:pPr>
      <w:r w:rsidRPr="00FE6596"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  <w:t> </w:t>
      </w:r>
    </w:p>
    <w:p w:rsidR="00FE6596" w:rsidRPr="00FE6596" w:rsidRDefault="00FE6596" w:rsidP="00FE6596">
      <w:pPr>
        <w:shd w:val="clear" w:color="auto" w:fill="FFFFFF"/>
        <w:spacing w:before="120" w:after="120"/>
        <w:jc w:val="center"/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</w:pPr>
      <w:r w:rsidRPr="00FE6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bidi="ar-SA"/>
        </w:rPr>
        <w:t>ПОСТАНОВЛЕНИЕ</w:t>
      </w:r>
    </w:p>
    <w:p w:rsidR="00FE6596" w:rsidRPr="00FE6596" w:rsidRDefault="00FE6596" w:rsidP="00FE6596">
      <w:pPr>
        <w:shd w:val="clear" w:color="auto" w:fill="FFFFFF"/>
        <w:spacing w:before="120" w:after="120"/>
        <w:jc w:val="center"/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</w:pPr>
      <w:r w:rsidRPr="00FE6596"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  <w:t> </w:t>
      </w:r>
    </w:p>
    <w:p w:rsidR="00FE6596" w:rsidRPr="00FE6596" w:rsidRDefault="00FE6596" w:rsidP="00FE6596">
      <w:pPr>
        <w:shd w:val="clear" w:color="auto" w:fill="FFFFFF"/>
        <w:spacing w:before="120" w:after="120"/>
        <w:jc w:val="center"/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</w:pPr>
      <w:r w:rsidRPr="00FE6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bidi="ar-SA"/>
        </w:rPr>
        <w:t>от 02 сентября 2016 года                                                                                                       № 218</w:t>
      </w:r>
    </w:p>
    <w:p w:rsidR="00FE6596" w:rsidRPr="00FE6596" w:rsidRDefault="00FE6596" w:rsidP="00FE6596">
      <w:pPr>
        <w:shd w:val="clear" w:color="auto" w:fill="FFFFFF"/>
        <w:spacing w:before="120" w:after="120"/>
        <w:jc w:val="center"/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</w:pPr>
      <w:r w:rsidRPr="00FE6596"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  <w:t> </w:t>
      </w:r>
    </w:p>
    <w:p w:rsidR="00FE6596" w:rsidRPr="00FE6596" w:rsidRDefault="00FE6596" w:rsidP="00FE6596">
      <w:pPr>
        <w:shd w:val="clear" w:color="auto" w:fill="FFFFFF"/>
        <w:spacing w:before="120" w:after="120"/>
        <w:jc w:val="center"/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</w:pPr>
      <w:r w:rsidRPr="00FE6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bidi="ar-SA"/>
        </w:rPr>
        <w:t>хутор Галицын</w:t>
      </w:r>
    </w:p>
    <w:p w:rsidR="00FE6596" w:rsidRPr="00FE6596" w:rsidRDefault="00FE6596" w:rsidP="00FE6596">
      <w:pPr>
        <w:shd w:val="clear" w:color="auto" w:fill="FFFFFF"/>
        <w:spacing w:before="120" w:after="120"/>
        <w:jc w:val="center"/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</w:pPr>
      <w:r w:rsidRPr="00FE6596"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  <w:t> </w:t>
      </w:r>
    </w:p>
    <w:p w:rsidR="00FE6596" w:rsidRPr="00FE6596" w:rsidRDefault="00FE6596" w:rsidP="00FE6596">
      <w:pPr>
        <w:shd w:val="clear" w:color="auto" w:fill="FFFFFF"/>
        <w:spacing w:before="120" w:after="120"/>
        <w:jc w:val="center"/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</w:pPr>
      <w:r w:rsidRPr="00FE65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bidi="ar-SA"/>
        </w:rPr>
        <w:t>О внесении изменений в Постановление администрации Кировского сельского поселения славянского района от 15 августа 2016 года № 187 «Об утверждении административного регламента предоставления муниципальной услуги «Выдача разрешений на вступление в брак лицам, достигшим возраста шестнадцати лет»</w:t>
      </w:r>
    </w:p>
    <w:p w:rsidR="00FE6596" w:rsidRPr="00FE6596" w:rsidRDefault="00FE6596" w:rsidP="00FE6596">
      <w:pPr>
        <w:shd w:val="clear" w:color="auto" w:fill="FFFFFF"/>
        <w:spacing w:before="120" w:after="120"/>
        <w:jc w:val="both"/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</w:pPr>
      <w:r w:rsidRPr="00FE6596"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  <w:t> </w:t>
      </w:r>
    </w:p>
    <w:p w:rsidR="00FE6596" w:rsidRPr="00FE6596" w:rsidRDefault="00FE6596" w:rsidP="00FE6596">
      <w:pPr>
        <w:shd w:val="clear" w:color="auto" w:fill="FFFFFF"/>
        <w:spacing w:before="120" w:after="120"/>
        <w:ind w:firstLine="225"/>
        <w:jc w:val="both"/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</w:pPr>
      <w:r w:rsidRPr="00FE6596"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Семейным кодексом Российской Федерации от 29 декабря 1995 года № 223-ФЗ и в целях приведения муниципальных нормативных правовых актов в соответствие с действующим законодательством постановляю:</w:t>
      </w:r>
    </w:p>
    <w:p w:rsidR="00FE6596" w:rsidRPr="00FE6596" w:rsidRDefault="00FE6596" w:rsidP="00FE6596">
      <w:pPr>
        <w:shd w:val="clear" w:color="auto" w:fill="FFFFFF"/>
        <w:spacing w:before="120" w:after="120"/>
        <w:ind w:firstLine="225"/>
        <w:jc w:val="both"/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</w:pPr>
      <w:r w:rsidRPr="00FE6596"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  <w:t>1.      Внести в постановление администрации Кировского сельского поселения славянского района от 15 августа 2016 года № 187 «Об утверждении административного регламента предоставления муниципальной услуги «Выдача разрешений на вступление в брак лицам, достигшим возраста шестнадцати лет» следующие изменения:</w:t>
      </w:r>
    </w:p>
    <w:p w:rsidR="00FE6596" w:rsidRPr="00FE6596" w:rsidRDefault="00FE6596" w:rsidP="00FE6596">
      <w:pPr>
        <w:shd w:val="clear" w:color="auto" w:fill="FFFFFF"/>
        <w:spacing w:before="120" w:after="120"/>
        <w:ind w:firstLine="225"/>
        <w:jc w:val="both"/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</w:pPr>
      <w:r w:rsidRPr="00FE6596"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  <w:t>1)      Пункт 2.6. раздела 2 приложения к постановлению изложить в следующей редакции:</w:t>
      </w:r>
    </w:p>
    <w:p w:rsidR="00FE6596" w:rsidRPr="00FE6596" w:rsidRDefault="00FE6596" w:rsidP="00FE6596">
      <w:pPr>
        <w:shd w:val="clear" w:color="auto" w:fill="FFFFFF"/>
        <w:spacing w:before="120" w:after="120"/>
        <w:ind w:firstLine="225"/>
        <w:jc w:val="both"/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</w:pPr>
      <w:r w:rsidRPr="00FE6596"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  <w:t>«2.6. Исчерпывающий перечень документов, необходимых в соответствии с законодательными и иными нормативно-правовыми актами для предоставления Муниципальной услуги:</w:t>
      </w:r>
    </w:p>
    <w:p w:rsidR="00FE6596" w:rsidRPr="00FE6596" w:rsidRDefault="00FE6596" w:rsidP="00FE6596">
      <w:pPr>
        <w:shd w:val="clear" w:color="auto" w:fill="FFFFFF"/>
        <w:spacing w:before="120" w:after="120"/>
        <w:jc w:val="both"/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</w:pPr>
      <w:r w:rsidRPr="00FE6596"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  <w:t> 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02"/>
        <w:gridCol w:w="5312"/>
        <w:gridCol w:w="1875"/>
        <w:gridCol w:w="3167"/>
      </w:tblGrid>
      <w:tr w:rsidR="00FE6596" w:rsidRPr="00FE6596" w:rsidTr="00FE65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E6596" w:rsidRPr="00FE6596" w:rsidRDefault="00FE6596" w:rsidP="00FE6596">
            <w:pPr>
              <w:spacing w:before="120" w:after="120"/>
              <w:rPr>
                <w:rFonts w:ascii="Verdana" w:eastAsia="Times New Roman" w:hAnsi="Verdana" w:cs="Times New Roman"/>
                <w:sz w:val="18"/>
                <w:szCs w:val="18"/>
                <w:lang w:bidi="ar-SA"/>
              </w:rPr>
            </w:pPr>
            <w:r w:rsidRPr="00FE6596">
              <w:rPr>
                <w:rFonts w:ascii="Verdana" w:eastAsia="Times New Roman" w:hAnsi="Verdana" w:cs="Times New Roman"/>
                <w:sz w:val="18"/>
                <w:szCs w:val="18"/>
                <w:lang w:bidi="ar-SA"/>
              </w:rPr>
              <w:t>№</w:t>
            </w:r>
          </w:p>
          <w:p w:rsidR="00FE6596" w:rsidRPr="00FE6596" w:rsidRDefault="00FE6596" w:rsidP="00FE6596">
            <w:pPr>
              <w:spacing w:before="120" w:after="120"/>
              <w:rPr>
                <w:rFonts w:ascii="Verdana" w:eastAsia="Times New Roman" w:hAnsi="Verdana" w:cs="Times New Roman"/>
                <w:sz w:val="18"/>
                <w:szCs w:val="18"/>
                <w:lang w:bidi="ar-SA"/>
              </w:rPr>
            </w:pPr>
            <w:r w:rsidRPr="00FE6596">
              <w:rPr>
                <w:rFonts w:ascii="Verdana" w:eastAsia="Times New Roman" w:hAnsi="Verdana" w:cs="Times New Roman"/>
                <w:sz w:val="18"/>
                <w:szCs w:val="18"/>
                <w:lang w:bidi="ar-SA"/>
              </w:rPr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E6596" w:rsidRPr="00FE6596" w:rsidRDefault="00FE6596" w:rsidP="00FE6596">
            <w:pPr>
              <w:spacing w:before="120" w:after="120"/>
              <w:rPr>
                <w:rFonts w:ascii="Verdana" w:eastAsia="Times New Roman" w:hAnsi="Verdana" w:cs="Times New Roman"/>
                <w:sz w:val="18"/>
                <w:szCs w:val="18"/>
                <w:lang w:bidi="ar-SA"/>
              </w:rPr>
            </w:pPr>
            <w:r w:rsidRPr="00FE6596">
              <w:rPr>
                <w:rFonts w:ascii="Verdana" w:eastAsia="Times New Roman" w:hAnsi="Verdana" w:cs="Times New Roman"/>
                <w:sz w:val="18"/>
                <w:szCs w:val="18"/>
                <w:lang w:bidi="ar-SA"/>
              </w:rPr>
              <w:t>Наименование документа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E6596" w:rsidRPr="00FE6596" w:rsidRDefault="00FE6596" w:rsidP="00FE6596">
            <w:pPr>
              <w:spacing w:before="120" w:after="120"/>
              <w:rPr>
                <w:rFonts w:ascii="Verdana" w:eastAsia="Times New Roman" w:hAnsi="Verdana" w:cs="Times New Roman"/>
                <w:sz w:val="18"/>
                <w:szCs w:val="18"/>
                <w:lang w:bidi="ar-SA"/>
              </w:rPr>
            </w:pPr>
            <w:r w:rsidRPr="00FE6596">
              <w:rPr>
                <w:rFonts w:ascii="Verdana" w:eastAsia="Times New Roman" w:hAnsi="Verdana" w:cs="Times New Roman"/>
                <w:sz w:val="18"/>
                <w:szCs w:val="18"/>
                <w:lang w:bidi="ar-SA"/>
              </w:rPr>
              <w:t>Тип документа (оригинал, копия)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E6596" w:rsidRPr="00FE6596" w:rsidRDefault="00FE6596" w:rsidP="00FE6596">
            <w:pPr>
              <w:spacing w:before="120" w:after="120"/>
              <w:rPr>
                <w:rFonts w:ascii="Verdana" w:eastAsia="Times New Roman" w:hAnsi="Verdana" w:cs="Times New Roman"/>
                <w:sz w:val="18"/>
                <w:szCs w:val="18"/>
                <w:lang w:bidi="ar-SA"/>
              </w:rPr>
            </w:pPr>
            <w:r w:rsidRPr="00FE6596">
              <w:rPr>
                <w:rFonts w:ascii="Verdana" w:eastAsia="Times New Roman" w:hAnsi="Verdana" w:cs="Times New Roman"/>
                <w:sz w:val="18"/>
                <w:szCs w:val="18"/>
                <w:lang w:bidi="ar-SA"/>
              </w:rPr>
              <w:t>Примечание</w:t>
            </w:r>
          </w:p>
        </w:tc>
      </w:tr>
      <w:tr w:rsidR="00FE6596" w:rsidRPr="00FE6596" w:rsidTr="00FE6596"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E6596" w:rsidRPr="00FE6596" w:rsidRDefault="00FE6596" w:rsidP="00FE6596">
            <w:pPr>
              <w:spacing w:before="120" w:after="120"/>
              <w:rPr>
                <w:rFonts w:ascii="Verdana" w:eastAsia="Times New Roman" w:hAnsi="Verdana" w:cs="Times New Roman"/>
                <w:sz w:val="18"/>
                <w:szCs w:val="18"/>
                <w:lang w:bidi="ar-SA"/>
              </w:rPr>
            </w:pPr>
            <w:r w:rsidRPr="00FE6596">
              <w:rPr>
                <w:rFonts w:ascii="Verdana" w:eastAsia="Times New Roman" w:hAnsi="Verdana" w:cs="Times New Roman"/>
                <w:sz w:val="18"/>
                <w:szCs w:val="18"/>
                <w:lang w:bidi="ar-SA"/>
              </w:rPr>
              <w:t>Документы, предоставляемые заявителем:</w:t>
            </w:r>
          </w:p>
        </w:tc>
      </w:tr>
      <w:tr w:rsidR="00FE6596" w:rsidRPr="00FE6596" w:rsidTr="00FE65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E6596" w:rsidRPr="00FE6596" w:rsidRDefault="00FE6596" w:rsidP="00FE6596">
            <w:pPr>
              <w:spacing w:before="120" w:after="120"/>
              <w:rPr>
                <w:rFonts w:ascii="Verdana" w:eastAsia="Times New Roman" w:hAnsi="Verdana" w:cs="Times New Roman"/>
                <w:sz w:val="18"/>
                <w:szCs w:val="18"/>
                <w:lang w:bidi="ar-SA"/>
              </w:rPr>
            </w:pPr>
            <w:r w:rsidRPr="00FE6596">
              <w:rPr>
                <w:rFonts w:ascii="Verdana" w:eastAsia="Times New Roman" w:hAnsi="Verdana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E6596" w:rsidRPr="00FE6596" w:rsidRDefault="00FE6596" w:rsidP="00FE6596">
            <w:pPr>
              <w:spacing w:before="120" w:after="120"/>
              <w:rPr>
                <w:rFonts w:ascii="Verdana" w:eastAsia="Times New Roman" w:hAnsi="Verdana" w:cs="Times New Roman"/>
                <w:sz w:val="18"/>
                <w:szCs w:val="18"/>
                <w:lang w:bidi="ar-SA"/>
              </w:rPr>
            </w:pPr>
            <w:r w:rsidRPr="00FE6596">
              <w:rPr>
                <w:rFonts w:ascii="Verdana" w:eastAsia="Times New Roman" w:hAnsi="Verdana" w:cs="Times New Roman"/>
                <w:sz w:val="18"/>
                <w:szCs w:val="18"/>
                <w:lang w:bidi="ar-SA"/>
              </w:rPr>
              <w:t>Заявление несовершеннолетнего, достигшего возраста 16 лет о выдаче разрешения на вступление в брак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E6596" w:rsidRPr="00FE6596" w:rsidRDefault="00FE6596" w:rsidP="00FE6596">
            <w:pPr>
              <w:spacing w:before="120" w:after="120"/>
              <w:rPr>
                <w:rFonts w:ascii="Verdana" w:eastAsia="Times New Roman" w:hAnsi="Verdana" w:cs="Times New Roman"/>
                <w:sz w:val="18"/>
                <w:szCs w:val="18"/>
                <w:lang w:bidi="ar-SA"/>
              </w:rPr>
            </w:pPr>
            <w:r w:rsidRPr="00FE6596">
              <w:rPr>
                <w:rFonts w:ascii="Verdana" w:eastAsia="Times New Roman" w:hAnsi="Verdana" w:cs="Times New Roman"/>
                <w:sz w:val="18"/>
                <w:szCs w:val="18"/>
                <w:lang w:bidi="ar-SA"/>
              </w:rPr>
              <w:t>Оригинал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E6596" w:rsidRPr="00FE6596" w:rsidRDefault="00FE6596" w:rsidP="00FE6596">
            <w:pPr>
              <w:spacing w:before="120" w:after="120"/>
              <w:rPr>
                <w:rFonts w:ascii="Verdana" w:eastAsia="Times New Roman" w:hAnsi="Verdana" w:cs="Times New Roman"/>
                <w:sz w:val="18"/>
                <w:szCs w:val="18"/>
                <w:lang w:bidi="ar-SA"/>
              </w:rPr>
            </w:pPr>
            <w:r w:rsidRPr="00FE6596">
              <w:rPr>
                <w:rFonts w:ascii="Verdana" w:eastAsia="Times New Roman" w:hAnsi="Verdana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FE6596" w:rsidRPr="00FE6596" w:rsidTr="00FE65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E6596" w:rsidRPr="00FE6596" w:rsidRDefault="00FE6596" w:rsidP="00FE6596">
            <w:pPr>
              <w:spacing w:before="120" w:after="120"/>
              <w:rPr>
                <w:rFonts w:ascii="Verdana" w:eastAsia="Times New Roman" w:hAnsi="Verdana" w:cs="Times New Roman"/>
                <w:sz w:val="18"/>
                <w:szCs w:val="18"/>
                <w:lang w:bidi="ar-SA"/>
              </w:rPr>
            </w:pPr>
            <w:r w:rsidRPr="00FE6596">
              <w:rPr>
                <w:rFonts w:ascii="Verdana" w:eastAsia="Times New Roman" w:hAnsi="Verdana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E6596" w:rsidRPr="00FE6596" w:rsidRDefault="00FE6596" w:rsidP="00FE6596">
            <w:pPr>
              <w:spacing w:before="120" w:after="120"/>
              <w:rPr>
                <w:rFonts w:ascii="Verdana" w:eastAsia="Times New Roman" w:hAnsi="Verdana" w:cs="Times New Roman"/>
                <w:sz w:val="18"/>
                <w:szCs w:val="18"/>
                <w:lang w:bidi="ar-SA"/>
              </w:rPr>
            </w:pPr>
            <w:r w:rsidRPr="00FE6596">
              <w:rPr>
                <w:rFonts w:ascii="Verdana" w:eastAsia="Times New Roman" w:hAnsi="Verdana" w:cs="Times New Roman"/>
                <w:sz w:val="18"/>
                <w:szCs w:val="18"/>
                <w:lang w:bidi="ar-SA"/>
              </w:rPr>
              <w:t>Документ, удостоверяющий личность заявителя, (представителя  заявителя)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E6596" w:rsidRPr="00FE6596" w:rsidRDefault="00FE6596" w:rsidP="00FE6596">
            <w:pPr>
              <w:spacing w:before="120" w:after="120"/>
              <w:rPr>
                <w:rFonts w:ascii="Verdana" w:eastAsia="Times New Roman" w:hAnsi="Verdana" w:cs="Times New Roman"/>
                <w:sz w:val="18"/>
                <w:szCs w:val="18"/>
                <w:lang w:bidi="ar-SA"/>
              </w:rPr>
            </w:pPr>
            <w:r w:rsidRPr="00FE6596">
              <w:rPr>
                <w:rFonts w:ascii="Verdana" w:eastAsia="Times New Roman" w:hAnsi="Verdana" w:cs="Times New Roman"/>
                <w:sz w:val="18"/>
                <w:szCs w:val="18"/>
                <w:lang w:bidi="ar-SA"/>
              </w:rPr>
              <w:t>Оригинал (для снятия копии)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E6596" w:rsidRPr="00FE6596" w:rsidRDefault="00FE6596" w:rsidP="00FE6596">
            <w:pPr>
              <w:spacing w:before="120" w:after="120"/>
              <w:rPr>
                <w:rFonts w:ascii="Verdana" w:eastAsia="Times New Roman" w:hAnsi="Verdana" w:cs="Times New Roman"/>
                <w:sz w:val="18"/>
                <w:szCs w:val="18"/>
                <w:lang w:bidi="ar-SA"/>
              </w:rPr>
            </w:pPr>
            <w:r w:rsidRPr="00FE6596">
              <w:rPr>
                <w:rFonts w:ascii="Verdana" w:eastAsia="Times New Roman" w:hAnsi="Verdana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FE6596" w:rsidRPr="00FE6596" w:rsidTr="00FE65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E6596" w:rsidRPr="00FE6596" w:rsidRDefault="00FE6596" w:rsidP="00FE6596">
            <w:pPr>
              <w:spacing w:before="120" w:after="120"/>
              <w:rPr>
                <w:rFonts w:ascii="Verdana" w:eastAsia="Times New Roman" w:hAnsi="Verdana" w:cs="Times New Roman"/>
                <w:sz w:val="18"/>
                <w:szCs w:val="18"/>
                <w:lang w:bidi="ar-SA"/>
              </w:rPr>
            </w:pPr>
            <w:r w:rsidRPr="00FE6596">
              <w:rPr>
                <w:rFonts w:ascii="Verdana" w:eastAsia="Times New Roman" w:hAnsi="Verdana" w:cs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E6596" w:rsidRPr="00FE6596" w:rsidRDefault="00FE6596" w:rsidP="00FE6596">
            <w:pPr>
              <w:spacing w:before="120" w:after="120"/>
              <w:rPr>
                <w:rFonts w:ascii="Verdana" w:eastAsia="Times New Roman" w:hAnsi="Verdana" w:cs="Times New Roman"/>
                <w:sz w:val="18"/>
                <w:szCs w:val="18"/>
                <w:lang w:bidi="ar-SA"/>
              </w:rPr>
            </w:pPr>
            <w:r w:rsidRPr="00FE6596">
              <w:rPr>
                <w:rFonts w:ascii="Verdana" w:eastAsia="Times New Roman" w:hAnsi="Verdana" w:cs="Times New Roman"/>
                <w:sz w:val="18"/>
                <w:szCs w:val="18"/>
                <w:lang w:bidi="ar-SA"/>
              </w:rPr>
              <w:t>Документ (доверенность), удостоверяющий права (полномочия) представителя заявителя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E6596" w:rsidRPr="00FE6596" w:rsidRDefault="00FE6596" w:rsidP="00FE6596">
            <w:pPr>
              <w:spacing w:before="120" w:after="120"/>
              <w:rPr>
                <w:rFonts w:ascii="Verdana" w:eastAsia="Times New Roman" w:hAnsi="Verdana" w:cs="Times New Roman"/>
                <w:sz w:val="18"/>
                <w:szCs w:val="18"/>
                <w:lang w:bidi="ar-SA"/>
              </w:rPr>
            </w:pPr>
            <w:r w:rsidRPr="00FE6596">
              <w:rPr>
                <w:rFonts w:ascii="Verdana" w:eastAsia="Times New Roman" w:hAnsi="Verdana" w:cs="Times New Roman"/>
                <w:sz w:val="18"/>
                <w:szCs w:val="18"/>
                <w:lang w:bidi="ar-SA"/>
              </w:rPr>
              <w:t>Оригинал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E6596" w:rsidRPr="00FE6596" w:rsidRDefault="00FE6596" w:rsidP="00FE6596">
            <w:pPr>
              <w:spacing w:before="120" w:after="120"/>
              <w:rPr>
                <w:rFonts w:ascii="Verdana" w:eastAsia="Times New Roman" w:hAnsi="Verdana" w:cs="Times New Roman"/>
                <w:sz w:val="18"/>
                <w:szCs w:val="18"/>
                <w:lang w:bidi="ar-SA"/>
              </w:rPr>
            </w:pPr>
            <w:r w:rsidRPr="00FE6596">
              <w:rPr>
                <w:rFonts w:ascii="Verdana" w:eastAsia="Times New Roman" w:hAnsi="Verdana" w:cs="Times New Roman"/>
                <w:sz w:val="18"/>
                <w:szCs w:val="18"/>
                <w:lang w:bidi="ar-SA"/>
              </w:rPr>
              <w:t>В случае если с заявлением обращается представитель заявителя</w:t>
            </w:r>
          </w:p>
        </w:tc>
      </w:tr>
      <w:tr w:rsidR="00FE6596" w:rsidRPr="00FE6596" w:rsidTr="00FE65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E6596" w:rsidRPr="00FE6596" w:rsidRDefault="00FE6596" w:rsidP="00FE6596">
            <w:pPr>
              <w:spacing w:before="120" w:after="120"/>
              <w:rPr>
                <w:rFonts w:ascii="Verdana" w:eastAsia="Times New Roman" w:hAnsi="Verdana" w:cs="Times New Roman"/>
                <w:sz w:val="18"/>
                <w:szCs w:val="18"/>
                <w:lang w:bidi="ar-SA"/>
              </w:rPr>
            </w:pPr>
            <w:r w:rsidRPr="00FE6596">
              <w:rPr>
                <w:rFonts w:ascii="Verdana" w:eastAsia="Times New Roman" w:hAnsi="Verdana" w:cs="Times New Roman"/>
                <w:sz w:val="18"/>
                <w:szCs w:val="18"/>
                <w:lang w:bidi="ar-SA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E6596" w:rsidRPr="00FE6596" w:rsidRDefault="00FE6596" w:rsidP="00FE6596">
            <w:pPr>
              <w:spacing w:before="120" w:after="120"/>
              <w:rPr>
                <w:rFonts w:ascii="Verdana" w:eastAsia="Times New Roman" w:hAnsi="Verdana" w:cs="Times New Roman"/>
                <w:sz w:val="18"/>
                <w:szCs w:val="18"/>
                <w:lang w:bidi="ar-SA"/>
              </w:rPr>
            </w:pPr>
            <w:r w:rsidRPr="00FE6596">
              <w:rPr>
                <w:rFonts w:ascii="Verdana" w:eastAsia="Times New Roman" w:hAnsi="Verdana" w:cs="Times New Roman"/>
                <w:sz w:val="18"/>
                <w:szCs w:val="18"/>
                <w:lang w:bidi="ar-SA"/>
              </w:rPr>
              <w:t>Документы, подтверждающие наличие уважительных причин для вступления в брак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E6596" w:rsidRPr="00FE6596" w:rsidRDefault="00FE6596" w:rsidP="00FE6596">
            <w:pPr>
              <w:spacing w:before="120" w:after="120"/>
              <w:rPr>
                <w:rFonts w:ascii="Verdana" w:eastAsia="Times New Roman" w:hAnsi="Verdana" w:cs="Times New Roman"/>
                <w:sz w:val="18"/>
                <w:szCs w:val="18"/>
                <w:lang w:bidi="ar-SA"/>
              </w:rPr>
            </w:pPr>
            <w:r w:rsidRPr="00FE6596">
              <w:rPr>
                <w:rFonts w:ascii="Verdana" w:eastAsia="Times New Roman" w:hAnsi="Verdana" w:cs="Times New Roman"/>
                <w:sz w:val="18"/>
                <w:szCs w:val="18"/>
                <w:lang w:bidi="ar-SA"/>
              </w:rPr>
              <w:t>Оригиналы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E6596" w:rsidRPr="00FE6596" w:rsidRDefault="00FE6596" w:rsidP="00FE6596">
            <w:pPr>
              <w:spacing w:before="120" w:after="120"/>
              <w:rPr>
                <w:rFonts w:ascii="Verdana" w:eastAsia="Times New Roman" w:hAnsi="Verdana" w:cs="Times New Roman"/>
                <w:sz w:val="18"/>
                <w:szCs w:val="18"/>
                <w:lang w:bidi="ar-SA"/>
              </w:rPr>
            </w:pPr>
            <w:r w:rsidRPr="00FE6596">
              <w:rPr>
                <w:rFonts w:ascii="Verdana" w:eastAsia="Times New Roman" w:hAnsi="Verdana" w:cs="Times New Roman"/>
                <w:sz w:val="18"/>
                <w:szCs w:val="18"/>
                <w:lang w:bidi="ar-SA"/>
              </w:rPr>
              <w:t> </w:t>
            </w:r>
          </w:p>
        </w:tc>
      </w:tr>
    </w:tbl>
    <w:p w:rsidR="00FE6596" w:rsidRPr="00FE6596" w:rsidRDefault="00FE6596" w:rsidP="00FE6596">
      <w:pPr>
        <w:shd w:val="clear" w:color="auto" w:fill="FFFFFF"/>
        <w:spacing w:before="120" w:after="120"/>
        <w:jc w:val="both"/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</w:pPr>
      <w:r w:rsidRPr="00FE6596"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  <w:t> </w:t>
      </w:r>
    </w:p>
    <w:p w:rsidR="00FE6596" w:rsidRPr="00FE6596" w:rsidRDefault="00FE6596" w:rsidP="00FE6596">
      <w:pPr>
        <w:shd w:val="clear" w:color="auto" w:fill="FFFFFF"/>
        <w:spacing w:before="120" w:after="120"/>
        <w:ind w:firstLine="225"/>
        <w:jc w:val="both"/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</w:pPr>
      <w:r w:rsidRPr="00FE6596"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  <w:t>Заявитель в праве по собственной инициативе предоставить документы, предоставляемые в рамках межведомственного взаимодействия.</w:t>
      </w:r>
    </w:p>
    <w:p w:rsidR="00FE6596" w:rsidRPr="00FE6596" w:rsidRDefault="00FE6596" w:rsidP="00FE6596">
      <w:pPr>
        <w:shd w:val="clear" w:color="auto" w:fill="FFFFFF"/>
        <w:spacing w:before="120" w:after="120"/>
        <w:ind w:firstLine="225"/>
        <w:jc w:val="both"/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</w:pPr>
      <w:r w:rsidRPr="00FE6596"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  <w:t>Орган, предоставляющий Муниципальную услугу, не вправе требовать от заявителя:</w:t>
      </w:r>
    </w:p>
    <w:p w:rsidR="00FE6596" w:rsidRPr="00FE6596" w:rsidRDefault="00FE6596" w:rsidP="00FE6596">
      <w:pPr>
        <w:shd w:val="clear" w:color="auto" w:fill="FFFFFF"/>
        <w:spacing w:before="120" w:after="120"/>
        <w:ind w:firstLine="225"/>
        <w:jc w:val="both"/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</w:pPr>
      <w:r w:rsidRPr="00FE6596"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E6596" w:rsidRPr="00FE6596" w:rsidRDefault="00FE6596" w:rsidP="00FE6596">
      <w:pPr>
        <w:shd w:val="clear" w:color="auto" w:fill="FFFFFF"/>
        <w:spacing w:before="120" w:after="120"/>
        <w:ind w:firstLine="225"/>
        <w:jc w:val="both"/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</w:pPr>
      <w:r w:rsidRPr="00FE6596"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  <w:lastRenderedPageBreak/>
        <w:t>2)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FE6596" w:rsidRPr="00FE6596" w:rsidRDefault="00FE6596" w:rsidP="00FE6596">
      <w:pPr>
        <w:shd w:val="clear" w:color="auto" w:fill="FFFFFF"/>
        <w:spacing w:before="120" w:after="120"/>
        <w:ind w:firstLine="225"/>
        <w:jc w:val="both"/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</w:pPr>
      <w:r w:rsidRPr="00FE6596"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  <w:t>Копии документов, указанных в пункте 2.6 настоящего регламента, представляются вместе с подлинниками, которые после сверки возвращаются заявителю.</w:t>
      </w:r>
    </w:p>
    <w:p w:rsidR="00FE6596" w:rsidRPr="00FE6596" w:rsidRDefault="00FE6596" w:rsidP="00FE6596">
      <w:pPr>
        <w:shd w:val="clear" w:color="auto" w:fill="FFFFFF"/>
        <w:spacing w:before="120" w:after="120"/>
        <w:ind w:firstLine="225"/>
        <w:jc w:val="both"/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</w:pPr>
      <w:r w:rsidRPr="00FE6596"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  <w:t>Заявление и прилагаемые к нему документы, обязанность по предоставлению которых возложена на заявителя, могут быть поданы заявителем непосредственно лично в Администрацию или через МАУ «МФЦ Славянского района».</w:t>
      </w:r>
    </w:p>
    <w:p w:rsidR="00FE6596" w:rsidRPr="00FE6596" w:rsidRDefault="00FE6596" w:rsidP="00FE6596">
      <w:pPr>
        <w:shd w:val="clear" w:color="auto" w:fill="FFFFFF"/>
        <w:spacing w:before="120" w:after="120"/>
        <w:ind w:firstLine="225"/>
        <w:jc w:val="both"/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</w:pPr>
      <w:r w:rsidRPr="00FE6596"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или регионального портала государственных и муниципальных услуг (функций) Краснодарского края представляются заявление и документы, необходимые для предоставления услуги, в форме электронных документов.</w:t>
      </w:r>
    </w:p>
    <w:p w:rsidR="00FE6596" w:rsidRPr="00FE6596" w:rsidRDefault="00FE6596" w:rsidP="00FE6596">
      <w:pPr>
        <w:shd w:val="clear" w:color="auto" w:fill="FFFFFF"/>
        <w:spacing w:before="120" w:after="120"/>
        <w:ind w:firstLine="225"/>
        <w:jc w:val="both"/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</w:pPr>
      <w:r w:rsidRPr="00FE6596"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  <w:t>2. Общему отделу Дудке Анне Александровне обнародовать настоящее постановление в установленном порядке и разместить на официальном сайте администрации Кировского сельского поселения Славянского района в информационно-телекоммуникационной сети «Интернет».</w:t>
      </w:r>
    </w:p>
    <w:p w:rsidR="00FE6596" w:rsidRPr="00FE6596" w:rsidRDefault="00FE6596" w:rsidP="00FE6596">
      <w:pPr>
        <w:shd w:val="clear" w:color="auto" w:fill="FFFFFF"/>
        <w:spacing w:before="120" w:after="120"/>
        <w:ind w:firstLine="225"/>
        <w:jc w:val="both"/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</w:pPr>
      <w:r w:rsidRPr="00FE6596"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  <w:t>3. Постановление вступает в силу на следующий день после его официального обнародования.</w:t>
      </w:r>
    </w:p>
    <w:p w:rsidR="00FE6596" w:rsidRPr="00FE6596" w:rsidRDefault="00FE6596" w:rsidP="00FE6596">
      <w:pPr>
        <w:shd w:val="clear" w:color="auto" w:fill="FFFFFF"/>
        <w:spacing w:before="120" w:after="120"/>
        <w:jc w:val="both"/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</w:pPr>
      <w:r w:rsidRPr="00FE6596"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  <w:t> </w:t>
      </w:r>
    </w:p>
    <w:p w:rsidR="00FE6596" w:rsidRPr="00FE6596" w:rsidRDefault="00FE6596" w:rsidP="00FE6596">
      <w:pPr>
        <w:shd w:val="clear" w:color="auto" w:fill="FFFFFF"/>
        <w:spacing w:before="120" w:after="120"/>
        <w:jc w:val="both"/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</w:pPr>
      <w:r w:rsidRPr="00FE6596"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  <w:t>Глава Кировского сельского поселения</w:t>
      </w:r>
    </w:p>
    <w:p w:rsidR="00FE6596" w:rsidRPr="00FE6596" w:rsidRDefault="00FE6596" w:rsidP="00FE6596">
      <w:pPr>
        <w:shd w:val="clear" w:color="auto" w:fill="FFFFFF"/>
        <w:spacing w:before="120" w:after="120"/>
        <w:jc w:val="both"/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</w:pPr>
      <w:r w:rsidRPr="00FE6596">
        <w:rPr>
          <w:rFonts w:ascii="Verdana" w:eastAsia="Times New Roman" w:hAnsi="Verdana" w:cs="Times New Roman"/>
          <w:color w:val="000000"/>
          <w:sz w:val="18"/>
          <w:szCs w:val="18"/>
          <w:lang w:bidi="ar-SA"/>
        </w:rPr>
        <w:t>Славянского района                                                                              Е.В. Леонов</w:t>
      </w:r>
    </w:p>
    <w:p w:rsidR="008D774D" w:rsidRDefault="008D774D">
      <w:bookmarkStart w:id="0" w:name="_GoBack"/>
      <w:bookmarkEnd w:id="0"/>
    </w:p>
    <w:sectPr w:rsidR="008D774D" w:rsidSect="00263A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96"/>
    <w:rsid w:val="00263A90"/>
    <w:rsid w:val="0089694B"/>
    <w:rsid w:val="008D774D"/>
    <w:rsid w:val="00F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34A03-521D-4653-989D-92FBC890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2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2018-08-16T07:48:00Z</dcterms:created>
  <dcterms:modified xsi:type="dcterms:W3CDTF">2018-08-16T07:49:00Z</dcterms:modified>
</cp:coreProperties>
</file>